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61E47" w14:textId="77777777" w:rsidR="00EA0FB1" w:rsidRDefault="00EA0FB1" w:rsidP="00EA0FB1">
      <w:pPr>
        <w:rPr>
          <w:rFonts w:eastAsia="Calibri" w:cs="Arial"/>
          <w:b/>
          <w:sz w:val="56"/>
          <w:szCs w:val="56"/>
        </w:rPr>
      </w:pPr>
      <w:r>
        <w:rPr>
          <w:noProof/>
          <w:lang w:eastAsia="es-ES"/>
        </w:rPr>
        <w:drawing>
          <wp:anchor distT="0" distB="0" distL="114300" distR="114300" simplePos="0" relativeHeight="251659264" behindDoc="0" locked="0" layoutInCell="1" allowOverlap="1" wp14:anchorId="05FD8FE3" wp14:editId="6B85ACA9">
            <wp:simplePos x="0" y="0"/>
            <wp:positionH relativeFrom="column">
              <wp:posOffset>2847387</wp:posOffset>
            </wp:positionH>
            <wp:positionV relativeFrom="paragraph">
              <wp:posOffset>335365</wp:posOffset>
            </wp:positionV>
            <wp:extent cx="3676650" cy="2324100"/>
            <wp:effectExtent l="0" t="0" r="0" b="0"/>
            <wp:wrapNone/>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46445ADE" w14:textId="77777777" w:rsidR="00EA0FB1" w:rsidRDefault="00EA0FB1" w:rsidP="00EA0FB1">
      <w:pPr>
        <w:jc w:val="center"/>
        <w:rPr>
          <w:rFonts w:eastAsia="Calibri" w:cs="Arial"/>
          <w:b/>
          <w:sz w:val="56"/>
          <w:szCs w:val="56"/>
        </w:rPr>
      </w:pPr>
    </w:p>
    <w:p w14:paraId="475EBEA8" w14:textId="77777777" w:rsidR="00EA0FB1" w:rsidRDefault="00EA0FB1" w:rsidP="00EA0FB1">
      <w:pPr>
        <w:jc w:val="center"/>
        <w:rPr>
          <w:rFonts w:eastAsia="Calibri" w:cs="Arial"/>
          <w:b/>
          <w:sz w:val="56"/>
          <w:szCs w:val="56"/>
        </w:rPr>
      </w:pPr>
    </w:p>
    <w:p w14:paraId="18C4FBDD" w14:textId="77777777" w:rsidR="00EA0FB1" w:rsidRDefault="00EA0FB1" w:rsidP="00EA0FB1">
      <w:pPr>
        <w:jc w:val="center"/>
        <w:rPr>
          <w:rFonts w:eastAsia="Calibri" w:cs="Arial"/>
          <w:b/>
          <w:sz w:val="56"/>
          <w:szCs w:val="56"/>
        </w:rPr>
      </w:pPr>
    </w:p>
    <w:p w14:paraId="57FF160A" w14:textId="77777777" w:rsidR="00EA0FB1" w:rsidRDefault="00EA0FB1" w:rsidP="00EA0FB1">
      <w:pPr>
        <w:jc w:val="center"/>
        <w:rPr>
          <w:rFonts w:eastAsia="Calibri" w:cs="Arial"/>
          <w:b/>
          <w:sz w:val="56"/>
          <w:szCs w:val="56"/>
        </w:rPr>
      </w:pPr>
    </w:p>
    <w:p w14:paraId="6FFD65C8" w14:textId="77777777" w:rsidR="00EA0FB1" w:rsidRPr="00EA0FB1" w:rsidRDefault="00EA0FB1" w:rsidP="00EA0FB1">
      <w:pPr>
        <w:jc w:val="center"/>
        <w:rPr>
          <w:rFonts w:eastAsia="Calibri" w:cs="Arial"/>
          <w:b/>
          <w:sz w:val="56"/>
          <w:szCs w:val="56"/>
        </w:rPr>
      </w:pPr>
      <w:r w:rsidRPr="00EA0FB1">
        <w:rPr>
          <w:rFonts w:eastAsia="Calibri" w:cs="Arial"/>
          <w:b/>
          <w:sz w:val="56"/>
          <w:szCs w:val="56"/>
        </w:rPr>
        <w:t>SYLLABUS</w:t>
      </w:r>
    </w:p>
    <w:p w14:paraId="673695ED" w14:textId="77777777" w:rsidR="00EA0FB1" w:rsidRPr="00EA0FB1" w:rsidRDefault="00EA0FB1" w:rsidP="00EA0FB1">
      <w:pPr>
        <w:jc w:val="center"/>
        <w:rPr>
          <w:rFonts w:eastAsia="Calibri" w:cs="Arial"/>
          <w:b/>
          <w:sz w:val="56"/>
          <w:szCs w:val="56"/>
        </w:rPr>
      </w:pPr>
      <w:r w:rsidRPr="00EA0FB1">
        <w:rPr>
          <w:rFonts w:eastAsia="Calibri" w:cs="Arial"/>
          <w:b/>
          <w:sz w:val="56"/>
          <w:szCs w:val="56"/>
        </w:rPr>
        <w:t>EDUCACIÓN ARTÍSTICA</w:t>
      </w:r>
    </w:p>
    <w:p w14:paraId="34229112" w14:textId="77777777" w:rsidR="00EA0FB1" w:rsidRPr="00EA0FB1" w:rsidRDefault="00EA0FB1" w:rsidP="00EA0FB1">
      <w:pPr>
        <w:jc w:val="center"/>
        <w:rPr>
          <w:rFonts w:ascii="Arial" w:eastAsia="Calibri" w:hAnsi="Arial" w:cs="Arial"/>
          <w:b/>
          <w:sz w:val="48"/>
          <w:szCs w:val="48"/>
          <w:lang w:eastAsia="es-ES"/>
        </w:rPr>
      </w:pPr>
      <w:r w:rsidRPr="00EA0FB1">
        <w:rPr>
          <w:rFonts w:eastAsia="Calibri" w:cs="Arial"/>
          <w:b/>
          <w:sz w:val="48"/>
          <w:szCs w:val="48"/>
        </w:rPr>
        <w:t>LEVEL 1, PRIMARY EDUCATION</w:t>
      </w:r>
    </w:p>
    <w:p w14:paraId="2D242F90" w14:textId="77777777" w:rsidR="00EA0FB1" w:rsidRPr="00EA0FB1" w:rsidRDefault="00EA0FB1" w:rsidP="00EA0FB1">
      <w:pPr>
        <w:rPr>
          <w:rFonts w:ascii="Arial" w:hAnsi="Arial" w:cs="Arial"/>
          <w:color w:val="1D1C1D"/>
          <w:sz w:val="23"/>
          <w:szCs w:val="23"/>
          <w:shd w:val="clear" w:color="auto" w:fill="F8F8F8"/>
        </w:rPr>
      </w:pPr>
    </w:p>
    <w:p w14:paraId="604180DA" w14:textId="77777777" w:rsidR="00EA0FB1" w:rsidRPr="00940746" w:rsidRDefault="00EA0FB1" w:rsidP="00EA0FB1">
      <w:pPr>
        <w:rPr>
          <w:rFonts w:ascii="Arial" w:eastAsia="Calibri" w:hAnsi="Arial" w:cs="Arial"/>
          <w:b/>
          <w:sz w:val="32"/>
          <w:szCs w:val="32"/>
          <w:lang w:eastAsia="es-ES"/>
        </w:rPr>
      </w:pPr>
      <w:bookmarkStart w:id="0" w:name="_Hlk130541317"/>
      <w:r w:rsidRPr="0094074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940746">
        <w:rPr>
          <w:rFonts w:ascii="Arial" w:hAnsi="Arial" w:cs="Arial"/>
          <w:color w:val="1D1C1D"/>
          <w:sz w:val="23"/>
          <w:szCs w:val="23"/>
          <w:shd w:val="clear" w:color="auto" w:fill="F8F8F8"/>
        </w:rPr>
        <w:t xml:space="preserve"> includes the curricular elements of </w:t>
      </w:r>
      <w:r w:rsidRPr="00940746">
        <w:rPr>
          <w:rFonts w:ascii="Arial" w:hAnsi="Arial" w:cs="Arial"/>
          <w:i/>
          <w:iCs/>
          <w:color w:val="1D1C1D"/>
          <w:sz w:val="23"/>
          <w:szCs w:val="23"/>
          <w:shd w:val="clear" w:color="auto" w:fill="F8F8F8"/>
        </w:rPr>
        <w:t>Royal Decree 157/2022, of 1 March, which establishes the organisation and minimum teaching of Primary Education.</w:t>
      </w:r>
    </w:p>
    <w:bookmarkEnd w:id="0"/>
    <w:p w14:paraId="3C651051" w14:textId="77777777" w:rsidR="00DF320C" w:rsidRDefault="00DF320C">
      <w:pPr>
        <w:rPr>
          <w:rFonts w:ascii="Arial" w:eastAsia="Calibri" w:hAnsi="Arial" w:cs="Arial"/>
          <w:b/>
          <w:lang w:eastAsia="es-ES"/>
        </w:rPr>
      </w:pPr>
      <w:r>
        <w:rPr>
          <w:rFonts w:ascii="Arial" w:eastAsia="Calibri" w:hAnsi="Arial" w:cs="Arial"/>
          <w:b/>
          <w:lang w:eastAsia="es-ES"/>
        </w:rPr>
        <w:br w:type="page"/>
      </w:r>
    </w:p>
    <w:p w14:paraId="4BF9075B" w14:textId="703856C1" w:rsidR="00EA0FB1" w:rsidRDefault="00EA0FB1" w:rsidP="00EA0FB1">
      <w:pPr>
        <w:spacing w:after="0"/>
        <w:rPr>
          <w:rFonts w:ascii="Arial" w:eastAsia="Calibri" w:hAnsi="Arial" w:cs="Arial"/>
          <w:b/>
          <w:lang w:eastAsia="es-ES"/>
        </w:rPr>
      </w:pPr>
      <w:r>
        <w:rPr>
          <w:rFonts w:ascii="Arial" w:eastAsia="Calibri" w:hAnsi="Arial" w:cs="Arial"/>
          <w:b/>
          <w:lang w:eastAsia="es-ES"/>
        </w:rPr>
        <w:lastRenderedPageBreak/>
        <w:t>TERM 1</w:t>
      </w:r>
    </w:p>
    <w:p w14:paraId="2B9C17EF" w14:textId="77777777" w:rsidR="00EA0FB1" w:rsidRDefault="00EA0FB1" w:rsidP="00EA0FB1">
      <w:pPr>
        <w:spacing w:after="0"/>
        <w:rPr>
          <w:rFonts w:ascii="Arial" w:eastAsia="Calibri" w:hAnsi="Arial" w:cs="Arial"/>
          <w:b/>
          <w:lang w:eastAsia="es-ES"/>
        </w:rPr>
      </w:pPr>
    </w:p>
    <w:p w14:paraId="1E4EF88E"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 xml:space="preserve">Arts &amp; crafts </w:t>
      </w:r>
      <w:r w:rsidRPr="0070577F">
        <w:rPr>
          <w:rFonts w:ascii="Arial" w:eastAsia="Calibri" w:hAnsi="Arial" w:cs="Arial"/>
          <w:b/>
          <w:lang w:eastAsia="es-ES"/>
        </w:rPr>
        <w:t xml:space="preserve">1 - Unit 1 </w:t>
      </w:r>
      <w:r w:rsidRPr="0025183D">
        <w:rPr>
          <w:rFonts w:ascii="Arial" w:eastAsia="Calibri" w:hAnsi="Arial" w:cs="Arial"/>
          <w:b/>
          <w:lang w:eastAsia="es-ES"/>
        </w:rPr>
        <w:t>Classroom art gallery</w:t>
      </w:r>
    </w:p>
    <w:p w14:paraId="56A21310" w14:textId="77777777" w:rsidR="00EA0FB1" w:rsidRDefault="00EA0FB1" w:rsidP="00EA0FB1">
      <w:pPr>
        <w:spacing w:after="0"/>
        <w:rPr>
          <w:rFonts w:ascii="Arial" w:eastAsia="Calibri" w:hAnsi="Arial" w:cs="Arial"/>
          <w:b/>
          <w:lang w:eastAsia="es-ES"/>
        </w:rPr>
      </w:pPr>
    </w:p>
    <w:p w14:paraId="22C21E7D" w14:textId="77777777" w:rsidR="00EA0FB1" w:rsidRDefault="00EA0FB1" w:rsidP="00EA0FB1">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0C185471" w14:textId="77777777" w:rsidR="00EA0FB1" w:rsidRPr="0070577F" w:rsidRDefault="00EA0FB1" w:rsidP="00EA0FB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EA0FB1" w:rsidRPr="0070577F" w14:paraId="7A514EC2" w14:textId="77777777" w:rsidTr="00E80E75">
        <w:tc>
          <w:tcPr>
            <w:tcW w:w="13994" w:type="dxa"/>
          </w:tcPr>
          <w:p w14:paraId="1C6C1AEA"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UNIT DESCRIPTION</w:t>
            </w:r>
          </w:p>
        </w:tc>
      </w:tr>
      <w:tr w:rsidR="00EA0FB1" w:rsidRPr="008F67E0" w14:paraId="02619F48" w14:textId="77777777" w:rsidTr="00E80E75">
        <w:tc>
          <w:tcPr>
            <w:tcW w:w="13994" w:type="dxa"/>
          </w:tcPr>
          <w:p w14:paraId="1C475AD2"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the basic concepts of artistic representations such as painting, collage and sculpture through different activities. This unit includes the SDG to be worked on during the trimester, </w:t>
            </w:r>
            <w:r w:rsidRPr="00940746">
              <w:rPr>
                <w:rFonts w:ascii="Arial" w:eastAsia="Calibri" w:hAnsi="Arial" w:cs="Arial"/>
                <w:i/>
                <w:lang w:val="en-GB" w:eastAsia="es-ES"/>
              </w:rPr>
              <w:t>Gender Equality</w:t>
            </w:r>
            <w:r w:rsidRPr="00940746">
              <w:rPr>
                <w:rFonts w:ascii="Arial" w:eastAsia="Calibri" w:hAnsi="Arial" w:cs="Arial"/>
                <w:lang w:val="en-GB" w:eastAsia="es-ES"/>
              </w:rPr>
              <w:t>, which will be worked on in more depth in the learning situation of the trimester.</w:t>
            </w:r>
          </w:p>
          <w:p w14:paraId="7873E4F4" w14:textId="77777777" w:rsidR="00EA0FB1" w:rsidRPr="00940746" w:rsidRDefault="00EA0FB1" w:rsidP="00E80E75">
            <w:pPr>
              <w:rPr>
                <w:rFonts w:ascii="Arial" w:eastAsia="Calibri" w:hAnsi="Arial" w:cs="Arial"/>
                <w:lang w:val="en-GB" w:eastAsia="es-ES"/>
              </w:rPr>
            </w:pPr>
          </w:p>
          <w:p w14:paraId="11236D76"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172B156C"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about Joan Miró and his use of colour. Students will learn about the different colours, and how to use them to paint an animal in Miró's style and even recreate his example painting on page 6 in a performative way. </w:t>
            </w:r>
          </w:p>
          <w:p w14:paraId="6AE183A2" w14:textId="77777777" w:rsidR="00EA0FB1" w:rsidRPr="00940746" w:rsidRDefault="00EA0FB1" w:rsidP="00E80E75">
            <w:pPr>
              <w:rPr>
                <w:rFonts w:ascii="Arial" w:eastAsia="Calibri" w:hAnsi="Arial" w:cs="Arial"/>
                <w:lang w:val="en-GB" w:eastAsia="es-ES"/>
              </w:rPr>
            </w:pPr>
          </w:p>
          <w:p w14:paraId="6883CEEB"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23A5EAF5"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the concept of collage through the work of Gil Mayers. They will learn the concepts of </w:t>
            </w:r>
            <w:r w:rsidRPr="00940746">
              <w:rPr>
                <w:rFonts w:ascii="Arial" w:eastAsia="Calibri" w:hAnsi="Arial" w:cs="Arial"/>
                <w:i/>
                <w:lang w:val="en-GB" w:eastAsia="es-ES"/>
              </w:rPr>
              <w:t xml:space="preserve">cut </w:t>
            </w:r>
            <w:r w:rsidRPr="00940746">
              <w:rPr>
                <w:rFonts w:ascii="Arial" w:eastAsia="Calibri" w:hAnsi="Arial" w:cs="Arial"/>
                <w:lang w:val="en-GB" w:eastAsia="es-ES"/>
              </w:rPr>
              <w:t xml:space="preserve">and </w:t>
            </w:r>
            <w:r w:rsidRPr="00940746">
              <w:rPr>
                <w:rFonts w:ascii="Arial" w:eastAsia="Calibri" w:hAnsi="Arial" w:cs="Arial"/>
                <w:i/>
                <w:lang w:val="en-GB" w:eastAsia="es-ES"/>
              </w:rPr>
              <w:t xml:space="preserve">paste </w:t>
            </w:r>
            <w:r w:rsidRPr="00940746">
              <w:rPr>
                <w:rFonts w:ascii="Arial" w:eastAsia="Calibri" w:hAnsi="Arial" w:cs="Arial"/>
                <w:lang w:val="en-GB" w:eastAsia="es-ES"/>
              </w:rPr>
              <w:t xml:space="preserve">and make a collage with his name. </w:t>
            </w:r>
          </w:p>
          <w:p w14:paraId="2F338DD3" w14:textId="77777777" w:rsidR="00EA0FB1" w:rsidRPr="00940746" w:rsidRDefault="00EA0FB1" w:rsidP="00E80E75">
            <w:pPr>
              <w:rPr>
                <w:rFonts w:ascii="Arial" w:eastAsia="Calibri" w:hAnsi="Arial" w:cs="Arial"/>
                <w:lang w:val="en-GB" w:eastAsia="es-ES"/>
              </w:rPr>
            </w:pPr>
          </w:p>
          <w:p w14:paraId="67D4A2CE"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637699CB"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Using the work "Mother" by Luois Bourgeois, the pupils will learn what a sculpture is and what it means to be a sculptor. </w:t>
            </w:r>
          </w:p>
          <w:p w14:paraId="57F6DC3B" w14:textId="77777777" w:rsidR="00EA0FB1" w:rsidRPr="00940746" w:rsidRDefault="00EA0FB1" w:rsidP="00E80E75">
            <w:pPr>
              <w:rPr>
                <w:rFonts w:ascii="Arial" w:eastAsia="Calibri" w:hAnsi="Arial" w:cs="Arial"/>
                <w:lang w:val="en-GB" w:eastAsia="es-ES"/>
              </w:rPr>
            </w:pPr>
          </w:p>
          <w:p w14:paraId="346BBB52"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23FE043E" w14:textId="77777777" w:rsidR="00EA0FB1" w:rsidRPr="00940746" w:rsidRDefault="00EA0FB1" w:rsidP="00E80E75">
            <w:pPr>
              <w:rPr>
                <w:rFonts w:ascii="Arial" w:eastAsia="Calibri" w:hAnsi="Arial" w:cs="Arial"/>
                <w:color w:val="FF0000"/>
                <w:lang w:val="en-GB" w:eastAsia="es-ES"/>
              </w:rPr>
            </w:pPr>
            <w:r w:rsidRPr="00940746">
              <w:rPr>
                <w:rFonts w:ascii="Arial" w:eastAsia="Calibri" w:hAnsi="Arial" w:cs="Arial"/>
                <w:lang w:val="en-GB" w:eastAsia="es-ES"/>
              </w:rPr>
              <w:t xml:space="preserve">In this section the pupils will learn the technique of </w:t>
            </w:r>
            <w:r w:rsidRPr="00940746">
              <w:rPr>
                <w:rFonts w:ascii="Arial" w:eastAsia="Calibri" w:hAnsi="Arial" w:cs="Arial"/>
                <w:i/>
                <w:lang w:val="en-GB" w:eastAsia="es-ES"/>
              </w:rPr>
              <w:t xml:space="preserve">sgraffito painting </w:t>
            </w:r>
            <w:r w:rsidRPr="00940746">
              <w:rPr>
                <w:rFonts w:ascii="Arial" w:eastAsia="Calibri" w:hAnsi="Arial" w:cs="Arial"/>
                <w:lang w:val="en-GB" w:eastAsia="es-ES"/>
              </w:rPr>
              <w:t xml:space="preserve">(painting a surface with different colours, covering it with black and then using a pointed object to scratch the drawing so that the colours behind the black appear), and they will paint the scene of a safari in the jungle using this technique. </w:t>
            </w:r>
          </w:p>
          <w:p w14:paraId="62F594FD" w14:textId="77777777" w:rsidR="00EA0FB1" w:rsidRPr="00940746" w:rsidRDefault="00EA0FB1" w:rsidP="00E80E75">
            <w:pPr>
              <w:rPr>
                <w:rFonts w:ascii="Arial" w:eastAsia="Calibri" w:hAnsi="Arial" w:cs="Arial"/>
                <w:color w:val="FF0000"/>
                <w:lang w:val="en-GB" w:eastAsia="es-ES"/>
              </w:rPr>
            </w:pPr>
          </w:p>
        </w:tc>
      </w:tr>
      <w:tr w:rsidR="00EA0FB1" w:rsidRPr="0070577F" w14:paraId="003EC44C" w14:textId="77777777" w:rsidTr="00E80E75">
        <w:tc>
          <w:tcPr>
            <w:tcW w:w="13994" w:type="dxa"/>
          </w:tcPr>
          <w:p w14:paraId="762839C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EA0FB1" w:rsidRPr="008F67E0" w14:paraId="6B907268" w14:textId="77777777" w:rsidTr="00E80E75">
        <w:tc>
          <w:tcPr>
            <w:tcW w:w="13994" w:type="dxa"/>
          </w:tcPr>
          <w:p w14:paraId="02FD5907"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4C4D049C"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about the different materials associated with the plastic arts.</w:t>
            </w:r>
          </w:p>
          <w:p w14:paraId="41B6BD2F"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basic vocabulary concepts such as painting, sculpture, art materials, cutting and pasting,...</w:t>
            </w:r>
          </w:p>
          <w:p w14:paraId="1A849CE7" w14:textId="77777777" w:rsidR="00EA0FB1" w:rsidRDefault="00EA0FB1" w:rsidP="00EA0FB1">
            <w:pPr>
              <w:numPr>
                <w:ilvl w:val="0"/>
                <w:numId w:val="2"/>
              </w:numPr>
              <w:contextualSpacing/>
              <w:rPr>
                <w:rFonts w:ascii="Arial" w:eastAsia="Calibri" w:hAnsi="Arial" w:cs="Arial"/>
                <w:lang w:eastAsia="es-ES"/>
              </w:rPr>
            </w:pPr>
            <w:r w:rsidRPr="00422CE6">
              <w:rPr>
                <w:rFonts w:ascii="Arial" w:eastAsia="Calibri" w:hAnsi="Arial" w:cs="Arial"/>
                <w:lang w:eastAsia="es-ES"/>
              </w:rPr>
              <w:t>Learn the colours</w:t>
            </w:r>
          </w:p>
          <w:p w14:paraId="6C8401D0"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what a collage is and the terms </w:t>
            </w:r>
            <w:r w:rsidRPr="00940746">
              <w:rPr>
                <w:rFonts w:ascii="Arial" w:eastAsia="Calibri" w:hAnsi="Arial" w:cs="Arial"/>
                <w:i/>
                <w:lang w:val="en-GB" w:eastAsia="es-ES"/>
              </w:rPr>
              <w:t>cut and paste</w:t>
            </w:r>
            <w:r w:rsidRPr="00940746">
              <w:rPr>
                <w:rFonts w:ascii="Arial" w:eastAsia="Calibri" w:hAnsi="Arial" w:cs="Arial"/>
                <w:lang w:val="en-GB" w:eastAsia="es-ES"/>
              </w:rPr>
              <w:t>.</w:t>
            </w:r>
          </w:p>
          <w:p w14:paraId="1F4675BC"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the concept of sculpture and sculptor</w:t>
            </w:r>
          </w:p>
          <w:p w14:paraId="6D1F79CC" w14:textId="77777777" w:rsidR="00EA0FB1" w:rsidRPr="00940746" w:rsidRDefault="00EA0FB1" w:rsidP="00EA0FB1">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Identify the technique of </w:t>
            </w:r>
            <w:r w:rsidRPr="00940746">
              <w:rPr>
                <w:rFonts w:ascii="Arial" w:eastAsia="Calibri" w:hAnsi="Arial" w:cs="Arial"/>
                <w:i/>
                <w:lang w:val="en-GB" w:eastAsia="es-ES"/>
              </w:rPr>
              <w:t>sgraffito painting</w:t>
            </w:r>
          </w:p>
        </w:tc>
      </w:tr>
      <w:tr w:rsidR="00EA0FB1" w:rsidRPr="0070577F" w14:paraId="54277344" w14:textId="77777777" w:rsidTr="00E80E75">
        <w:tc>
          <w:tcPr>
            <w:tcW w:w="13994" w:type="dxa"/>
          </w:tcPr>
          <w:p w14:paraId="1F81DDD2" w14:textId="77777777" w:rsidR="00EA0FB1" w:rsidRDefault="00EA0FB1"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EA0FB1" w:rsidRPr="008F67E0" w14:paraId="158EEFF0" w14:textId="77777777" w:rsidTr="00E80E75">
        <w:tc>
          <w:tcPr>
            <w:tcW w:w="13994" w:type="dxa"/>
          </w:tcPr>
          <w:p w14:paraId="087DD777"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5EBFA8F3"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79C15F5F"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0A74AB56"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Free, argued and creative response activities.</w:t>
            </w:r>
          </w:p>
          <w:p w14:paraId="38DDC468"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2EC48C2B"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Possibility of presenting the answer or solution to the activities in different formats: written, oral, image or drawing...</w:t>
            </w:r>
          </w:p>
          <w:p w14:paraId="454224EA"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customisation and modification of content and activities (digital version).</w:t>
            </w:r>
          </w:p>
        </w:tc>
      </w:tr>
    </w:tbl>
    <w:p w14:paraId="2797963E" w14:textId="77777777" w:rsidR="00EA0FB1" w:rsidRPr="00940746" w:rsidRDefault="00EA0FB1" w:rsidP="00EA0FB1">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EA0FB1" w:rsidRPr="0070577F" w14:paraId="219A657D" w14:textId="77777777" w:rsidTr="00E80E75">
        <w:tc>
          <w:tcPr>
            <w:tcW w:w="13994" w:type="dxa"/>
            <w:gridSpan w:val="5"/>
            <w:shd w:val="clear" w:color="auto" w:fill="F2F2F2" w:themeFill="background1" w:themeFillShade="F2"/>
          </w:tcPr>
          <w:p w14:paraId="7D6B8A02"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PROGRAMME</w:t>
            </w:r>
          </w:p>
        </w:tc>
      </w:tr>
      <w:tr w:rsidR="00EA0FB1" w:rsidRPr="0070577F" w14:paraId="6BDEECEE" w14:textId="77777777" w:rsidTr="00E80E75">
        <w:tc>
          <w:tcPr>
            <w:tcW w:w="2472" w:type="dxa"/>
          </w:tcPr>
          <w:p w14:paraId="3B344281"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5EE81D63" w14:textId="77777777" w:rsidR="00EA0FB1" w:rsidRDefault="00EA0FB1"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09BC4698"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16ECF0B7"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1ADB5880"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PAGES</w:t>
            </w:r>
          </w:p>
        </w:tc>
      </w:tr>
      <w:tr w:rsidR="00EA0FB1" w:rsidRPr="0070577F" w14:paraId="56C8FDD6" w14:textId="77777777" w:rsidTr="00E80E75">
        <w:tc>
          <w:tcPr>
            <w:tcW w:w="2472" w:type="dxa"/>
            <w:vMerge w:val="restart"/>
          </w:tcPr>
          <w:p w14:paraId="62345CC5"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2. Investigate cultural and artistic manifestations and their contexts, using different channels, media and techniques, in order to enjoy them, understand their value and begin to develop an artistic sensitivity of their own.</w:t>
            </w:r>
          </w:p>
        </w:tc>
        <w:tc>
          <w:tcPr>
            <w:tcW w:w="2059" w:type="dxa"/>
            <w:vMerge w:val="restart"/>
          </w:tcPr>
          <w:p w14:paraId="0DD7EA94" w14:textId="77777777" w:rsidR="00EA0FB1" w:rsidRDefault="00EA0FB1" w:rsidP="00E80E75">
            <w:pPr>
              <w:rPr>
                <w:rFonts w:ascii="Arial" w:eastAsia="Calibri" w:hAnsi="Arial" w:cs="Arial"/>
                <w:b/>
                <w:lang w:val="en-GB" w:eastAsia="es-ES"/>
              </w:rPr>
            </w:pPr>
            <w:r>
              <w:rPr>
                <w:rFonts w:ascii="Arial" w:eastAsia="Calibri" w:hAnsi="Arial" w:cs="Arial"/>
                <w:lang w:val="en-GB"/>
              </w:rPr>
              <w:t>CLC</w:t>
            </w:r>
            <w:r w:rsidRPr="008F67E0">
              <w:rPr>
                <w:rFonts w:ascii="Arial" w:eastAsia="Calibri" w:hAnsi="Arial" w:cs="Arial"/>
                <w:lang w:val="en-GB"/>
              </w:rPr>
              <w:t xml:space="preserve">3, </w:t>
            </w:r>
            <w:r>
              <w:rPr>
                <w:rFonts w:ascii="Arial" w:eastAsia="Calibri" w:hAnsi="Arial" w:cs="Arial"/>
                <w:lang w:val="en-GB"/>
              </w:rPr>
              <w:t>PC</w:t>
            </w:r>
            <w:r w:rsidRPr="008F67E0">
              <w:rPr>
                <w:rFonts w:ascii="Arial" w:eastAsia="Calibri" w:hAnsi="Arial" w:cs="Arial"/>
                <w:lang w:val="en-GB"/>
              </w:rPr>
              <w:t xml:space="preserve">3, STEM2, STEM2, </w:t>
            </w:r>
            <w:r>
              <w:rPr>
                <w:rFonts w:ascii="Arial" w:eastAsia="Calibri" w:hAnsi="Arial" w:cs="Arial"/>
                <w:lang w:val="en-GB"/>
              </w:rPr>
              <w:t>DC</w:t>
            </w:r>
            <w:r w:rsidRPr="008F67E0">
              <w:rPr>
                <w:rFonts w:ascii="Arial" w:eastAsia="Calibri" w:hAnsi="Arial" w:cs="Arial"/>
                <w:lang w:val="en-GB"/>
              </w:rPr>
              <w:t xml:space="preserve">1, </w:t>
            </w:r>
            <w:r>
              <w:rPr>
                <w:rFonts w:ascii="Arial" w:eastAsia="Calibri" w:hAnsi="Arial" w:cs="Arial"/>
                <w:lang w:val="en-GB"/>
              </w:rPr>
              <w:t>SPCL2L</w:t>
            </w:r>
            <w:r w:rsidRPr="008F67E0">
              <w:rPr>
                <w:rFonts w:ascii="Arial" w:eastAsia="Calibri" w:hAnsi="Arial" w:cs="Arial"/>
                <w:lang w:val="en-GB"/>
              </w:rPr>
              <w:t xml:space="preserve">4, CC3, </w:t>
            </w:r>
            <w:r>
              <w:rPr>
                <w:rFonts w:ascii="Arial" w:eastAsia="Calibri" w:hAnsi="Arial" w:cs="Arial"/>
                <w:lang w:val="en-GB"/>
              </w:rPr>
              <w:t>CCAE</w:t>
            </w:r>
            <w:r w:rsidRPr="008F67E0">
              <w:rPr>
                <w:rFonts w:ascii="Arial" w:eastAsia="Calibri" w:hAnsi="Arial" w:cs="Arial"/>
                <w:lang w:val="en-GB"/>
              </w:rPr>
              <w:t xml:space="preserve">1, </w:t>
            </w:r>
            <w:r>
              <w:rPr>
                <w:rFonts w:ascii="Arial" w:eastAsia="Calibri" w:hAnsi="Arial" w:cs="Arial"/>
                <w:lang w:val="en-GB"/>
              </w:rPr>
              <w:t>CCAE</w:t>
            </w:r>
            <w:r w:rsidRPr="008F67E0">
              <w:rPr>
                <w:rFonts w:ascii="Arial" w:eastAsia="Calibri" w:hAnsi="Arial" w:cs="Arial"/>
                <w:lang w:val="en-GB"/>
              </w:rPr>
              <w:t>2.</w:t>
            </w:r>
          </w:p>
        </w:tc>
        <w:tc>
          <w:tcPr>
            <w:tcW w:w="4253" w:type="dxa"/>
          </w:tcPr>
          <w:p w14:paraId="2F4EF0A8"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2.1 Select and apply elementary strategies for the guided search for information on cultural and artistic manifestations, through simple channels and means of access, both individually and cooperatively.</w:t>
            </w:r>
          </w:p>
        </w:tc>
        <w:tc>
          <w:tcPr>
            <w:tcW w:w="2835" w:type="dxa"/>
            <w:vMerge w:val="restart"/>
          </w:tcPr>
          <w:p w14:paraId="02731C0D" w14:textId="77777777" w:rsidR="00EA0FB1" w:rsidRDefault="00EA0FB1"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1507C8FC" w14:textId="77777777" w:rsidR="00EA0FB1" w:rsidRPr="00940746" w:rsidRDefault="00EA0FB1" w:rsidP="00EA0FB1">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Basic specific vocabulary for the visual and plastic arts, audiovisual arts, music, performing and performative arts.</w:t>
            </w:r>
          </w:p>
          <w:p w14:paraId="66B6301B" w14:textId="77777777" w:rsidR="00EA0FB1" w:rsidRDefault="00EA0FB1" w:rsidP="00E80E75">
            <w:pPr>
              <w:rPr>
                <w:rFonts w:ascii="Arial" w:eastAsia="Calibri" w:hAnsi="Arial" w:cs="Arial"/>
                <w:b/>
              </w:rPr>
            </w:pPr>
            <w:r w:rsidRPr="00B45BF3">
              <w:rPr>
                <w:rFonts w:ascii="Arial" w:eastAsia="Calibri" w:hAnsi="Arial" w:cs="Arial"/>
                <w:b/>
              </w:rPr>
              <w:t>BLOCK B. CREATION AND INTERPRETATION</w:t>
            </w:r>
          </w:p>
          <w:p w14:paraId="7660745D" w14:textId="77777777" w:rsidR="00EA0FB1" w:rsidRPr="00940746" w:rsidRDefault="00EA0FB1" w:rsidP="00EA0FB1">
            <w:pPr>
              <w:pStyle w:val="Prrafodelista"/>
              <w:numPr>
                <w:ilvl w:val="0"/>
                <w:numId w:val="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Professions linked to the plastic and visual arts, audiovisual arts, music, performing and performative arts.</w:t>
            </w:r>
          </w:p>
          <w:p w14:paraId="6D5D1DF3" w14:textId="77777777" w:rsidR="00EA0FB1" w:rsidRPr="00940746" w:rsidRDefault="00EA0FB1" w:rsidP="00E80E75">
            <w:pPr>
              <w:rPr>
                <w:rFonts w:ascii="Arial" w:eastAsia="Calibri" w:hAnsi="Arial" w:cs="Arial"/>
                <w:b/>
                <w:lang w:val="en-GB"/>
              </w:rPr>
            </w:pPr>
            <w:r w:rsidRPr="00940746">
              <w:rPr>
                <w:rFonts w:ascii="Arial" w:eastAsia="Calibri" w:hAnsi="Arial" w:cs="Arial"/>
                <w:b/>
                <w:lang w:val="en-GB"/>
              </w:rPr>
              <w:t>BLOCK C. Plastic, visual and audiovisual arts</w:t>
            </w:r>
          </w:p>
          <w:p w14:paraId="2852F162"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basic reading </w:t>
            </w:r>
            <w:r w:rsidRPr="00940746">
              <w:rPr>
                <w:rFonts w:eastAsiaTheme="minorHAnsi" w:cs="Arial"/>
                <w:color w:val="000000"/>
                <w:sz w:val="22"/>
                <w:szCs w:val="22"/>
                <w:lang w:val="en-GB" w:eastAsia="en-US"/>
              </w:rPr>
              <w:lastRenderedPageBreak/>
              <w:t>techniques and strategies.</w:t>
            </w:r>
          </w:p>
          <w:p w14:paraId="11030B0E"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3CCBD261"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7252B937"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6A9854FC" w14:textId="77777777" w:rsidR="00EA0FB1" w:rsidRPr="00940746" w:rsidRDefault="00EA0FB1" w:rsidP="00E80E75">
            <w:pPr>
              <w:rPr>
                <w:rFonts w:ascii="Arial" w:eastAsia="Calibri" w:hAnsi="Arial" w:cs="Arial"/>
                <w:color w:val="FF0000"/>
                <w:lang w:val="en-GB" w:eastAsia="es-ES"/>
              </w:rPr>
            </w:pPr>
          </w:p>
        </w:tc>
        <w:tc>
          <w:tcPr>
            <w:tcW w:w="2375" w:type="dxa"/>
            <w:vMerge w:val="restart"/>
          </w:tcPr>
          <w:p w14:paraId="710137DD" w14:textId="77777777" w:rsidR="00EA0FB1" w:rsidRDefault="00EA0FB1" w:rsidP="00E80E75">
            <w:pPr>
              <w:rPr>
                <w:rFonts w:ascii="Arial" w:eastAsia="Calibri" w:hAnsi="Arial" w:cs="Arial"/>
                <w:color w:val="FF0000"/>
                <w:lang w:eastAsia="es-ES"/>
              </w:rPr>
            </w:pPr>
            <w:r w:rsidRPr="00245E65">
              <w:rPr>
                <w:rFonts w:ascii="Arial" w:eastAsia="Calibri" w:hAnsi="Arial" w:cs="Arial"/>
                <w:lang w:eastAsia="es-ES"/>
              </w:rPr>
              <w:lastRenderedPageBreak/>
              <w:t>Pages 6 - 17</w:t>
            </w:r>
          </w:p>
        </w:tc>
      </w:tr>
      <w:tr w:rsidR="00EA0FB1" w:rsidRPr="008F67E0" w14:paraId="00DFAC93" w14:textId="77777777" w:rsidTr="00E80E75">
        <w:tc>
          <w:tcPr>
            <w:tcW w:w="2472" w:type="dxa"/>
            <w:vMerge/>
          </w:tcPr>
          <w:p w14:paraId="77BEF1F3" w14:textId="77777777" w:rsidR="00EA0FB1" w:rsidRPr="0070577F" w:rsidRDefault="00EA0FB1" w:rsidP="00E80E75">
            <w:pPr>
              <w:rPr>
                <w:rFonts w:ascii="Arial" w:eastAsia="Calibri" w:hAnsi="Arial" w:cs="Arial"/>
                <w:b/>
                <w:lang w:eastAsia="es-ES"/>
              </w:rPr>
            </w:pPr>
          </w:p>
        </w:tc>
        <w:tc>
          <w:tcPr>
            <w:tcW w:w="2059" w:type="dxa"/>
            <w:vMerge/>
          </w:tcPr>
          <w:p w14:paraId="7354F71A" w14:textId="77777777" w:rsidR="00EA0FB1" w:rsidRPr="0070577F" w:rsidRDefault="00EA0FB1" w:rsidP="00E80E75">
            <w:pPr>
              <w:rPr>
                <w:rFonts w:ascii="Arial" w:eastAsia="Calibri" w:hAnsi="Arial" w:cs="Arial"/>
                <w:b/>
                <w:lang w:eastAsia="es-ES"/>
              </w:rPr>
            </w:pPr>
          </w:p>
        </w:tc>
        <w:tc>
          <w:tcPr>
            <w:tcW w:w="4253" w:type="dxa"/>
          </w:tcPr>
          <w:p w14:paraId="1D989C28"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c>
          <w:tcPr>
            <w:tcW w:w="2835" w:type="dxa"/>
            <w:vMerge/>
          </w:tcPr>
          <w:p w14:paraId="02AB59D1" w14:textId="77777777" w:rsidR="00EA0FB1" w:rsidRPr="00940746" w:rsidRDefault="00EA0FB1" w:rsidP="00E80E75">
            <w:pPr>
              <w:rPr>
                <w:rFonts w:ascii="Arial" w:eastAsia="Calibri" w:hAnsi="Arial" w:cs="Arial"/>
                <w:b/>
                <w:lang w:val="en-GB" w:eastAsia="es-ES"/>
              </w:rPr>
            </w:pPr>
          </w:p>
        </w:tc>
        <w:tc>
          <w:tcPr>
            <w:tcW w:w="2375" w:type="dxa"/>
            <w:vMerge/>
          </w:tcPr>
          <w:p w14:paraId="02A14BA5" w14:textId="77777777" w:rsidR="00EA0FB1" w:rsidRPr="00940746" w:rsidRDefault="00EA0FB1" w:rsidP="00E80E75">
            <w:pPr>
              <w:rPr>
                <w:rFonts w:ascii="Arial" w:eastAsia="Calibri" w:hAnsi="Arial" w:cs="Arial"/>
                <w:b/>
                <w:lang w:val="en-GB" w:eastAsia="es-ES"/>
              </w:rPr>
            </w:pPr>
          </w:p>
        </w:tc>
      </w:tr>
      <w:tr w:rsidR="00EA0FB1" w:rsidRPr="0070577F" w14:paraId="639EE831" w14:textId="77777777" w:rsidTr="00E80E75">
        <w:tc>
          <w:tcPr>
            <w:tcW w:w="2472" w:type="dxa"/>
          </w:tcPr>
          <w:p w14:paraId="1FEC2D49"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3. Express and communicate ideas, feelings and emotions creatively, experimenting with the possibilities of sound, image, the body and digital media, to produce their own works.</w:t>
            </w:r>
          </w:p>
        </w:tc>
        <w:tc>
          <w:tcPr>
            <w:tcW w:w="2059" w:type="dxa"/>
          </w:tcPr>
          <w:p w14:paraId="429209F9" w14:textId="77777777" w:rsidR="00EA0FB1" w:rsidRPr="00940746" w:rsidRDefault="00EA0FB1" w:rsidP="00E80E75">
            <w:pPr>
              <w:rPr>
                <w:rFonts w:ascii="Arial" w:eastAsia="Calibri" w:hAnsi="Arial" w:cs="Arial"/>
                <w:b/>
                <w:lang w:val="en-GB" w:eastAsia="es-ES"/>
              </w:rPr>
            </w:pPr>
            <w:r>
              <w:rPr>
                <w:rFonts w:ascii="Arial" w:hAnsi="Arial" w:cs="Arial"/>
                <w:lang w:val="en-GB"/>
              </w:rPr>
              <w:t>CLC</w:t>
            </w:r>
            <w:r w:rsidRPr="00940746">
              <w:rPr>
                <w:rFonts w:ascii="Arial" w:hAnsi="Arial" w:cs="Arial"/>
                <w:lang w:val="en-GB"/>
              </w:rPr>
              <w:t xml:space="preserve">1, </w:t>
            </w:r>
            <w:r>
              <w:rPr>
                <w:rFonts w:ascii="Arial" w:hAnsi="Arial" w:cs="Arial"/>
                <w:lang w:val="en-GB"/>
              </w:rPr>
              <w:t>DC</w:t>
            </w:r>
            <w:r w:rsidRPr="00940746">
              <w:rPr>
                <w:rFonts w:ascii="Arial" w:hAnsi="Arial" w:cs="Arial"/>
                <w:lang w:val="en-GB"/>
              </w:rPr>
              <w:t xml:space="preserve">2, </w:t>
            </w:r>
            <w:r>
              <w:rPr>
                <w:rFonts w:ascii="Arial" w:hAnsi="Arial" w:cs="Arial"/>
                <w:lang w:val="en-GB"/>
              </w:rPr>
              <w:t>SPCL2L</w:t>
            </w:r>
            <w:r w:rsidRPr="00940746">
              <w:rPr>
                <w:rFonts w:ascii="Arial" w:hAnsi="Arial" w:cs="Arial"/>
                <w:lang w:val="en-GB"/>
              </w:rPr>
              <w:t xml:space="preserve">1, </w:t>
            </w:r>
            <w:r>
              <w:rPr>
                <w:rFonts w:ascii="Arial" w:hAnsi="Arial" w:cs="Arial"/>
                <w:lang w:val="en-GB"/>
              </w:rPr>
              <w:t>SPCL2L</w:t>
            </w:r>
            <w:r w:rsidRPr="00940746">
              <w:rPr>
                <w:rFonts w:ascii="Arial" w:hAnsi="Arial" w:cs="Arial"/>
                <w:lang w:val="en-GB"/>
              </w:rPr>
              <w:t xml:space="preserve">5, CC2, CE1, </w:t>
            </w:r>
            <w:r>
              <w:rPr>
                <w:rFonts w:ascii="Arial" w:hAnsi="Arial" w:cs="Arial"/>
                <w:lang w:val="en-GB"/>
              </w:rPr>
              <w:t>CCAE</w:t>
            </w:r>
            <w:r w:rsidRPr="00940746">
              <w:rPr>
                <w:rFonts w:ascii="Arial" w:hAnsi="Arial" w:cs="Arial"/>
                <w:lang w:val="en-GB"/>
              </w:rPr>
              <w:t xml:space="preserve">3, </w:t>
            </w:r>
            <w:r>
              <w:rPr>
                <w:rFonts w:ascii="Arial" w:hAnsi="Arial" w:cs="Arial"/>
                <w:lang w:val="en-GB"/>
              </w:rPr>
              <w:t>CCAE</w:t>
            </w:r>
            <w:r w:rsidRPr="00940746">
              <w:rPr>
                <w:rFonts w:ascii="Arial" w:hAnsi="Arial" w:cs="Arial"/>
                <w:lang w:val="en-GB"/>
              </w:rPr>
              <w:t>4</w:t>
            </w:r>
          </w:p>
        </w:tc>
        <w:tc>
          <w:tcPr>
            <w:tcW w:w="4253" w:type="dxa"/>
          </w:tcPr>
          <w:p w14:paraId="7795736A" w14:textId="77777777" w:rsidR="00EA0FB1" w:rsidRPr="00940746" w:rsidRDefault="00EA0FB1" w:rsidP="00E80E75">
            <w:pPr>
              <w:rPr>
                <w:rFonts w:ascii="Arial" w:eastAsia="Calibri" w:hAnsi="Arial" w:cs="Arial"/>
                <w:b/>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c>
          <w:tcPr>
            <w:tcW w:w="2835" w:type="dxa"/>
          </w:tcPr>
          <w:p w14:paraId="3B79A12B" w14:textId="77777777" w:rsidR="00EA0FB1" w:rsidRDefault="00EA0FB1"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4428CB9B" w14:textId="77777777" w:rsidR="00EA0FB1" w:rsidRPr="00940746" w:rsidRDefault="00EA0FB1" w:rsidP="00EA0FB1">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Basic specific vocabulary for the visual and plastic arts, audiovisual arts, music, performing and performative arts.</w:t>
            </w:r>
          </w:p>
          <w:p w14:paraId="6C17E31B" w14:textId="77777777" w:rsidR="00EA0FB1" w:rsidRPr="00940746" w:rsidRDefault="00EA0FB1" w:rsidP="00E80E75">
            <w:pPr>
              <w:rPr>
                <w:rFonts w:ascii="Arial" w:eastAsia="Calibri" w:hAnsi="Arial" w:cs="Arial"/>
                <w:b/>
                <w:lang w:val="en-GB"/>
              </w:rPr>
            </w:pPr>
            <w:r w:rsidRPr="00940746">
              <w:rPr>
                <w:rFonts w:ascii="Arial" w:eastAsia="Calibri" w:hAnsi="Arial" w:cs="Arial"/>
                <w:b/>
                <w:lang w:val="en-GB"/>
              </w:rPr>
              <w:t>BLOCK C. Plastic, visual and audiovisual arts</w:t>
            </w:r>
          </w:p>
          <w:p w14:paraId="6B706EEE"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535C7E7F"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Basic configurative elements of visual language: point, line, plane, texture, colour.</w:t>
            </w:r>
          </w:p>
          <w:p w14:paraId="1E6DA67B"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6F987613"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46F6BC59" w14:textId="77777777" w:rsidR="00EA0FB1" w:rsidRPr="00940746" w:rsidRDefault="00EA0FB1" w:rsidP="00E80E75">
            <w:pPr>
              <w:rPr>
                <w:rFonts w:ascii="Arial" w:eastAsia="Calibri" w:hAnsi="Arial" w:cs="Arial"/>
                <w:b/>
                <w:lang w:val="en-GB" w:eastAsia="es-ES"/>
              </w:rPr>
            </w:pPr>
          </w:p>
        </w:tc>
        <w:tc>
          <w:tcPr>
            <w:tcW w:w="2375" w:type="dxa"/>
          </w:tcPr>
          <w:p w14:paraId="02A48F82" w14:textId="77777777" w:rsidR="00EA0FB1" w:rsidRDefault="00EA0FB1" w:rsidP="00E80E75">
            <w:pPr>
              <w:rPr>
                <w:rFonts w:ascii="Arial" w:eastAsia="Calibri" w:hAnsi="Arial" w:cs="Arial"/>
                <w:lang w:eastAsia="es-ES"/>
              </w:rPr>
            </w:pPr>
            <w:r w:rsidRPr="00245E65">
              <w:rPr>
                <w:rFonts w:ascii="Arial" w:eastAsia="Calibri" w:hAnsi="Arial" w:cs="Arial"/>
                <w:lang w:eastAsia="es-ES"/>
              </w:rPr>
              <w:lastRenderedPageBreak/>
              <w:t>Page 8</w:t>
            </w:r>
          </w:p>
          <w:p w14:paraId="7E221449" w14:textId="77777777" w:rsidR="00EA0FB1" w:rsidRDefault="00EA0FB1" w:rsidP="00E80E75">
            <w:pPr>
              <w:rPr>
                <w:rFonts w:ascii="Arial" w:eastAsia="Calibri" w:hAnsi="Arial" w:cs="Arial"/>
                <w:lang w:eastAsia="es-ES"/>
              </w:rPr>
            </w:pPr>
            <w:r w:rsidRPr="00245E65">
              <w:rPr>
                <w:rFonts w:ascii="Arial" w:eastAsia="Calibri" w:hAnsi="Arial" w:cs="Arial"/>
                <w:lang w:eastAsia="es-ES"/>
              </w:rPr>
              <w:t>Page 13</w:t>
            </w:r>
          </w:p>
          <w:p w14:paraId="7C713F36" w14:textId="77777777" w:rsidR="00EA0FB1" w:rsidRDefault="00EA0FB1" w:rsidP="00E80E75">
            <w:pPr>
              <w:rPr>
                <w:rFonts w:ascii="Arial" w:eastAsia="Calibri" w:hAnsi="Arial" w:cs="Arial"/>
                <w:lang w:eastAsia="es-ES"/>
              </w:rPr>
            </w:pPr>
            <w:r w:rsidRPr="00245E65">
              <w:rPr>
                <w:rFonts w:ascii="Arial" w:eastAsia="Calibri" w:hAnsi="Arial" w:cs="Arial"/>
                <w:lang w:eastAsia="es-ES"/>
              </w:rPr>
              <w:t>Page 15</w:t>
            </w:r>
          </w:p>
          <w:p w14:paraId="1F92F3C7" w14:textId="77777777" w:rsidR="00EA0FB1" w:rsidRDefault="00EA0FB1" w:rsidP="00E80E75">
            <w:pPr>
              <w:rPr>
                <w:rFonts w:ascii="Arial" w:eastAsia="Calibri" w:hAnsi="Arial" w:cs="Arial"/>
                <w:b/>
                <w:lang w:eastAsia="es-ES"/>
              </w:rPr>
            </w:pPr>
            <w:r w:rsidRPr="00245E65">
              <w:rPr>
                <w:rFonts w:ascii="Arial" w:eastAsia="Calibri" w:hAnsi="Arial" w:cs="Arial"/>
                <w:lang w:eastAsia="es-ES"/>
              </w:rPr>
              <w:t>Page 17</w:t>
            </w:r>
          </w:p>
        </w:tc>
      </w:tr>
    </w:tbl>
    <w:p w14:paraId="623E83E7"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*KC Key Competences</w:t>
      </w:r>
    </w:p>
    <w:p w14:paraId="13572889"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**OP Output Profile</w:t>
      </w:r>
    </w:p>
    <w:p w14:paraId="11BACDAA" w14:textId="77777777" w:rsidR="00EA0FB1" w:rsidRPr="0070577F" w:rsidRDefault="00EA0FB1" w:rsidP="00EA0FB1">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EA0FB1" w:rsidRPr="0070577F" w14:paraId="6AD9DB23" w14:textId="77777777" w:rsidTr="00E80E75">
        <w:tc>
          <w:tcPr>
            <w:tcW w:w="13994" w:type="dxa"/>
            <w:gridSpan w:val="5"/>
            <w:shd w:val="clear" w:color="auto" w:fill="F2F2F2" w:themeFill="background1" w:themeFillShade="F2"/>
          </w:tcPr>
          <w:p w14:paraId="4670A795"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EA0FB1" w:rsidRPr="008F67E0" w14:paraId="4710FE7F" w14:textId="77777777" w:rsidTr="00E80E75">
        <w:tc>
          <w:tcPr>
            <w:tcW w:w="13994" w:type="dxa"/>
            <w:gridSpan w:val="5"/>
          </w:tcPr>
          <w:p w14:paraId="42B8D004"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2.1 Select and apply elementary strategies for the guided search for information on cultural and artistic manifestations, through simple channels and means of access, both individually and cooperatively.</w:t>
            </w:r>
          </w:p>
        </w:tc>
      </w:tr>
      <w:tr w:rsidR="00EA0FB1" w:rsidRPr="0070577F" w14:paraId="3F20197F" w14:textId="77777777" w:rsidTr="00E80E75">
        <w:tc>
          <w:tcPr>
            <w:tcW w:w="2472" w:type="dxa"/>
          </w:tcPr>
          <w:p w14:paraId="72002E31"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0BF908C3"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6BD1D729"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Never or almost never</w:t>
            </w:r>
          </w:p>
        </w:tc>
        <w:tc>
          <w:tcPr>
            <w:tcW w:w="3402" w:type="dxa"/>
          </w:tcPr>
          <w:p w14:paraId="6C38342E"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4336C551"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Often</w:t>
            </w:r>
          </w:p>
        </w:tc>
        <w:tc>
          <w:tcPr>
            <w:tcW w:w="2835" w:type="dxa"/>
          </w:tcPr>
          <w:p w14:paraId="273C90F7"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599213B8"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Most of the time</w:t>
            </w:r>
          </w:p>
        </w:tc>
        <w:tc>
          <w:tcPr>
            <w:tcW w:w="2375" w:type="dxa"/>
          </w:tcPr>
          <w:p w14:paraId="540B585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52486A3A"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Always</w:t>
            </w:r>
          </w:p>
        </w:tc>
      </w:tr>
      <w:tr w:rsidR="00EA0FB1" w:rsidRPr="008F67E0" w14:paraId="071CB4F4" w14:textId="77777777" w:rsidTr="00E80E75">
        <w:tc>
          <w:tcPr>
            <w:tcW w:w="2472" w:type="dxa"/>
          </w:tcPr>
          <w:p w14:paraId="4D7F0297"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Times New Roman"/>
                <w:lang w:val="en-GB" w:eastAsia="es-ES"/>
              </w:rPr>
              <w:t>Selects and applies elementary strategies for the guided search for information on cultural and artistic manifestations, through simple channels and means of access, both individually and cooperatively.</w:t>
            </w:r>
          </w:p>
        </w:tc>
        <w:tc>
          <w:tcPr>
            <w:tcW w:w="2910" w:type="dxa"/>
          </w:tcPr>
          <w:p w14:paraId="1C933273"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56032637"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1DDEDE9"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49FCECFE"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precision, quality, full accuracy, etc. and shows mastery of the concept, skill or procedure.</w:t>
            </w:r>
          </w:p>
        </w:tc>
      </w:tr>
      <w:tr w:rsidR="00EA0FB1" w:rsidRPr="008F67E0" w14:paraId="5D0F48FE" w14:textId="77777777" w:rsidTr="00E80E75">
        <w:tc>
          <w:tcPr>
            <w:tcW w:w="13994" w:type="dxa"/>
            <w:gridSpan w:val="5"/>
          </w:tcPr>
          <w:p w14:paraId="73569E99"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r>
      <w:tr w:rsidR="00EA0FB1" w:rsidRPr="0070577F" w14:paraId="080C98C3" w14:textId="77777777" w:rsidTr="00E80E75">
        <w:tc>
          <w:tcPr>
            <w:tcW w:w="2472" w:type="dxa"/>
          </w:tcPr>
          <w:p w14:paraId="2E702A64"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20170A4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2EF33338"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3402" w:type="dxa"/>
          </w:tcPr>
          <w:p w14:paraId="4300BFD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0ECD56EE"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768CB389"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0ED08F20"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375" w:type="dxa"/>
          </w:tcPr>
          <w:p w14:paraId="720F77F1"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56795707"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6F5F7B01" w14:textId="77777777" w:rsidTr="00E80E75">
        <w:tc>
          <w:tcPr>
            <w:tcW w:w="2472" w:type="dxa"/>
          </w:tcPr>
          <w:p w14:paraId="664D35EC" w14:textId="77777777" w:rsidR="00EA0FB1" w:rsidRPr="00940746" w:rsidRDefault="00EA0FB1" w:rsidP="00E80E75">
            <w:pPr>
              <w:rPr>
                <w:rFonts w:ascii="Arial" w:eastAsia="Times New Roman" w:hAnsi="Arial" w:cs="Times New Roman"/>
                <w:lang w:val="en-GB" w:eastAsia="es-ES"/>
              </w:rPr>
            </w:pPr>
            <w:r w:rsidRPr="00940746">
              <w:rPr>
                <w:rFonts w:ascii="Arial" w:hAnsi="Arial" w:cs="Arial"/>
                <w:lang w:val="en-GB"/>
              </w:rPr>
              <w:t>Recognises basic characteristic elements of different cultural and artistic manifestations that form part of the heritage, indicating the channels, media and techniques used and identifying differences and similarities.</w:t>
            </w:r>
          </w:p>
        </w:tc>
        <w:tc>
          <w:tcPr>
            <w:tcW w:w="2910" w:type="dxa"/>
          </w:tcPr>
          <w:p w14:paraId="3B1A8AB5" w14:textId="77777777" w:rsidR="00EA0FB1" w:rsidRPr="00940746" w:rsidRDefault="00EA0FB1"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044811C8" w14:textId="77777777" w:rsidR="00EA0FB1" w:rsidRPr="00940746" w:rsidRDefault="00EA0FB1"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BDED8D5"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0F313F8B"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155CE3FC" w14:textId="77777777" w:rsidTr="00E80E75">
        <w:tc>
          <w:tcPr>
            <w:tcW w:w="13994" w:type="dxa"/>
            <w:gridSpan w:val="5"/>
          </w:tcPr>
          <w:p w14:paraId="3CFEC874"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r>
      <w:tr w:rsidR="00EA0FB1" w:rsidRPr="0070577F" w14:paraId="6533280F" w14:textId="77777777" w:rsidTr="00E80E75">
        <w:tc>
          <w:tcPr>
            <w:tcW w:w="2472" w:type="dxa"/>
          </w:tcPr>
          <w:p w14:paraId="27A2E5DB"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2F58DBF3"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7EFAC780"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3402" w:type="dxa"/>
          </w:tcPr>
          <w:p w14:paraId="75C46B9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0B615874"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308B1BB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63B29FC1"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375" w:type="dxa"/>
          </w:tcPr>
          <w:p w14:paraId="56A7A75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78CCD5CE"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641D1B1B" w14:textId="77777777" w:rsidTr="00E80E75">
        <w:tc>
          <w:tcPr>
            <w:tcW w:w="2472" w:type="dxa"/>
          </w:tcPr>
          <w:p w14:paraId="7694BAC3" w14:textId="77777777" w:rsidR="00EA0FB1" w:rsidRPr="00940746" w:rsidRDefault="00EA0FB1" w:rsidP="00E80E75">
            <w:pPr>
              <w:rPr>
                <w:rFonts w:ascii="Arial" w:eastAsia="Times New Roman" w:hAnsi="Arial" w:cs="Times New Roman"/>
                <w:lang w:val="en-GB" w:eastAsia="es-ES"/>
              </w:rPr>
            </w:pPr>
            <w:r w:rsidRPr="00940746">
              <w:rPr>
                <w:rFonts w:ascii="Arial" w:hAnsi="Arial" w:cs="Arial"/>
                <w:color w:val="000000"/>
                <w:lang w:val="en-GB"/>
              </w:rPr>
              <w:t xml:space="preserve">Produces own works in a guided manner, </w:t>
            </w:r>
            <w:r w:rsidRPr="00940746">
              <w:rPr>
                <w:rFonts w:ascii="Arial" w:hAnsi="Arial" w:cs="Arial"/>
                <w:color w:val="000000"/>
                <w:lang w:val="en-GB"/>
              </w:rPr>
              <w:lastRenderedPageBreak/>
              <w:t>using some of the expressive possibilities of the body, sound, image and basic digital media, and showing confidence in own abilities.</w:t>
            </w:r>
          </w:p>
        </w:tc>
        <w:tc>
          <w:tcPr>
            <w:tcW w:w="2910" w:type="dxa"/>
          </w:tcPr>
          <w:p w14:paraId="42CDB996"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w:t>
            </w:r>
            <w:r w:rsidRPr="00940746">
              <w:rPr>
                <w:rFonts w:ascii="Arial" w:eastAsia="Times New Roman" w:hAnsi="Arial" w:cs="Arial"/>
                <w:shd w:val="clear" w:color="auto" w:fill="FFFFFF"/>
                <w:lang w:val="en-GB" w:eastAsia="es-ES"/>
              </w:rPr>
              <w:lastRenderedPageBreak/>
              <w:t>correctness, etc. and shows insufficient mastery of the concept, skill or procedure.</w:t>
            </w:r>
          </w:p>
        </w:tc>
        <w:tc>
          <w:tcPr>
            <w:tcW w:w="3402" w:type="dxa"/>
          </w:tcPr>
          <w:p w14:paraId="695574F3"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w:t>
            </w:r>
            <w:r w:rsidRPr="00940746">
              <w:rPr>
                <w:rFonts w:ascii="Arial" w:eastAsia="Times New Roman" w:hAnsi="Arial" w:cs="Arial"/>
                <w:shd w:val="clear" w:color="auto" w:fill="FFFFFF"/>
                <w:lang w:val="en-GB" w:eastAsia="es-ES"/>
              </w:rPr>
              <w:lastRenderedPageBreak/>
              <w:t>etc. and, with help and guidance, shows knowledge of the concept, skill or procedure involved.</w:t>
            </w:r>
          </w:p>
        </w:tc>
        <w:tc>
          <w:tcPr>
            <w:tcW w:w="2835" w:type="dxa"/>
          </w:tcPr>
          <w:p w14:paraId="0E7476BB"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w:t>
            </w:r>
            <w:r w:rsidRPr="00940746">
              <w:rPr>
                <w:rFonts w:ascii="Arial" w:eastAsia="Times New Roman" w:hAnsi="Arial" w:cs="Arial"/>
                <w:shd w:val="clear" w:color="auto" w:fill="FFFFFF"/>
                <w:lang w:val="en-GB" w:eastAsia="es-ES"/>
              </w:rPr>
              <w:lastRenderedPageBreak/>
              <w:t>correctness, etc. and shows basic mastery of the concept, skill or procedure.</w:t>
            </w:r>
          </w:p>
        </w:tc>
        <w:tc>
          <w:tcPr>
            <w:tcW w:w="2375" w:type="dxa"/>
          </w:tcPr>
          <w:p w14:paraId="24FB9F5B"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w:t>
            </w:r>
            <w:r w:rsidRPr="00940746">
              <w:rPr>
                <w:rFonts w:ascii="Arial" w:eastAsia="Times New Roman" w:hAnsi="Arial" w:cs="Arial"/>
                <w:shd w:val="clear" w:color="auto" w:fill="FFFFFF"/>
                <w:lang w:val="en-GB" w:eastAsia="es-ES"/>
              </w:rPr>
              <w:lastRenderedPageBreak/>
              <w:t>quality, full accuracy, etc. and shows mastery of the concept, skill or procedure.</w:t>
            </w:r>
          </w:p>
        </w:tc>
      </w:tr>
    </w:tbl>
    <w:p w14:paraId="4BA5CBBA"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lastRenderedPageBreak/>
        <w:br w:type="page"/>
      </w:r>
    </w:p>
    <w:p w14:paraId="32856E25"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lastRenderedPageBreak/>
        <w:t>ARTS 1 - Learning Situation 1: Classroom art gallery</w:t>
      </w:r>
    </w:p>
    <w:p w14:paraId="43DF5789" w14:textId="77777777" w:rsidR="00EA0FB1" w:rsidRDefault="00EA0FB1" w:rsidP="00EA0FB1">
      <w:pPr>
        <w:rPr>
          <w:rFonts w:ascii="Arial" w:eastAsia="Calibri" w:hAnsi="Arial" w:cs="Arial"/>
          <w:b/>
          <w:lang w:val="es-ES" w:eastAsia="es-ES"/>
        </w:rPr>
      </w:pPr>
      <w:r w:rsidRPr="008F67E0">
        <w:rPr>
          <w:rFonts w:ascii="Arial" w:eastAsia="Calibri" w:hAnsi="Arial" w:cs="Arial"/>
          <w:b/>
          <w:lang w:val="es-ES" w:eastAsia="es-ES"/>
        </w:rPr>
        <w:t>Timing: 12 weeks</w:t>
      </w:r>
    </w:p>
    <w:p w14:paraId="6A2DF14B" w14:textId="77777777" w:rsidR="00EA0FB1" w:rsidRPr="008F67E0" w:rsidRDefault="00EA0FB1" w:rsidP="00EA0FB1">
      <w:pPr>
        <w:rPr>
          <w:rFonts w:ascii="Arial" w:eastAsia="Calibri" w:hAnsi="Arial" w:cs="Arial"/>
          <w:b/>
          <w:lang w:val="es-ES" w:eastAsia="es-ES"/>
        </w:rPr>
      </w:pPr>
    </w:p>
    <w:tbl>
      <w:tblPr>
        <w:tblStyle w:val="Tablaconcuadrcula1"/>
        <w:tblW w:w="0" w:type="auto"/>
        <w:tblLook w:val="04A0" w:firstRow="1" w:lastRow="0" w:firstColumn="1" w:lastColumn="0" w:noHBand="0" w:noVBand="1"/>
      </w:tblPr>
      <w:tblGrid>
        <w:gridCol w:w="13994"/>
      </w:tblGrid>
      <w:tr w:rsidR="00EA0FB1" w:rsidRPr="0070577F" w14:paraId="204A99DF" w14:textId="77777777" w:rsidTr="00E80E75">
        <w:tc>
          <w:tcPr>
            <w:tcW w:w="13994" w:type="dxa"/>
          </w:tcPr>
          <w:p w14:paraId="7F8EB1DE"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EA0FB1" w:rsidRPr="008F67E0" w14:paraId="61F6BC90" w14:textId="77777777" w:rsidTr="00E80E75">
        <w:tc>
          <w:tcPr>
            <w:tcW w:w="13994" w:type="dxa"/>
          </w:tcPr>
          <w:p w14:paraId="68FDBC2D"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The task is to transform the classroom into an art gallery while working on the SGD of the term, which is </w:t>
            </w:r>
            <w:r w:rsidRPr="00940746">
              <w:rPr>
                <w:rFonts w:ascii="Arial" w:eastAsia="Calibri" w:hAnsi="Arial" w:cs="Arial"/>
                <w:i/>
                <w:lang w:val="en-GB" w:eastAsia="es-ES"/>
              </w:rPr>
              <w:t>Gender Equality.</w:t>
            </w:r>
          </w:p>
          <w:p w14:paraId="69290514"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We propose that you apply the knowledge acquired in this unit to carry out the proposed task. </w:t>
            </w:r>
          </w:p>
          <w:p w14:paraId="65B4BE55"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Your mission will be to create a work of art with one of the techniques you have learnt (painting, collage, sculpture or </w:t>
            </w:r>
            <w:r w:rsidRPr="00940746">
              <w:rPr>
                <w:rFonts w:ascii="Arial" w:eastAsia="Calibri" w:hAnsi="Arial" w:cs="Arial"/>
                <w:i/>
                <w:lang w:val="en-GB" w:eastAsia="es-ES"/>
              </w:rPr>
              <w:t>sgraffito</w:t>
            </w:r>
            <w:r w:rsidRPr="00940746">
              <w:rPr>
                <w:rFonts w:ascii="Arial" w:eastAsia="Calibri" w:hAnsi="Arial" w:cs="Arial"/>
                <w:lang w:val="en-GB" w:eastAsia="es-ES"/>
              </w:rPr>
              <w:t xml:space="preserve">) to later be exhibited in the "gallery" to be admired by the rest of your classmates. </w:t>
            </w:r>
          </w:p>
        </w:tc>
      </w:tr>
      <w:tr w:rsidR="00EA0FB1" w:rsidRPr="0070577F" w14:paraId="6A573CDF" w14:textId="77777777" w:rsidTr="00E80E75">
        <w:tc>
          <w:tcPr>
            <w:tcW w:w="13994" w:type="dxa"/>
          </w:tcPr>
          <w:p w14:paraId="51ACB98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EA0FB1" w:rsidRPr="008F67E0" w14:paraId="6E8DE4D1" w14:textId="77777777" w:rsidTr="00E80E75">
        <w:tc>
          <w:tcPr>
            <w:tcW w:w="13994" w:type="dxa"/>
          </w:tcPr>
          <w:p w14:paraId="2FC7315F"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07BDD4BE" w14:textId="77777777" w:rsidR="00EA0FB1" w:rsidRDefault="00EA0FB1" w:rsidP="00EA0FB1">
            <w:pPr>
              <w:numPr>
                <w:ilvl w:val="0"/>
                <w:numId w:val="2"/>
              </w:numPr>
              <w:contextualSpacing/>
              <w:rPr>
                <w:rFonts w:ascii="Arial" w:eastAsia="Calibri" w:hAnsi="Arial" w:cs="Arial"/>
                <w:lang w:eastAsia="es-ES"/>
              </w:rPr>
            </w:pPr>
            <w:r w:rsidRPr="005763DD">
              <w:rPr>
                <w:rFonts w:ascii="Arial" w:eastAsia="Calibri" w:hAnsi="Arial" w:cs="Arial"/>
                <w:lang w:eastAsia="es-ES"/>
              </w:rPr>
              <w:t xml:space="preserve">Apply the acquired plastic techniques </w:t>
            </w:r>
          </w:p>
          <w:p w14:paraId="18973E97"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Identify what type of work you want to create</w:t>
            </w:r>
          </w:p>
          <w:p w14:paraId="7D48D7DB" w14:textId="77777777" w:rsidR="00EA0FB1" w:rsidRPr="00940746" w:rsidRDefault="00EA0FB1" w:rsidP="00EA0FB1">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Use different materials to create your work. </w:t>
            </w:r>
          </w:p>
        </w:tc>
      </w:tr>
    </w:tbl>
    <w:p w14:paraId="5490144B" w14:textId="77777777" w:rsidR="00EA0FB1" w:rsidRPr="00940746" w:rsidRDefault="00EA0FB1" w:rsidP="00EA0FB1">
      <w:pPr>
        <w:rPr>
          <w:rFonts w:ascii="Arial" w:eastAsia="Calibri" w:hAnsi="Arial" w:cs="Arial"/>
          <w:b/>
          <w:lang w:eastAsia="es-ES"/>
        </w:rPr>
      </w:pPr>
    </w:p>
    <w:p w14:paraId="36677084"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EA0FB1" w:rsidRPr="0070577F" w14:paraId="678B23DD" w14:textId="77777777" w:rsidTr="00E80E75">
        <w:tc>
          <w:tcPr>
            <w:tcW w:w="1555" w:type="dxa"/>
            <w:shd w:val="clear" w:color="auto" w:fill="E7E6E6"/>
            <w:vAlign w:val="center"/>
          </w:tcPr>
          <w:p w14:paraId="395447AD"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14E9BE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1º</w:t>
            </w:r>
          </w:p>
        </w:tc>
        <w:tc>
          <w:tcPr>
            <w:tcW w:w="2551" w:type="dxa"/>
            <w:gridSpan w:val="2"/>
            <w:shd w:val="clear" w:color="auto" w:fill="E7E6E6"/>
            <w:vAlign w:val="center"/>
          </w:tcPr>
          <w:p w14:paraId="6FBECD0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shd w:val="clear" w:color="auto" w:fill="E7E6E6"/>
            <w:vAlign w:val="center"/>
          </w:tcPr>
          <w:p w14:paraId="05CC2158"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CLASSROOM ART GALLERY</w:t>
            </w:r>
          </w:p>
        </w:tc>
        <w:tc>
          <w:tcPr>
            <w:tcW w:w="3869" w:type="dxa"/>
            <w:gridSpan w:val="3"/>
            <w:shd w:val="clear" w:color="auto" w:fill="E7E6E6"/>
            <w:vAlign w:val="center"/>
          </w:tcPr>
          <w:p w14:paraId="0327EF6F"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2E192D39"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1)</w:t>
            </w:r>
          </w:p>
        </w:tc>
        <w:tc>
          <w:tcPr>
            <w:tcW w:w="2333" w:type="dxa"/>
            <w:shd w:val="clear" w:color="auto" w:fill="E7E6E6"/>
            <w:vAlign w:val="center"/>
          </w:tcPr>
          <w:p w14:paraId="16E8AA8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SDG 5</w:t>
            </w:r>
          </w:p>
          <w:p w14:paraId="76E26D61"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Gender equality</w:t>
            </w:r>
          </w:p>
        </w:tc>
      </w:tr>
      <w:tr w:rsidR="00EA0FB1" w:rsidRPr="0070577F" w14:paraId="710EA042" w14:textId="77777777" w:rsidTr="00E80E75">
        <w:tc>
          <w:tcPr>
            <w:tcW w:w="13994" w:type="dxa"/>
            <w:gridSpan w:val="10"/>
          </w:tcPr>
          <w:p w14:paraId="5FEBB86A"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PROGRAMME</w:t>
            </w:r>
          </w:p>
        </w:tc>
      </w:tr>
      <w:tr w:rsidR="00EA0FB1" w:rsidRPr="0070577F" w14:paraId="058BE4BD" w14:textId="77777777" w:rsidTr="00E80E75">
        <w:tc>
          <w:tcPr>
            <w:tcW w:w="2472" w:type="dxa"/>
            <w:gridSpan w:val="2"/>
          </w:tcPr>
          <w:p w14:paraId="5926F771"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46EF8071" w14:textId="77777777" w:rsidR="00EA0FB1" w:rsidRDefault="00EA0FB1"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6D1F5972"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66B767EB"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251A85CE"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PAGES</w:t>
            </w:r>
          </w:p>
        </w:tc>
      </w:tr>
      <w:tr w:rsidR="00EA0FB1" w:rsidRPr="0070577F" w14:paraId="4F6A851D" w14:textId="77777777" w:rsidTr="00E80E75">
        <w:trPr>
          <w:trHeight w:val="3305"/>
        </w:trPr>
        <w:tc>
          <w:tcPr>
            <w:tcW w:w="2472" w:type="dxa"/>
            <w:gridSpan w:val="2"/>
            <w:vMerge w:val="restart"/>
          </w:tcPr>
          <w:p w14:paraId="62D2E346"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4. Participate in the design, elaboration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4F65F29C" w14:textId="77777777" w:rsidR="00EA0FB1" w:rsidRDefault="00EA0FB1" w:rsidP="00E80E75">
            <w:pPr>
              <w:rPr>
                <w:rFonts w:ascii="Arial" w:eastAsia="Calibri" w:hAnsi="Arial" w:cs="Arial"/>
                <w:b/>
                <w:lang w:val="en-GB" w:eastAsia="es-ES"/>
              </w:rPr>
            </w:pPr>
            <w:r>
              <w:rPr>
                <w:rFonts w:ascii="Arial" w:hAnsi="Arial" w:cs="Arial"/>
                <w:lang w:val="en-GB"/>
              </w:rPr>
              <w:t>CLC</w:t>
            </w:r>
            <w:r w:rsidRPr="00210B55">
              <w:rPr>
                <w:rFonts w:ascii="Arial" w:hAnsi="Arial" w:cs="Arial"/>
                <w:lang w:val="en-GB"/>
              </w:rPr>
              <w:t xml:space="preserve">1, </w:t>
            </w:r>
            <w:r>
              <w:rPr>
                <w:rFonts w:ascii="Arial" w:hAnsi="Arial" w:cs="Arial"/>
                <w:lang w:val="en-GB"/>
              </w:rPr>
              <w:t>CLC</w:t>
            </w:r>
            <w:r w:rsidRPr="00210B55">
              <w:rPr>
                <w:rFonts w:ascii="Arial" w:hAnsi="Arial" w:cs="Arial"/>
                <w:lang w:val="en-GB"/>
              </w:rPr>
              <w:t xml:space="preserve">5, </w:t>
            </w:r>
            <w:r>
              <w:rPr>
                <w:rFonts w:ascii="Arial" w:hAnsi="Arial" w:cs="Arial"/>
                <w:lang w:val="en-GB"/>
              </w:rPr>
              <w:t>PC</w:t>
            </w:r>
            <w:r w:rsidRPr="00210B55">
              <w:rPr>
                <w:rFonts w:ascii="Arial" w:hAnsi="Arial" w:cs="Arial"/>
                <w:lang w:val="en-GB"/>
              </w:rPr>
              <w:t xml:space="preserve">3, STEM3, CC2, CE1, CE3, </w:t>
            </w:r>
            <w:r>
              <w:rPr>
                <w:rFonts w:ascii="Arial" w:hAnsi="Arial" w:cs="Arial"/>
                <w:lang w:val="en-GB"/>
              </w:rPr>
              <w:t>CCAE</w:t>
            </w:r>
            <w:r w:rsidRPr="00210B55">
              <w:rPr>
                <w:rFonts w:ascii="Arial" w:hAnsi="Arial" w:cs="Arial"/>
                <w:lang w:val="en-GB"/>
              </w:rPr>
              <w:t xml:space="preserve">3, </w:t>
            </w:r>
            <w:r>
              <w:rPr>
                <w:rFonts w:ascii="Arial" w:hAnsi="Arial" w:cs="Arial"/>
                <w:lang w:val="en-GB"/>
              </w:rPr>
              <w:t>CCAE</w:t>
            </w:r>
            <w:r w:rsidRPr="00210B55">
              <w:rPr>
                <w:rFonts w:ascii="Arial" w:hAnsi="Arial" w:cs="Arial"/>
                <w:lang w:val="en-GB"/>
              </w:rPr>
              <w:t>4.</w:t>
            </w:r>
          </w:p>
        </w:tc>
        <w:tc>
          <w:tcPr>
            <w:tcW w:w="4253" w:type="dxa"/>
            <w:gridSpan w:val="3"/>
          </w:tcPr>
          <w:p w14:paraId="15192005"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4.1 Participate in a guided manner in the design of elementary cultural and artistic productions, working cooperatively on the basis of equality and respect for diversity.</w:t>
            </w:r>
          </w:p>
        </w:tc>
        <w:tc>
          <w:tcPr>
            <w:tcW w:w="2835" w:type="dxa"/>
            <w:vMerge w:val="restart"/>
          </w:tcPr>
          <w:p w14:paraId="7FEE0F05" w14:textId="77777777" w:rsidR="00EA0FB1" w:rsidRDefault="00EA0FB1"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6AC31D4A" w14:textId="77777777" w:rsidR="00EA0FB1" w:rsidRPr="00940746" w:rsidRDefault="00EA0FB1" w:rsidP="00EA0FB1">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Basic specific vocabulary for the visual and plastic arts, audiovisual arts, music, performing and performative arts.</w:t>
            </w:r>
          </w:p>
          <w:p w14:paraId="5A477E11" w14:textId="77777777" w:rsidR="00EA0FB1" w:rsidRPr="00940746" w:rsidRDefault="00EA0FB1" w:rsidP="00E80E75">
            <w:pPr>
              <w:rPr>
                <w:rFonts w:ascii="Arial" w:eastAsia="Calibri" w:hAnsi="Arial" w:cs="Arial"/>
                <w:b/>
                <w:lang w:val="en-GB"/>
              </w:rPr>
            </w:pPr>
            <w:r w:rsidRPr="00940746">
              <w:rPr>
                <w:rFonts w:ascii="Arial" w:eastAsia="Calibri" w:hAnsi="Arial" w:cs="Arial"/>
                <w:b/>
                <w:lang w:val="en-GB"/>
              </w:rPr>
              <w:t>BLOCK C. Plastic, visual and audiovisual arts</w:t>
            </w:r>
          </w:p>
          <w:p w14:paraId="03BC3862"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66CBB1C9"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2F704FFA"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02B8E924"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Means, supports and materials for plastic and visual expression. Basic two- and three-dimensional techniques in simple drawings and modelling.</w:t>
            </w:r>
          </w:p>
          <w:p w14:paraId="0AD4A9DA" w14:textId="77777777" w:rsidR="00EA0FB1" w:rsidRPr="00940746" w:rsidRDefault="00EA0FB1" w:rsidP="00E80E75">
            <w:pPr>
              <w:rPr>
                <w:rFonts w:ascii="Arial" w:eastAsia="Calibri" w:hAnsi="Arial" w:cs="Arial"/>
                <w:color w:val="FF0000"/>
                <w:lang w:val="en-GB" w:eastAsia="es-ES"/>
              </w:rPr>
            </w:pPr>
          </w:p>
        </w:tc>
        <w:tc>
          <w:tcPr>
            <w:tcW w:w="2375" w:type="dxa"/>
            <w:gridSpan w:val="2"/>
            <w:vMerge w:val="restart"/>
          </w:tcPr>
          <w:p w14:paraId="1B84C446" w14:textId="77777777" w:rsidR="00EA0FB1" w:rsidRDefault="00EA0FB1" w:rsidP="00E80E75">
            <w:pPr>
              <w:rPr>
                <w:rFonts w:ascii="Arial" w:eastAsia="Calibri" w:hAnsi="Arial" w:cs="Arial"/>
                <w:color w:val="FF0000"/>
                <w:lang w:eastAsia="es-ES"/>
              </w:rPr>
            </w:pPr>
            <w:r w:rsidRPr="00245E65">
              <w:rPr>
                <w:rFonts w:ascii="Arial" w:eastAsia="Calibri" w:hAnsi="Arial" w:cs="Arial"/>
                <w:lang w:eastAsia="es-ES"/>
              </w:rPr>
              <w:lastRenderedPageBreak/>
              <w:t>Pages 18 - 23</w:t>
            </w:r>
          </w:p>
        </w:tc>
      </w:tr>
      <w:tr w:rsidR="00EA0FB1" w:rsidRPr="008F67E0" w14:paraId="5D56453A" w14:textId="77777777" w:rsidTr="00E80E75">
        <w:trPr>
          <w:trHeight w:val="3305"/>
        </w:trPr>
        <w:tc>
          <w:tcPr>
            <w:tcW w:w="2472" w:type="dxa"/>
            <w:gridSpan w:val="2"/>
            <w:vMerge/>
          </w:tcPr>
          <w:p w14:paraId="4481965E" w14:textId="77777777" w:rsidR="00EA0FB1" w:rsidRPr="00B45BF3" w:rsidRDefault="00EA0FB1" w:rsidP="00E80E75">
            <w:pPr>
              <w:rPr>
                <w:rFonts w:ascii="Arial" w:hAnsi="Arial" w:cs="Arial"/>
              </w:rPr>
            </w:pPr>
          </w:p>
        </w:tc>
        <w:tc>
          <w:tcPr>
            <w:tcW w:w="2059" w:type="dxa"/>
            <w:gridSpan w:val="2"/>
            <w:vMerge/>
          </w:tcPr>
          <w:p w14:paraId="3A727ACD" w14:textId="77777777" w:rsidR="00EA0FB1" w:rsidRPr="00B45BF3" w:rsidRDefault="00EA0FB1" w:rsidP="00E80E75">
            <w:pPr>
              <w:rPr>
                <w:rFonts w:ascii="Arial" w:hAnsi="Arial" w:cs="Arial"/>
              </w:rPr>
            </w:pPr>
          </w:p>
        </w:tc>
        <w:tc>
          <w:tcPr>
            <w:tcW w:w="4253" w:type="dxa"/>
            <w:gridSpan w:val="3"/>
          </w:tcPr>
          <w:p w14:paraId="54DDDE77" w14:textId="77777777" w:rsidR="00EA0FB1" w:rsidRPr="00940746" w:rsidRDefault="00EA0FB1" w:rsidP="00E80E75">
            <w:pPr>
              <w:rPr>
                <w:rFonts w:ascii="Arial" w:hAnsi="Arial" w:cs="Arial"/>
                <w:b/>
                <w:lang w:val="en-GB"/>
              </w:rPr>
            </w:pPr>
            <w:r w:rsidRPr="00940746">
              <w:rPr>
                <w:rFonts w:ascii="Arial" w:hAnsi="Arial" w:cs="Arial"/>
                <w:lang w:val="en-GB"/>
              </w:rPr>
              <w:t>4.2 Take part in the cooperative process of cultural and artistic productions in a respectful way and using basic elements of different languages and artistic techniques.</w:t>
            </w:r>
          </w:p>
          <w:p w14:paraId="5EAC6CD2" w14:textId="77777777" w:rsidR="00EA0FB1" w:rsidRPr="00940746" w:rsidRDefault="00EA0FB1" w:rsidP="00E80E75">
            <w:pPr>
              <w:rPr>
                <w:rFonts w:ascii="Arial" w:hAnsi="Arial" w:cs="Arial"/>
                <w:lang w:val="en-GB"/>
              </w:rPr>
            </w:pPr>
          </w:p>
        </w:tc>
        <w:tc>
          <w:tcPr>
            <w:tcW w:w="2835" w:type="dxa"/>
            <w:vMerge/>
          </w:tcPr>
          <w:p w14:paraId="17D79C38" w14:textId="77777777" w:rsidR="00EA0FB1" w:rsidRPr="00940746" w:rsidRDefault="00EA0FB1" w:rsidP="00E80E75">
            <w:pPr>
              <w:rPr>
                <w:rFonts w:ascii="Arial" w:eastAsia="Calibri" w:hAnsi="Arial" w:cs="Arial"/>
                <w:b/>
                <w:lang w:val="en-GB"/>
              </w:rPr>
            </w:pPr>
          </w:p>
        </w:tc>
        <w:tc>
          <w:tcPr>
            <w:tcW w:w="2375" w:type="dxa"/>
            <w:gridSpan w:val="2"/>
            <w:vMerge/>
          </w:tcPr>
          <w:p w14:paraId="4590C159" w14:textId="77777777" w:rsidR="00EA0FB1" w:rsidRPr="00940746" w:rsidRDefault="00EA0FB1" w:rsidP="00E80E75">
            <w:pPr>
              <w:rPr>
                <w:rFonts w:ascii="Arial" w:eastAsia="Calibri" w:hAnsi="Arial" w:cs="Arial"/>
                <w:lang w:val="en-GB" w:eastAsia="es-ES"/>
              </w:rPr>
            </w:pPr>
          </w:p>
        </w:tc>
      </w:tr>
      <w:tr w:rsidR="00EA0FB1" w:rsidRPr="008F67E0" w14:paraId="1938C12C" w14:textId="77777777" w:rsidTr="00E80E75">
        <w:trPr>
          <w:trHeight w:val="3305"/>
        </w:trPr>
        <w:tc>
          <w:tcPr>
            <w:tcW w:w="2472" w:type="dxa"/>
            <w:gridSpan w:val="2"/>
            <w:vMerge/>
          </w:tcPr>
          <w:p w14:paraId="51AAB05D" w14:textId="77777777" w:rsidR="00EA0FB1" w:rsidRPr="00940746" w:rsidRDefault="00EA0FB1" w:rsidP="00E80E75">
            <w:pPr>
              <w:rPr>
                <w:rFonts w:ascii="Arial" w:hAnsi="Arial" w:cs="Arial"/>
                <w:lang w:val="en-GB"/>
              </w:rPr>
            </w:pPr>
          </w:p>
        </w:tc>
        <w:tc>
          <w:tcPr>
            <w:tcW w:w="2059" w:type="dxa"/>
            <w:gridSpan w:val="2"/>
            <w:vMerge/>
          </w:tcPr>
          <w:p w14:paraId="1C3CC803" w14:textId="77777777" w:rsidR="00EA0FB1" w:rsidRPr="00940746" w:rsidRDefault="00EA0FB1" w:rsidP="00E80E75">
            <w:pPr>
              <w:rPr>
                <w:rFonts w:ascii="Arial" w:hAnsi="Arial" w:cs="Arial"/>
                <w:lang w:val="en-GB"/>
              </w:rPr>
            </w:pPr>
          </w:p>
        </w:tc>
        <w:tc>
          <w:tcPr>
            <w:tcW w:w="4253" w:type="dxa"/>
            <w:gridSpan w:val="3"/>
          </w:tcPr>
          <w:p w14:paraId="62D1E7F7" w14:textId="77777777" w:rsidR="00EA0FB1" w:rsidRPr="00940746" w:rsidRDefault="00EA0FB1" w:rsidP="00E80E75">
            <w:pPr>
              <w:rPr>
                <w:rFonts w:ascii="Arial" w:hAnsi="Arial" w:cs="Arial"/>
                <w:lang w:val="en-GB"/>
              </w:rPr>
            </w:pPr>
            <w:r w:rsidRPr="00940746">
              <w:rPr>
                <w:rFonts w:ascii="Arial" w:hAnsi="Arial" w:cs="Arial"/>
                <w:lang w:val="en-GB"/>
              </w:rPr>
              <w:t>4.3 Share creative projects, explaining the process and the final result obtained, and valuing their own and others' experiences.</w:t>
            </w:r>
          </w:p>
        </w:tc>
        <w:tc>
          <w:tcPr>
            <w:tcW w:w="2835" w:type="dxa"/>
            <w:vMerge/>
          </w:tcPr>
          <w:p w14:paraId="29BCD682" w14:textId="77777777" w:rsidR="00EA0FB1" w:rsidRPr="00940746" w:rsidRDefault="00EA0FB1" w:rsidP="00E80E75">
            <w:pPr>
              <w:rPr>
                <w:rFonts w:ascii="Arial" w:eastAsia="Calibri" w:hAnsi="Arial" w:cs="Arial"/>
                <w:b/>
                <w:lang w:val="en-GB"/>
              </w:rPr>
            </w:pPr>
          </w:p>
        </w:tc>
        <w:tc>
          <w:tcPr>
            <w:tcW w:w="2375" w:type="dxa"/>
            <w:gridSpan w:val="2"/>
            <w:vMerge/>
          </w:tcPr>
          <w:p w14:paraId="4C7E02A8" w14:textId="77777777" w:rsidR="00EA0FB1" w:rsidRPr="00940746" w:rsidRDefault="00EA0FB1" w:rsidP="00E80E75">
            <w:pPr>
              <w:rPr>
                <w:rFonts w:ascii="Arial" w:eastAsia="Calibri" w:hAnsi="Arial" w:cs="Arial"/>
                <w:lang w:val="en-GB" w:eastAsia="es-ES"/>
              </w:rPr>
            </w:pPr>
          </w:p>
        </w:tc>
      </w:tr>
    </w:tbl>
    <w:p w14:paraId="31577C2B" w14:textId="77777777" w:rsidR="00EA0FB1" w:rsidRPr="00940746" w:rsidRDefault="00EA0FB1" w:rsidP="00EA0FB1">
      <w:pPr>
        <w:spacing w:after="0"/>
        <w:rPr>
          <w:rFonts w:ascii="Arial" w:eastAsia="Calibri" w:hAnsi="Arial" w:cs="Arial"/>
          <w:b/>
          <w:lang w:eastAsia="es-ES"/>
        </w:rPr>
      </w:pPr>
      <w:r>
        <w:rPr>
          <w:rFonts w:ascii="Arial" w:eastAsia="Calibri" w:hAnsi="Arial" w:cs="Arial"/>
          <w:b/>
          <w:lang w:eastAsia="es-ES"/>
        </w:rPr>
        <w:t>*KC Key Competences</w:t>
      </w:r>
    </w:p>
    <w:p w14:paraId="04434688" w14:textId="77777777" w:rsidR="00EA0FB1" w:rsidRPr="00940746" w:rsidRDefault="00EA0FB1" w:rsidP="00EA0FB1">
      <w:pPr>
        <w:spacing w:after="0"/>
        <w:rPr>
          <w:rFonts w:ascii="Arial" w:eastAsia="Calibri" w:hAnsi="Arial" w:cs="Arial"/>
          <w:b/>
          <w:lang w:eastAsia="es-ES"/>
        </w:rPr>
      </w:pPr>
      <w:r>
        <w:rPr>
          <w:rFonts w:ascii="Arial" w:eastAsia="Calibri" w:hAnsi="Arial" w:cs="Arial"/>
          <w:b/>
          <w:lang w:eastAsia="es-ES"/>
        </w:rPr>
        <w:t>**OP Output Profile</w:t>
      </w:r>
    </w:p>
    <w:p w14:paraId="23F578C5"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EA0FB1" w:rsidRPr="0070577F" w14:paraId="350298D9" w14:textId="77777777" w:rsidTr="00E80E75">
        <w:tc>
          <w:tcPr>
            <w:tcW w:w="1555" w:type="dxa"/>
            <w:shd w:val="clear" w:color="auto" w:fill="E7E6E6"/>
            <w:vAlign w:val="center"/>
          </w:tcPr>
          <w:p w14:paraId="1B26DB3C"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3CB5531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1º</w:t>
            </w:r>
          </w:p>
        </w:tc>
        <w:tc>
          <w:tcPr>
            <w:tcW w:w="2551" w:type="dxa"/>
            <w:shd w:val="clear" w:color="auto" w:fill="E7E6E6"/>
            <w:vAlign w:val="center"/>
          </w:tcPr>
          <w:p w14:paraId="13410EA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gridSpan w:val="2"/>
            <w:shd w:val="clear" w:color="auto" w:fill="E7E6E6"/>
            <w:vAlign w:val="center"/>
          </w:tcPr>
          <w:p w14:paraId="41DB8464"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CLASSROOM ART GALLERY</w:t>
            </w:r>
          </w:p>
        </w:tc>
        <w:tc>
          <w:tcPr>
            <w:tcW w:w="3869" w:type="dxa"/>
            <w:gridSpan w:val="3"/>
            <w:shd w:val="clear" w:color="auto" w:fill="E7E6E6"/>
            <w:vAlign w:val="center"/>
          </w:tcPr>
          <w:p w14:paraId="1D72CFDD"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589D1B77"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1)</w:t>
            </w:r>
          </w:p>
        </w:tc>
        <w:tc>
          <w:tcPr>
            <w:tcW w:w="2333" w:type="dxa"/>
            <w:shd w:val="clear" w:color="auto" w:fill="E7E6E6"/>
            <w:vAlign w:val="center"/>
          </w:tcPr>
          <w:p w14:paraId="1E33775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SDG 5</w:t>
            </w:r>
          </w:p>
          <w:p w14:paraId="377595DA"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Gender equality</w:t>
            </w:r>
          </w:p>
        </w:tc>
      </w:tr>
      <w:tr w:rsidR="00EA0FB1" w:rsidRPr="0070577F" w14:paraId="26CBC22F" w14:textId="77777777" w:rsidTr="00E80E75">
        <w:tc>
          <w:tcPr>
            <w:tcW w:w="13994" w:type="dxa"/>
            <w:gridSpan w:val="10"/>
          </w:tcPr>
          <w:p w14:paraId="3FAE8FB4"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ASSESSMENT RUBRICS</w:t>
            </w:r>
          </w:p>
        </w:tc>
      </w:tr>
      <w:tr w:rsidR="00EA0FB1" w:rsidRPr="008F67E0" w14:paraId="07576A1B" w14:textId="77777777" w:rsidTr="00E80E75">
        <w:tc>
          <w:tcPr>
            <w:tcW w:w="13994" w:type="dxa"/>
            <w:gridSpan w:val="10"/>
          </w:tcPr>
          <w:p w14:paraId="71E55E16" w14:textId="77777777" w:rsidR="00EA0FB1" w:rsidRPr="00940746" w:rsidRDefault="00EA0FB1" w:rsidP="00E80E75">
            <w:pPr>
              <w:rPr>
                <w:rFonts w:ascii="Arial" w:hAnsi="Arial" w:cs="Arial"/>
                <w:lang w:val="en-GB"/>
              </w:rPr>
            </w:pPr>
            <w:r w:rsidRPr="00940746">
              <w:rPr>
                <w:rFonts w:ascii="Arial" w:hAnsi="Arial" w:cs="Arial"/>
                <w:lang w:val="en-GB"/>
              </w:rPr>
              <w:t>4.1 Participate in a guided manner in the design of elementary cultural and artistic productions, working cooperatively on the basis of equality and respect for diversity.</w:t>
            </w:r>
          </w:p>
        </w:tc>
      </w:tr>
      <w:tr w:rsidR="00EA0FB1" w:rsidRPr="0070577F" w14:paraId="750F410B" w14:textId="77777777" w:rsidTr="00E80E75">
        <w:tc>
          <w:tcPr>
            <w:tcW w:w="2547" w:type="dxa"/>
            <w:gridSpan w:val="3"/>
          </w:tcPr>
          <w:p w14:paraId="3F8E47E1" w14:textId="77777777" w:rsidR="00EA0FB1" w:rsidRDefault="00EA0FB1" w:rsidP="00E80E75">
            <w:pPr>
              <w:jc w:val="center"/>
              <w:rPr>
                <w:rFonts w:ascii="Arial" w:hAnsi="Arial" w:cs="Arial"/>
              </w:rPr>
            </w:pPr>
            <w:r w:rsidRPr="0070577F">
              <w:rPr>
                <w:rFonts w:ascii="Arial" w:eastAsia="Calibri" w:hAnsi="Arial" w:cs="Arial"/>
                <w:b/>
                <w:lang w:eastAsia="es-ES"/>
              </w:rPr>
              <w:t>INDICATORS</w:t>
            </w:r>
          </w:p>
        </w:tc>
        <w:tc>
          <w:tcPr>
            <w:tcW w:w="2835" w:type="dxa"/>
            <w:gridSpan w:val="2"/>
          </w:tcPr>
          <w:p w14:paraId="506853C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4D641A91" w14:textId="77777777" w:rsidR="00EA0FB1" w:rsidRDefault="00EA0FB1" w:rsidP="00E80E75">
            <w:pPr>
              <w:jc w:val="center"/>
              <w:rPr>
                <w:rFonts w:ascii="Arial" w:hAnsi="Arial" w:cs="Arial"/>
              </w:rPr>
            </w:pPr>
            <w:r w:rsidRPr="0070577F">
              <w:rPr>
                <w:rFonts w:ascii="Arial" w:eastAsia="Calibri" w:hAnsi="Arial" w:cs="Arial"/>
                <w:b/>
                <w:lang w:eastAsia="es-ES"/>
              </w:rPr>
              <w:t>Never or almost never</w:t>
            </w:r>
          </w:p>
        </w:tc>
        <w:tc>
          <w:tcPr>
            <w:tcW w:w="3402" w:type="dxa"/>
            <w:gridSpan w:val="2"/>
          </w:tcPr>
          <w:p w14:paraId="145C1BD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2CA602C5" w14:textId="77777777" w:rsidR="00EA0FB1" w:rsidRDefault="00EA0FB1" w:rsidP="00E80E75">
            <w:pPr>
              <w:jc w:val="center"/>
              <w:rPr>
                <w:rFonts w:ascii="Arial" w:hAnsi="Arial" w:cs="Arial"/>
              </w:rPr>
            </w:pPr>
            <w:r w:rsidRPr="0070577F">
              <w:rPr>
                <w:rFonts w:ascii="Arial" w:eastAsia="Calibri" w:hAnsi="Arial" w:cs="Arial"/>
                <w:b/>
                <w:lang w:eastAsia="es-ES"/>
              </w:rPr>
              <w:t>Often</w:t>
            </w:r>
          </w:p>
        </w:tc>
        <w:tc>
          <w:tcPr>
            <w:tcW w:w="2835" w:type="dxa"/>
          </w:tcPr>
          <w:p w14:paraId="77C5015A"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5BD1C5F7" w14:textId="77777777" w:rsidR="00EA0FB1" w:rsidRDefault="00EA0FB1" w:rsidP="00E80E75">
            <w:pPr>
              <w:jc w:val="center"/>
              <w:rPr>
                <w:rFonts w:ascii="Arial" w:hAnsi="Arial" w:cs="Arial"/>
              </w:rPr>
            </w:pPr>
            <w:r w:rsidRPr="0070577F">
              <w:rPr>
                <w:rFonts w:ascii="Arial" w:eastAsia="Calibri" w:hAnsi="Arial" w:cs="Arial"/>
                <w:b/>
                <w:lang w:eastAsia="es-ES"/>
              </w:rPr>
              <w:t>Most of the time</w:t>
            </w:r>
          </w:p>
        </w:tc>
        <w:tc>
          <w:tcPr>
            <w:tcW w:w="2375" w:type="dxa"/>
            <w:gridSpan w:val="2"/>
          </w:tcPr>
          <w:p w14:paraId="19A480B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56EA496A" w14:textId="77777777" w:rsidR="00EA0FB1" w:rsidRDefault="00EA0FB1" w:rsidP="00E80E75">
            <w:pPr>
              <w:jc w:val="center"/>
              <w:rPr>
                <w:rFonts w:ascii="Arial" w:hAnsi="Arial" w:cs="Arial"/>
              </w:rPr>
            </w:pPr>
            <w:r w:rsidRPr="0070577F">
              <w:rPr>
                <w:rFonts w:ascii="Arial" w:eastAsia="Calibri" w:hAnsi="Arial" w:cs="Arial"/>
                <w:b/>
                <w:lang w:eastAsia="es-ES"/>
              </w:rPr>
              <w:t>Always</w:t>
            </w:r>
          </w:p>
        </w:tc>
      </w:tr>
      <w:tr w:rsidR="00EA0FB1" w:rsidRPr="008F67E0" w14:paraId="7F94680E" w14:textId="77777777" w:rsidTr="00E80E75">
        <w:tc>
          <w:tcPr>
            <w:tcW w:w="2547" w:type="dxa"/>
            <w:gridSpan w:val="3"/>
          </w:tcPr>
          <w:p w14:paraId="653F4585" w14:textId="77777777" w:rsidR="00EA0FB1" w:rsidRPr="00940746" w:rsidRDefault="00EA0FB1" w:rsidP="00E80E75">
            <w:pPr>
              <w:rPr>
                <w:rFonts w:ascii="Arial" w:hAnsi="Arial" w:cs="Arial"/>
                <w:lang w:val="en-GB"/>
              </w:rPr>
            </w:pPr>
            <w:r w:rsidRPr="00940746">
              <w:rPr>
                <w:rFonts w:ascii="Arial" w:hAnsi="Arial" w:cs="Arial"/>
                <w:lang w:val="en-GB"/>
              </w:rPr>
              <w:t>Participates in a guided way in the design of elementary cultural and artistic productions, working cooperatively on the basis of equality and respect for diversity.</w:t>
            </w:r>
          </w:p>
        </w:tc>
        <w:tc>
          <w:tcPr>
            <w:tcW w:w="2835" w:type="dxa"/>
            <w:gridSpan w:val="2"/>
          </w:tcPr>
          <w:p w14:paraId="475AE957" w14:textId="77777777" w:rsidR="00EA0FB1" w:rsidRPr="00940746" w:rsidRDefault="00EA0FB1" w:rsidP="00E80E75">
            <w:pPr>
              <w:rPr>
                <w:rFonts w:ascii="Arial"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gridSpan w:val="2"/>
          </w:tcPr>
          <w:p w14:paraId="05B68946" w14:textId="77777777" w:rsidR="00EA0FB1" w:rsidRPr="00940746" w:rsidRDefault="00EA0FB1"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6BCEDAA" w14:textId="77777777" w:rsidR="00EA0FB1" w:rsidRPr="00940746" w:rsidRDefault="00EA0FB1"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gridSpan w:val="2"/>
          </w:tcPr>
          <w:p w14:paraId="58F6652E" w14:textId="77777777" w:rsidR="00EA0FB1" w:rsidRPr="00940746" w:rsidRDefault="00EA0FB1" w:rsidP="00E80E75">
            <w:pPr>
              <w:rPr>
                <w:rFonts w:ascii="Arial" w:hAnsi="Arial" w:cs="Arial"/>
                <w:lang w:val="en-GB"/>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7F6CDEA9" w14:textId="77777777" w:rsidTr="00E80E75">
        <w:tc>
          <w:tcPr>
            <w:tcW w:w="13994" w:type="dxa"/>
            <w:gridSpan w:val="10"/>
          </w:tcPr>
          <w:p w14:paraId="7B68D2D3"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4.2 Take part in the cooperative process of cultural and artistic productions in a respectful way and using basic elements of different artistic languages and techniques.</w:t>
            </w:r>
          </w:p>
        </w:tc>
      </w:tr>
      <w:tr w:rsidR="00EA0FB1" w:rsidRPr="0070577F" w14:paraId="39501719" w14:textId="77777777" w:rsidTr="00E80E75">
        <w:tc>
          <w:tcPr>
            <w:tcW w:w="2472" w:type="dxa"/>
            <w:gridSpan w:val="2"/>
          </w:tcPr>
          <w:p w14:paraId="0EA6FCE6"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3740AEA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47788E1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Never or almost never</w:t>
            </w:r>
          </w:p>
        </w:tc>
        <w:tc>
          <w:tcPr>
            <w:tcW w:w="3402" w:type="dxa"/>
            <w:gridSpan w:val="2"/>
          </w:tcPr>
          <w:p w14:paraId="76EED666"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43A3F80C"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Often</w:t>
            </w:r>
          </w:p>
        </w:tc>
        <w:tc>
          <w:tcPr>
            <w:tcW w:w="2835" w:type="dxa"/>
          </w:tcPr>
          <w:p w14:paraId="046FBAE8"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4D6201E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Most of the time</w:t>
            </w:r>
          </w:p>
        </w:tc>
        <w:tc>
          <w:tcPr>
            <w:tcW w:w="2375" w:type="dxa"/>
            <w:gridSpan w:val="2"/>
          </w:tcPr>
          <w:p w14:paraId="43EF56BA"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4FDF01A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Always</w:t>
            </w:r>
          </w:p>
        </w:tc>
      </w:tr>
      <w:tr w:rsidR="00EA0FB1" w:rsidRPr="008F67E0" w14:paraId="66776A7B" w14:textId="77777777" w:rsidTr="00E80E75">
        <w:tc>
          <w:tcPr>
            <w:tcW w:w="2472" w:type="dxa"/>
            <w:gridSpan w:val="2"/>
          </w:tcPr>
          <w:p w14:paraId="5092FE56"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Takes part in the cooperative process of cultural and artistic productions in a respectful way and using basic elements of different artistic languages and techniques.</w:t>
            </w:r>
          </w:p>
        </w:tc>
        <w:tc>
          <w:tcPr>
            <w:tcW w:w="2910" w:type="dxa"/>
            <w:gridSpan w:val="3"/>
          </w:tcPr>
          <w:p w14:paraId="3234046E"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gridSpan w:val="2"/>
          </w:tcPr>
          <w:p w14:paraId="109ACBFA"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D8FEB65"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gridSpan w:val="2"/>
          </w:tcPr>
          <w:p w14:paraId="354656A9"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52C6E813" w14:textId="77777777" w:rsidTr="00E80E75">
        <w:tc>
          <w:tcPr>
            <w:tcW w:w="13994" w:type="dxa"/>
            <w:gridSpan w:val="10"/>
          </w:tcPr>
          <w:p w14:paraId="0E3CEFC4"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hAnsi="Arial" w:cs="Arial"/>
                <w:lang w:val="en-GB"/>
              </w:rPr>
              <w:t>4.3 Share creative projects, explaining the process and the final result obtained, and valuing one's own and others' experiences.</w:t>
            </w:r>
          </w:p>
        </w:tc>
      </w:tr>
      <w:tr w:rsidR="00EA0FB1" w:rsidRPr="0070577F" w14:paraId="51387823" w14:textId="77777777" w:rsidTr="00E80E75">
        <w:tc>
          <w:tcPr>
            <w:tcW w:w="2472" w:type="dxa"/>
            <w:gridSpan w:val="2"/>
          </w:tcPr>
          <w:p w14:paraId="33C211BF"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372F94FE"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3773AE7D"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3402" w:type="dxa"/>
            <w:gridSpan w:val="2"/>
          </w:tcPr>
          <w:p w14:paraId="6BF9BF8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6736BC18"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39DADB5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1C1D13F6"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375" w:type="dxa"/>
            <w:gridSpan w:val="2"/>
          </w:tcPr>
          <w:p w14:paraId="2293942B"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12A7FA42"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6877031F" w14:textId="77777777" w:rsidTr="00E80E75">
        <w:tc>
          <w:tcPr>
            <w:tcW w:w="2472" w:type="dxa"/>
            <w:gridSpan w:val="2"/>
          </w:tcPr>
          <w:p w14:paraId="7E65BF76" w14:textId="77777777" w:rsidR="00EA0FB1" w:rsidRPr="00940746" w:rsidRDefault="00EA0FB1" w:rsidP="00E80E75">
            <w:pPr>
              <w:rPr>
                <w:rFonts w:ascii="Arial" w:eastAsia="Times New Roman" w:hAnsi="Arial" w:cs="Times New Roman"/>
                <w:lang w:val="en-GB" w:eastAsia="es-ES"/>
              </w:rPr>
            </w:pPr>
            <w:r w:rsidRPr="00940746">
              <w:rPr>
                <w:rFonts w:ascii="Arial" w:hAnsi="Arial" w:cs="Arial"/>
                <w:lang w:val="en-GB"/>
              </w:rPr>
              <w:t xml:space="preserve">Share creative projects, explaining the process and the final result obtained, and </w:t>
            </w:r>
            <w:r w:rsidRPr="00940746">
              <w:rPr>
                <w:rFonts w:ascii="Arial" w:hAnsi="Arial" w:cs="Arial"/>
                <w:lang w:val="en-GB"/>
              </w:rPr>
              <w:lastRenderedPageBreak/>
              <w:t>valuing their own and others' experiences.</w:t>
            </w:r>
          </w:p>
        </w:tc>
        <w:tc>
          <w:tcPr>
            <w:tcW w:w="2910" w:type="dxa"/>
            <w:gridSpan w:val="3"/>
          </w:tcPr>
          <w:p w14:paraId="206F0F86" w14:textId="77777777" w:rsidR="00EA0FB1" w:rsidRPr="00940746" w:rsidRDefault="00EA0FB1" w:rsidP="00E80E75">
            <w:pPr>
              <w:rPr>
                <w:rFonts w:ascii="Arial" w:eastAsia="Calibri" w:hAnsi="Arial" w:cs="Arial"/>
                <w:lang w:val="en-GB"/>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of the concept, skill or procedure.</w:t>
            </w:r>
          </w:p>
        </w:tc>
        <w:tc>
          <w:tcPr>
            <w:tcW w:w="3402" w:type="dxa"/>
            <w:gridSpan w:val="2"/>
          </w:tcPr>
          <w:p w14:paraId="5FB352AE" w14:textId="77777777" w:rsidR="00EA0FB1" w:rsidRPr="00940746" w:rsidRDefault="00EA0FB1"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7D77D697"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the concept, skill or procedure.</w:t>
            </w:r>
          </w:p>
        </w:tc>
        <w:tc>
          <w:tcPr>
            <w:tcW w:w="2375" w:type="dxa"/>
            <w:gridSpan w:val="2"/>
          </w:tcPr>
          <w:p w14:paraId="797068F2"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concept, skill or procedure.</w:t>
            </w:r>
          </w:p>
        </w:tc>
      </w:tr>
    </w:tbl>
    <w:p w14:paraId="38BFBC2A" w14:textId="77777777" w:rsidR="00EA0FB1" w:rsidRPr="00940746" w:rsidRDefault="00EA0FB1" w:rsidP="00EA0FB1">
      <w:pPr>
        <w:rPr>
          <w:rFonts w:ascii="Arial" w:eastAsia="Calibri" w:hAnsi="Arial" w:cs="Arial"/>
          <w:b/>
          <w:lang w:eastAsia="es-ES"/>
        </w:rPr>
      </w:pPr>
    </w:p>
    <w:p w14:paraId="2EA2736C" w14:textId="77777777" w:rsidR="00EA0FB1" w:rsidRPr="00940746" w:rsidRDefault="00EA0FB1" w:rsidP="00EA0FB1">
      <w:pPr>
        <w:spacing w:after="0"/>
        <w:rPr>
          <w:rFonts w:ascii="Arial" w:eastAsia="Calibri" w:hAnsi="Arial" w:cs="Arial"/>
          <w:b/>
          <w:lang w:eastAsia="es-ES"/>
        </w:rPr>
      </w:pPr>
    </w:p>
    <w:p w14:paraId="2932B9BF" w14:textId="77777777" w:rsidR="00EA0FB1" w:rsidRPr="00940746" w:rsidRDefault="00EA0FB1" w:rsidP="00EA0FB1">
      <w:pPr>
        <w:spacing w:after="0"/>
        <w:rPr>
          <w:rFonts w:ascii="Arial" w:eastAsia="Calibri" w:hAnsi="Arial" w:cs="Arial"/>
          <w:b/>
          <w:lang w:eastAsia="es-ES"/>
        </w:rPr>
      </w:pPr>
    </w:p>
    <w:p w14:paraId="1A0CA11E" w14:textId="77777777" w:rsidR="00EA0FB1" w:rsidRDefault="00EA0FB1" w:rsidP="00EA0FB1">
      <w:pPr>
        <w:rPr>
          <w:rFonts w:ascii="Arial" w:eastAsia="Calibri" w:hAnsi="Arial" w:cs="Arial"/>
          <w:b/>
          <w:lang w:eastAsia="es-ES"/>
        </w:rPr>
      </w:pPr>
      <w:r>
        <w:rPr>
          <w:rFonts w:ascii="Arial" w:eastAsia="Calibri" w:hAnsi="Arial" w:cs="Arial"/>
          <w:b/>
          <w:lang w:eastAsia="es-ES"/>
        </w:rPr>
        <w:br w:type="page"/>
      </w:r>
    </w:p>
    <w:p w14:paraId="718DAF5F"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lastRenderedPageBreak/>
        <w:t>TERM 2</w:t>
      </w:r>
    </w:p>
    <w:p w14:paraId="638DC78C" w14:textId="77777777" w:rsidR="00EA0FB1" w:rsidRDefault="00EA0FB1" w:rsidP="00EA0FB1">
      <w:pPr>
        <w:spacing w:after="0"/>
        <w:rPr>
          <w:rFonts w:ascii="Arial" w:eastAsia="Calibri" w:hAnsi="Arial" w:cs="Arial"/>
          <w:b/>
          <w:lang w:eastAsia="es-ES"/>
        </w:rPr>
      </w:pPr>
    </w:p>
    <w:p w14:paraId="512D1F66"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Arts &amp; crafts 1 - Unit 2 Ocean Art</w:t>
      </w:r>
    </w:p>
    <w:p w14:paraId="4B1A6837" w14:textId="77777777" w:rsidR="00EA0FB1" w:rsidRDefault="00EA0FB1" w:rsidP="00EA0FB1">
      <w:pPr>
        <w:spacing w:after="0"/>
        <w:rPr>
          <w:rFonts w:ascii="Arial" w:eastAsia="Calibri" w:hAnsi="Arial" w:cs="Arial"/>
          <w:b/>
          <w:lang w:eastAsia="es-ES"/>
        </w:rPr>
      </w:pPr>
    </w:p>
    <w:p w14:paraId="4F1CEFDB" w14:textId="77777777" w:rsidR="00EA0FB1" w:rsidRDefault="00EA0FB1" w:rsidP="00EA0FB1">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242A714A" w14:textId="77777777" w:rsidR="00EA0FB1" w:rsidRPr="0070577F" w:rsidRDefault="00EA0FB1" w:rsidP="00EA0FB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EA0FB1" w:rsidRPr="0070577F" w14:paraId="047AB619" w14:textId="77777777" w:rsidTr="00E80E75">
        <w:tc>
          <w:tcPr>
            <w:tcW w:w="13994" w:type="dxa"/>
          </w:tcPr>
          <w:p w14:paraId="0B48D75D"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UNIT DESCRIPTION</w:t>
            </w:r>
          </w:p>
        </w:tc>
      </w:tr>
      <w:tr w:rsidR="00EA0FB1" w:rsidRPr="008F67E0" w14:paraId="17F5928A" w14:textId="77777777" w:rsidTr="00E80E75">
        <w:tc>
          <w:tcPr>
            <w:tcW w:w="13994" w:type="dxa"/>
          </w:tcPr>
          <w:p w14:paraId="72A8901B"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about aquatic animals through art and the importance of preserving the seabed. This term's SDG </w:t>
            </w:r>
            <w:r w:rsidRPr="00940746">
              <w:rPr>
                <w:rFonts w:ascii="Arial" w:eastAsia="Calibri" w:hAnsi="Arial" w:cs="Arial"/>
                <w:i/>
                <w:lang w:val="en-GB" w:eastAsia="es-ES"/>
              </w:rPr>
              <w:t xml:space="preserve">Life below water will be </w:t>
            </w:r>
            <w:r w:rsidRPr="00940746">
              <w:rPr>
                <w:rFonts w:ascii="Arial" w:eastAsia="Calibri" w:hAnsi="Arial" w:cs="Arial"/>
                <w:lang w:val="en-GB" w:eastAsia="es-ES"/>
              </w:rPr>
              <w:t xml:space="preserve">worked on in more depth in the learning situation proposed for this unit. </w:t>
            </w:r>
          </w:p>
          <w:p w14:paraId="47AD5066" w14:textId="77777777" w:rsidR="00EA0FB1" w:rsidRPr="00940746" w:rsidRDefault="00EA0FB1" w:rsidP="00E80E75">
            <w:pPr>
              <w:rPr>
                <w:rFonts w:ascii="Arial" w:eastAsia="Calibri" w:hAnsi="Arial" w:cs="Arial"/>
                <w:lang w:val="en-GB" w:eastAsia="es-ES"/>
              </w:rPr>
            </w:pPr>
          </w:p>
          <w:p w14:paraId="5EF224CE"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0A7AE52E"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In this section they will learn how to use waste materials to create works of art through the work of </w:t>
            </w:r>
            <w:r w:rsidRPr="00940746">
              <w:rPr>
                <w:rFonts w:ascii="Arial" w:eastAsia="Calibri" w:hAnsi="Arial" w:cs="Arial"/>
                <w:i/>
                <w:lang w:val="en-GB" w:eastAsia="es-ES"/>
              </w:rPr>
              <w:t>The Washed Ashore Team</w:t>
            </w:r>
            <w:r w:rsidRPr="00940746">
              <w:rPr>
                <w:rFonts w:ascii="Arial" w:eastAsia="Calibri" w:hAnsi="Arial" w:cs="Arial"/>
                <w:lang w:val="en-GB" w:eastAsia="es-ES"/>
              </w:rPr>
              <w:t xml:space="preserve">, a group of artists who create giant marine sculptures with waste from the ocean. Here they work on the SDGs, making students aware of the importance of keeping the oceans clean for the good conservation of the marine flora and fauna that inhabit their waters. </w:t>
            </w:r>
          </w:p>
          <w:p w14:paraId="27B6D03B" w14:textId="77777777" w:rsidR="00EA0FB1" w:rsidRPr="00940746" w:rsidRDefault="00EA0FB1" w:rsidP="00E80E75">
            <w:pPr>
              <w:rPr>
                <w:rFonts w:ascii="Arial" w:eastAsia="Calibri" w:hAnsi="Arial" w:cs="Arial"/>
                <w:lang w:val="en-GB" w:eastAsia="es-ES"/>
              </w:rPr>
            </w:pPr>
          </w:p>
          <w:p w14:paraId="2B5F3BF4"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7F8BD548"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In this section students will learn to colour with a different technique, instead of using a solid colour they will use different patterns and figures to complete the proposed activities, taking as an example the work of the artist Marilee Whiteouse.</w:t>
            </w:r>
          </w:p>
          <w:p w14:paraId="32821C99" w14:textId="77777777" w:rsidR="00EA0FB1" w:rsidRPr="00940746" w:rsidRDefault="00EA0FB1" w:rsidP="00E80E75">
            <w:pPr>
              <w:rPr>
                <w:rFonts w:ascii="Arial" w:eastAsia="Calibri" w:hAnsi="Arial" w:cs="Arial"/>
                <w:lang w:val="en-GB" w:eastAsia="es-ES"/>
              </w:rPr>
            </w:pPr>
          </w:p>
          <w:p w14:paraId="448FF3B9"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6185C763"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Through the urban art artist Bordalo II, who uses recyclable materials to create his works, students will learn the relief technique. </w:t>
            </w:r>
          </w:p>
          <w:p w14:paraId="643F103B" w14:textId="77777777" w:rsidR="00EA0FB1" w:rsidRPr="00940746" w:rsidRDefault="00EA0FB1" w:rsidP="00E80E75">
            <w:pPr>
              <w:rPr>
                <w:rFonts w:ascii="Arial" w:eastAsia="Calibri" w:hAnsi="Arial" w:cs="Arial"/>
                <w:lang w:val="en-GB" w:eastAsia="es-ES"/>
              </w:rPr>
            </w:pPr>
          </w:p>
          <w:p w14:paraId="625E9D85"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62CDDB58"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concept of volume in ate (difference between 2D and 3D), and learn how to make different types of fringes. </w:t>
            </w:r>
          </w:p>
          <w:p w14:paraId="0E64AB9E" w14:textId="77777777" w:rsidR="00EA0FB1" w:rsidRPr="00940746" w:rsidRDefault="00EA0FB1" w:rsidP="00E80E75">
            <w:pPr>
              <w:rPr>
                <w:rFonts w:ascii="Arial" w:eastAsia="Calibri" w:hAnsi="Arial" w:cs="Arial"/>
                <w:lang w:val="en-GB" w:eastAsia="es-ES"/>
              </w:rPr>
            </w:pPr>
          </w:p>
          <w:p w14:paraId="47188E69" w14:textId="77777777" w:rsidR="00EA0FB1" w:rsidRPr="00940746" w:rsidRDefault="00EA0FB1" w:rsidP="00E80E75">
            <w:pPr>
              <w:rPr>
                <w:rFonts w:ascii="Arial" w:eastAsia="Calibri" w:hAnsi="Arial" w:cs="Arial"/>
                <w:lang w:val="en-GB" w:eastAsia="es-ES"/>
              </w:rPr>
            </w:pPr>
          </w:p>
          <w:p w14:paraId="141C2CF6" w14:textId="77777777" w:rsidR="00EA0FB1" w:rsidRPr="00940746" w:rsidRDefault="00EA0FB1" w:rsidP="00E80E75">
            <w:pPr>
              <w:rPr>
                <w:rFonts w:ascii="Arial" w:eastAsia="Calibri" w:hAnsi="Arial" w:cs="Arial"/>
                <w:lang w:val="en-GB" w:eastAsia="es-ES"/>
              </w:rPr>
            </w:pPr>
          </w:p>
        </w:tc>
      </w:tr>
      <w:tr w:rsidR="00EA0FB1" w:rsidRPr="0070577F" w14:paraId="78AB0A28" w14:textId="77777777" w:rsidTr="00E80E75">
        <w:tc>
          <w:tcPr>
            <w:tcW w:w="13994" w:type="dxa"/>
          </w:tcPr>
          <w:p w14:paraId="4303825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EA0FB1" w:rsidRPr="008F67E0" w14:paraId="0773782C" w14:textId="77777777" w:rsidTr="00E80E75">
        <w:tc>
          <w:tcPr>
            <w:tcW w:w="13994" w:type="dxa"/>
          </w:tcPr>
          <w:p w14:paraId="54B18B3A"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3A372316"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the concepts of volume, everyday materials, relief sculpture, sculpture, shapes, patterns and recycling.</w:t>
            </w:r>
          </w:p>
          <w:p w14:paraId="7049D5DC" w14:textId="77777777" w:rsidR="00EA0FB1" w:rsidRDefault="00EA0FB1" w:rsidP="00EA0FB1">
            <w:pPr>
              <w:numPr>
                <w:ilvl w:val="0"/>
                <w:numId w:val="2"/>
              </w:numPr>
              <w:contextualSpacing/>
              <w:rPr>
                <w:rFonts w:ascii="Arial" w:eastAsia="Calibri" w:hAnsi="Arial" w:cs="Arial"/>
                <w:lang w:eastAsia="es-ES"/>
              </w:rPr>
            </w:pPr>
            <w:r w:rsidRPr="00F26E3A">
              <w:rPr>
                <w:rFonts w:ascii="Arial" w:eastAsia="Calibri" w:hAnsi="Arial" w:cs="Arial"/>
                <w:lang w:eastAsia="es-ES"/>
              </w:rPr>
              <w:t>Identify different marine animals</w:t>
            </w:r>
          </w:p>
          <w:p w14:paraId="5B9E5514" w14:textId="77777777" w:rsidR="00EA0FB1" w:rsidRDefault="00EA0FB1" w:rsidP="00EA0FB1">
            <w:pPr>
              <w:numPr>
                <w:ilvl w:val="0"/>
                <w:numId w:val="2"/>
              </w:numPr>
              <w:contextualSpacing/>
              <w:rPr>
                <w:rFonts w:ascii="Arial" w:eastAsia="Calibri" w:hAnsi="Arial" w:cs="Arial"/>
                <w:lang w:eastAsia="es-ES"/>
              </w:rPr>
            </w:pPr>
            <w:r w:rsidRPr="00F26E3A">
              <w:rPr>
                <w:rFonts w:ascii="Arial" w:eastAsia="Calibri" w:hAnsi="Arial" w:cs="Arial"/>
                <w:lang w:eastAsia="es-ES"/>
              </w:rPr>
              <w:t xml:space="preserve">Identify different artistic techniques. </w:t>
            </w:r>
          </w:p>
          <w:p w14:paraId="6432B95A"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Recognise different patterns and shapes. </w:t>
            </w:r>
          </w:p>
          <w:p w14:paraId="08FDB0C7" w14:textId="77777777" w:rsidR="00EA0FB1" w:rsidRPr="00940746" w:rsidRDefault="00EA0FB1" w:rsidP="00EA0FB1">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Recognise the difference between 2D and 3D when talking about volume. </w:t>
            </w:r>
          </w:p>
        </w:tc>
      </w:tr>
      <w:tr w:rsidR="00EA0FB1" w:rsidRPr="0070577F" w14:paraId="6D36B20C" w14:textId="77777777" w:rsidTr="00E80E75">
        <w:tc>
          <w:tcPr>
            <w:tcW w:w="13994" w:type="dxa"/>
          </w:tcPr>
          <w:p w14:paraId="73D5D419" w14:textId="77777777" w:rsidR="00EA0FB1" w:rsidRDefault="00EA0FB1"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EA0FB1" w:rsidRPr="008F67E0" w14:paraId="705304C8" w14:textId="77777777" w:rsidTr="00E80E75">
        <w:tc>
          <w:tcPr>
            <w:tcW w:w="13994" w:type="dxa"/>
          </w:tcPr>
          <w:p w14:paraId="66597702"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11378349"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19B44F27"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354D5785"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Free, argued and creative response activities.</w:t>
            </w:r>
          </w:p>
          <w:p w14:paraId="732366AD"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Self-reflection and personal goal identification activities</w:t>
            </w:r>
          </w:p>
          <w:p w14:paraId="3026E120"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Possibility of presenting the answer or solution to the activities in different formats: written, oral, image or drawing...</w:t>
            </w:r>
          </w:p>
          <w:p w14:paraId="5E976037"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3BEB4E97" w14:textId="77777777" w:rsidR="00EA0FB1" w:rsidRPr="00940746" w:rsidRDefault="00EA0FB1" w:rsidP="00EA0FB1">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EA0FB1" w:rsidRPr="0070577F" w14:paraId="2E1335A7" w14:textId="77777777" w:rsidTr="00E80E75">
        <w:tc>
          <w:tcPr>
            <w:tcW w:w="13994" w:type="dxa"/>
            <w:gridSpan w:val="5"/>
            <w:shd w:val="clear" w:color="auto" w:fill="F2F2F2" w:themeFill="background1" w:themeFillShade="F2"/>
          </w:tcPr>
          <w:p w14:paraId="4D32B9EA"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PROGRAMME</w:t>
            </w:r>
          </w:p>
        </w:tc>
      </w:tr>
      <w:tr w:rsidR="00EA0FB1" w:rsidRPr="0070577F" w14:paraId="042B4B47" w14:textId="77777777" w:rsidTr="00E80E75">
        <w:tc>
          <w:tcPr>
            <w:tcW w:w="2472" w:type="dxa"/>
          </w:tcPr>
          <w:p w14:paraId="31FE13DF"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7B4D216F" w14:textId="77777777" w:rsidR="00EA0FB1" w:rsidRDefault="00EA0FB1"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59088DD8"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8366E50"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1B32BA8C"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PAGES</w:t>
            </w:r>
          </w:p>
        </w:tc>
      </w:tr>
      <w:tr w:rsidR="00EA0FB1" w:rsidRPr="0070577F" w14:paraId="23E4C223" w14:textId="77777777" w:rsidTr="00E80E75">
        <w:trPr>
          <w:trHeight w:val="2277"/>
        </w:trPr>
        <w:tc>
          <w:tcPr>
            <w:tcW w:w="2472" w:type="dxa"/>
          </w:tcPr>
          <w:p w14:paraId="0BF3A209"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1. Discover artistic proposals of different genres, styles, periods and cultures, through active reception, in order to develop curiosity and respect for diversity.</w:t>
            </w:r>
          </w:p>
        </w:tc>
        <w:tc>
          <w:tcPr>
            <w:tcW w:w="2059" w:type="dxa"/>
          </w:tcPr>
          <w:p w14:paraId="1C9BF270" w14:textId="77777777" w:rsidR="00EA0FB1" w:rsidRDefault="00EA0FB1" w:rsidP="00E80E75">
            <w:pPr>
              <w:rPr>
                <w:rFonts w:ascii="Arial" w:eastAsia="Calibri" w:hAnsi="Arial" w:cs="Arial"/>
                <w:b/>
                <w:lang w:val="en-GB" w:eastAsia="es-ES"/>
              </w:rPr>
            </w:pPr>
            <w:r>
              <w:rPr>
                <w:rFonts w:ascii="Arial" w:eastAsia="Times New Roman" w:hAnsi="Arial" w:cs="Arial"/>
                <w:lang w:val="en-GB" w:eastAsia="es-ES"/>
              </w:rPr>
              <w:t>PC</w:t>
            </w:r>
            <w:r w:rsidRPr="00210B55">
              <w:rPr>
                <w:rFonts w:ascii="Arial" w:eastAsia="Times New Roman" w:hAnsi="Arial" w:cs="Arial"/>
                <w:lang w:val="en-GB" w:eastAsia="es-ES"/>
              </w:rPr>
              <w:t xml:space="preserve">3, STEM1, </w:t>
            </w:r>
            <w:r>
              <w:rPr>
                <w:rFonts w:ascii="Arial" w:eastAsia="Times New Roman" w:hAnsi="Arial" w:cs="Arial"/>
                <w:lang w:val="en-GB" w:eastAsia="es-ES"/>
              </w:rPr>
              <w:t>DC</w:t>
            </w:r>
            <w:r w:rsidRPr="00210B55">
              <w:rPr>
                <w:rFonts w:ascii="Arial" w:eastAsia="Times New Roman" w:hAnsi="Arial" w:cs="Arial"/>
                <w:lang w:val="en-GB" w:eastAsia="es-ES"/>
              </w:rPr>
              <w:t xml:space="preserve">1, </w:t>
            </w:r>
            <w:r>
              <w:rPr>
                <w:rFonts w:ascii="Arial" w:eastAsia="Times New Roman" w:hAnsi="Arial" w:cs="Arial"/>
                <w:lang w:val="en-GB" w:eastAsia="es-ES"/>
              </w:rPr>
              <w:t>SPCL2L</w:t>
            </w:r>
            <w:r w:rsidRPr="00210B55">
              <w:rPr>
                <w:rFonts w:ascii="Arial" w:eastAsia="Times New Roman" w:hAnsi="Arial" w:cs="Arial"/>
                <w:lang w:val="en-GB" w:eastAsia="es-ES"/>
              </w:rPr>
              <w:t xml:space="preserve">3, CC1, CE2, </w:t>
            </w:r>
            <w:r>
              <w:rPr>
                <w:rFonts w:ascii="Arial" w:eastAsia="Times New Roman" w:hAnsi="Arial" w:cs="Arial"/>
                <w:lang w:val="en-GB" w:eastAsia="es-ES"/>
              </w:rPr>
              <w:t>CCAE</w:t>
            </w:r>
            <w:r w:rsidRPr="00210B55">
              <w:rPr>
                <w:rFonts w:ascii="Arial" w:eastAsia="Times New Roman" w:hAnsi="Arial" w:cs="Arial"/>
                <w:lang w:val="en-GB" w:eastAsia="es-ES"/>
              </w:rPr>
              <w:t xml:space="preserve">1, </w:t>
            </w:r>
            <w:r>
              <w:rPr>
                <w:rFonts w:ascii="Arial" w:eastAsia="Times New Roman" w:hAnsi="Arial" w:cs="Arial"/>
                <w:lang w:val="en-GB" w:eastAsia="es-ES"/>
              </w:rPr>
              <w:t>CCAE</w:t>
            </w:r>
            <w:r w:rsidRPr="00210B55">
              <w:rPr>
                <w:rFonts w:ascii="Arial" w:eastAsia="Times New Roman" w:hAnsi="Arial" w:cs="Arial"/>
                <w:lang w:val="en-GB" w:eastAsia="es-ES"/>
              </w:rPr>
              <w:t xml:space="preserve">2, </w:t>
            </w:r>
            <w:r>
              <w:rPr>
                <w:rFonts w:ascii="Arial" w:eastAsia="Times New Roman" w:hAnsi="Arial" w:cs="Arial"/>
                <w:lang w:val="en-GB" w:eastAsia="es-ES"/>
              </w:rPr>
              <w:t>CCAE</w:t>
            </w:r>
            <w:r w:rsidRPr="00210B55">
              <w:rPr>
                <w:rFonts w:ascii="Arial" w:eastAsia="Times New Roman" w:hAnsi="Arial" w:cs="Arial"/>
                <w:lang w:val="en-GB" w:eastAsia="es-ES"/>
              </w:rPr>
              <w:t xml:space="preserve">1, </w:t>
            </w:r>
            <w:r>
              <w:rPr>
                <w:rFonts w:ascii="Arial" w:eastAsia="Times New Roman" w:hAnsi="Arial" w:cs="Arial"/>
                <w:lang w:val="en-GB" w:eastAsia="es-ES"/>
              </w:rPr>
              <w:t>CCAE</w:t>
            </w:r>
            <w:r w:rsidRPr="00210B55">
              <w:rPr>
                <w:rFonts w:ascii="Arial" w:eastAsia="Times New Roman" w:hAnsi="Arial" w:cs="Arial"/>
                <w:lang w:val="en-GB" w:eastAsia="es-ES"/>
              </w:rPr>
              <w:t>2</w:t>
            </w:r>
          </w:p>
        </w:tc>
        <w:tc>
          <w:tcPr>
            <w:tcW w:w="4253" w:type="dxa"/>
          </w:tcPr>
          <w:p w14:paraId="25B06AE3"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1.1 To discover artistic proposals of different genres, styles, periods and cultures, through active reception and showing curiosity and respect for them.</w:t>
            </w:r>
          </w:p>
        </w:tc>
        <w:tc>
          <w:tcPr>
            <w:tcW w:w="2835" w:type="dxa"/>
            <w:vMerge w:val="restart"/>
          </w:tcPr>
          <w:p w14:paraId="7C0142C7" w14:textId="77777777" w:rsidR="00EA0FB1" w:rsidRDefault="00EA0FB1"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576BD4F6" w14:textId="77777777" w:rsidR="00EA0FB1" w:rsidRPr="00940746" w:rsidRDefault="00EA0FB1" w:rsidP="00EA0FB1">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Basic specific vocabulary for the visual and plastic arts, audiovisual arts, music, performing and performative arts.</w:t>
            </w:r>
          </w:p>
          <w:p w14:paraId="5ED5C731" w14:textId="77777777" w:rsidR="00EA0FB1" w:rsidRDefault="00EA0FB1" w:rsidP="00E80E75">
            <w:pPr>
              <w:spacing w:before="120" w:after="120"/>
              <w:rPr>
                <w:rFonts w:ascii="Arial" w:eastAsia="Calibri" w:hAnsi="Arial" w:cs="Arial"/>
                <w:b/>
                <w:lang w:eastAsia="es-ES"/>
              </w:rPr>
            </w:pPr>
            <w:r w:rsidRPr="00CF5DF8">
              <w:rPr>
                <w:rFonts w:ascii="Arial" w:eastAsia="Calibri" w:hAnsi="Arial" w:cs="Arial"/>
                <w:b/>
                <w:lang w:eastAsia="es-ES"/>
              </w:rPr>
              <w:t>BLOCK B. CREATION AND INTERPRETATION</w:t>
            </w:r>
          </w:p>
          <w:p w14:paraId="4A479D3C" w14:textId="77777777" w:rsidR="00EA0FB1" w:rsidRPr="00940746" w:rsidRDefault="00EA0FB1" w:rsidP="00EA0FB1">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Professions linked to the plastic and visual arts, audiovisual arts, music, performing and performative arts.</w:t>
            </w:r>
          </w:p>
          <w:p w14:paraId="3867D8FE" w14:textId="77777777" w:rsidR="00EA0FB1" w:rsidRPr="00940746" w:rsidRDefault="00EA0FB1" w:rsidP="00E80E75">
            <w:pPr>
              <w:spacing w:before="120" w:after="120"/>
              <w:ind w:left="318"/>
              <w:contextualSpacing/>
              <w:rPr>
                <w:rFonts w:ascii="Arial" w:eastAsia="Calibri" w:hAnsi="Arial" w:cs="Arial"/>
                <w:color w:val="000000"/>
                <w:lang w:val="en-GB"/>
              </w:rPr>
            </w:pPr>
          </w:p>
          <w:p w14:paraId="02FC6C15" w14:textId="77777777" w:rsidR="00EA0FB1" w:rsidRPr="00940746" w:rsidRDefault="00EA0FB1" w:rsidP="00E80E75">
            <w:pPr>
              <w:rPr>
                <w:rFonts w:ascii="Arial" w:eastAsia="Calibri" w:hAnsi="Arial" w:cs="Arial"/>
                <w:b/>
                <w:lang w:val="en-GB"/>
              </w:rPr>
            </w:pPr>
            <w:r w:rsidRPr="00940746">
              <w:rPr>
                <w:rFonts w:ascii="Arial" w:eastAsia="Calibri" w:hAnsi="Arial" w:cs="Arial"/>
                <w:b/>
                <w:lang w:val="en-GB"/>
              </w:rPr>
              <w:t>BLOCK C. Plastic, visual and audiovisual arts</w:t>
            </w:r>
          </w:p>
          <w:p w14:paraId="28CB1302"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basic reading </w:t>
            </w:r>
            <w:r w:rsidRPr="00940746">
              <w:rPr>
                <w:rFonts w:eastAsiaTheme="minorHAnsi" w:cs="Arial"/>
                <w:color w:val="000000"/>
                <w:sz w:val="22"/>
                <w:szCs w:val="22"/>
                <w:lang w:val="en-GB" w:eastAsia="en-US"/>
              </w:rPr>
              <w:lastRenderedPageBreak/>
              <w:t>techniques and strategies.</w:t>
            </w:r>
          </w:p>
          <w:p w14:paraId="11A5021B"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024E9024"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1AFC6FC0"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6157D4D8" w14:textId="77777777" w:rsidR="00EA0FB1" w:rsidRPr="00940746" w:rsidRDefault="00EA0FB1" w:rsidP="00E80E75">
            <w:pPr>
              <w:rPr>
                <w:rFonts w:ascii="Arial" w:eastAsia="Calibri" w:hAnsi="Arial" w:cs="Arial"/>
                <w:color w:val="FF0000"/>
                <w:lang w:val="en-GB" w:eastAsia="es-ES"/>
              </w:rPr>
            </w:pPr>
          </w:p>
        </w:tc>
        <w:tc>
          <w:tcPr>
            <w:tcW w:w="2375" w:type="dxa"/>
          </w:tcPr>
          <w:p w14:paraId="018D46E0" w14:textId="77777777" w:rsidR="00EA0FB1" w:rsidRDefault="00EA0FB1" w:rsidP="00E80E75">
            <w:pPr>
              <w:rPr>
                <w:rFonts w:ascii="Arial" w:eastAsia="Calibri" w:hAnsi="Arial" w:cs="Arial"/>
                <w:color w:val="FF0000"/>
                <w:lang w:eastAsia="es-ES"/>
              </w:rPr>
            </w:pPr>
            <w:r w:rsidRPr="00F71F36">
              <w:rPr>
                <w:rFonts w:ascii="Arial" w:eastAsia="Calibri" w:hAnsi="Arial" w:cs="Arial"/>
                <w:lang w:eastAsia="es-ES"/>
              </w:rPr>
              <w:lastRenderedPageBreak/>
              <w:t>Pages 6 - 17</w:t>
            </w:r>
          </w:p>
        </w:tc>
      </w:tr>
      <w:tr w:rsidR="00EA0FB1" w:rsidRPr="0070577F" w14:paraId="5BBA329F" w14:textId="77777777" w:rsidTr="00E80E75">
        <w:tc>
          <w:tcPr>
            <w:tcW w:w="2472" w:type="dxa"/>
          </w:tcPr>
          <w:p w14:paraId="19F88C7D"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2. Investigate cultural and artistic manifestations and their contexts, using different channels, media and techniques, in order to enjoy them, understand their value and begin to develop an artistic sensitivity of their own.</w:t>
            </w:r>
          </w:p>
        </w:tc>
        <w:tc>
          <w:tcPr>
            <w:tcW w:w="2059" w:type="dxa"/>
          </w:tcPr>
          <w:p w14:paraId="6F32593B" w14:textId="77777777" w:rsidR="00EA0FB1" w:rsidRDefault="00EA0FB1" w:rsidP="00E80E75">
            <w:pPr>
              <w:rPr>
                <w:rFonts w:ascii="Arial" w:eastAsia="Calibri" w:hAnsi="Arial" w:cs="Arial"/>
                <w:lang w:val="en-GB" w:eastAsia="es-ES"/>
              </w:rPr>
            </w:pPr>
            <w:r>
              <w:rPr>
                <w:rFonts w:ascii="Arial" w:eastAsia="Calibri" w:hAnsi="Arial" w:cs="Arial"/>
                <w:lang w:val="en-GB" w:eastAsia="es-ES"/>
              </w:rPr>
              <w:t>CLC</w:t>
            </w:r>
            <w:r w:rsidRPr="008F67E0">
              <w:rPr>
                <w:rFonts w:ascii="Arial" w:eastAsia="Calibri" w:hAnsi="Arial" w:cs="Arial"/>
                <w:lang w:val="en-GB" w:eastAsia="es-ES"/>
              </w:rPr>
              <w:t xml:space="preserve">3, </w:t>
            </w:r>
            <w:r>
              <w:rPr>
                <w:rFonts w:ascii="Arial" w:eastAsia="Calibri" w:hAnsi="Arial" w:cs="Arial"/>
                <w:lang w:val="en-GB" w:eastAsia="es-ES"/>
              </w:rPr>
              <w:t>PC</w:t>
            </w:r>
            <w:r w:rsidRPr="008F67E0">
              <w:rPr>
                <w:rFonts w:ascii="Arial" w:eastAsia="Calibri" w:hAnsi="Arial" w:cs="Arial"/>
                <w:lang w:val="en-GB" w:eastAsia="es-ES"/>
              </w:rPr>
              <w:t xml:space="preserve">3, STEM2, STEM2, </w:t>
            </w:r>
            <w:r>
              <w:rPr>
                <w:rFonts w:ascii="Arial" w:eastAsia="Calibri" w:hAnsi="Arial" w:cs="Arial"/>
                <w:lang w:val="en-GB" w:eastAsia="es-ES"/>
              </w:rPr>
              <w:t>DC</w:t>
            </w:r>
            <w:r w:rsidRPr="008F67E0">
              <w:rPr>
                <w:rFonts w:ascii="Arial" w:eastAsia="Calibri" w:hAnsi="Arial" w:cs="Arial"/>
                <w:lang w:val="en-GB" w:eastAsia="es-ES"/>
              </w:rPr>
              <w:t xml:space="preserve">1, </w:t>
            </w:r>
            <w:r>
              <w:rPr>
                <w:rFonts w:ascii="Arial" w:eastAsia="Calibri" w:hAnsi="Arial" w:cs="Arial"/>
                <w:lang w:val="en-GB" w:eastAsia="es-ES"/>
              </w:rPr>
              <w:t>SPCL2L</w:t>
            </w:r>
            <w:r w:rsidRPr="008F67E0">
              <w:rPr>
                <w:rFonts w:ascii="Arial" w:eastAsia="Calibri" w:hAnsi="Arial" w:cs="Arial"/>
                <w:lang w:val="en-GB" w:eastAsia="es-ES"/>
              </w:rPr>
              <w:t xml:space="preserve">4, CC3, </w:t>
            </w:r>
            <w:r>
              <w:rPr>
                <w:rFonts w:ascii="Arial" w:eastAsia="Calibri" w:hAnsi="Arial" w:cs="Arial"/>
                <w:lang w:val="en-GB" w:eastAsia="es-ES"/>
              </w:rPr>
              <w:t>CCAE</w:t>
            </w:r>
            <w:r w:rsidRPr="008F67E0">
              <w:rPr>
                <w:rFonts w:ascii="Arial" w:eastAsia="Calibri" w:hAnsi="Arial" w:cs="Arial"/>
                <w:lang w:val="en-GB" w:eastAsia="es-ES"/>
              </w:rPr>
              <w:t xml:space="preserve">1, </w:t>
            </w:r>
            <w:r>
              <w:rPr>
                <w:rFonts w:ascii="Arial" w:eastAsia="Calibri" w:hAnsi="Arial" w:cs="Arial"/>
                <w:lang w:val="en-GB" w:eastAsia="es-ES"/>
              </w:rPr>
              <w:t>CCAE</w:t>
            </w:r>
            <w:r w:rsidRPr="008F67E0">
              <w:rPr>
                <w:rFonts w:ascii="Arial" w:eastAsia="Calibri" w:hAnsi="Arial" w:cs="Arial"/>
                <w:lang w:val="en-GB" w:eastAsia="es-ES"/>
              </w:rPr>
              <w:t>2.</w:t>
            </w:r>
          </w:p>
        </w:tc>
        <w:tc>
          <w:tcPr>
            <w:tcW w:w="4253" w:type="dxa"/>
          </w:tcPr>
          <w:p w14:paraId="79962F5E"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c>
          <w:tcPr>
            <w:tcW w:w="2835" w:type="dxa"/>
            <w:vMerge/>
          </w:tcPr>
          <w:p w14:paraId="11A42635" w14:textId="77777777" w:rsidR="00EA0FB1" w:rsidRPr="00940746" w:rsidRDefault="00EA0FB1" w:rsidP="00E80E75">
            <w:pPr>
              <w:rPr>
                <w:rFonts w:ascii="Arial" w:eastAsia="Calibri" w:hAnsi="Arial" w:cs="Arial"/>
                <w:b/>
                <w:lang w:val="en-GB" w:eastAsia="es-ES"/>
              </w:rPr>
            </w:pPr>
          </w:p>
        </w:tc>
        <w:tc>
          <w:tcPr>
            <w:tcW w:w="2375" w:type="dxa"/>
          </w:tcPr>
          <w:p w14:paraId="615A78DF" w14:textId="77777777" w:rsidR="00EA0FB1" w:rsidRDefault="00EA0FB1" w:rsidP="00E80E75">
            <w:pPr>
              <w:rPr>
                <w:rFonts w:ascii="Arial" w:eastAsia="Calibri" w:hAnsi="Arial" w:cs="Arial"/>
                <w:lang w:eastAsia="es-ES"/>
              </w:rPr>
            </w:pPr>
            <w:r w:rsidRPr="00F26E3A">
              <w:rPr>
                <w:rFonts w:ascii="Arial" w:eastAsia="Calibri" w:hAnsi="Arial" w:cs="Arial"/>
                <w:lang w:eastAsia="es-ES"/>
              </w:rPr>
              <w:t xml:space="preserve">Page 6 </w:t>
            </w:r>
          </w:p>
          <w:p w14:paraId="66DBF700" w14:textId="77777777" w:rsidR="00EA0FB1" w:rsidRDefault="00EA0FB1" w:rsidP="00E80E75">
            <w:pPr>
              <w:rPr>
                <w:rFonts w:ascii="Arial" w:eastAsia="Calibri" w:hAnsi="Arial" w:cs="Arial"/>
                <w:lang w:eastAsia="es-ES"/>
              </w:rPr>
            </w:pPr>
            <w:r w:rsidRPr="00F26E3A">
              <w:rPr>
                <w:rFonts w:ascii="Arial" w:eastAsia="Calibri" w:hAnsi="Arial" w:cs="Arial"/>
                <w:lang w:eastAsia="es-ES"/>
              </w:rPr>
              <w:t>Pages 10 - 12</w:t>
            </w:r>
          </w:p>
          <w:p w14:paraId="1F9F9BBC" w14:textId="77777777" w:rsidR="00EA0FB1" w:rsidRDefault="00EA0FB1" w:rsidP="00E80E75">
            <w:pPr>
              <w:rPr>
                <w:rFonts w:ascii="Arial" w:eastAsia="Calibri" w:hAnsi="Arial" w:cs="Arial"/>
                <w:lang w:eastAsia="es-ES"/>
              </w:rPr>
            </w:pPr>
            <w:r w:rsidRPr="00F26E3A">
              <w:rPr>
                <w:rFonts w:ascii="Arial" w:eastAsia="Calibri" w:hAnsi="Arial" w:cs="Arial"/>
                <w:lang w:eastAsia="es-ES"/>
              </w:rPr>
              <w:t>Page 14</w:t>
            </w:r>
          </w:p>
          <w:p w14:paraId="492641E1" w14:textId="77777777" w:rsidR="00EA0FB1" w:rsidRDefault="00EA0FB1" w:rsidP="00E80E75">
            <w:pPr>
              <w:rPr>
                <w:rFonts w:ascii="Arial" w:eastAsia="Calibri" w:hAnsi="Arial" w:cs="Arial"/>
                <w:b/>
                <w:lang w:eastAsia="es-ES"/>
              </w:rPr>
            </w:pPr>
            <w:r w:rsidRPr="00F26E3A">
              <w:rPr>
                <w:rFonts w:ascii="Arial" w:eastAsia="Calibri" w:hAnsi="Arial" w:cs="Arial"/>
                <w:lang w:eastAsia="es-ES"/>
              </w:rPr>
              <w:t>Page 16</w:t>
            </w:r>
          </w:p>
        </w:tc>
      </w:tr>
      <w:tr w:rsidR="00EA0FB1" w:rsidRPr="0070577F" w14:paraId="776822FF" w14:textId="77777777" w:rsidTr="00E80E75">
        <w:tc>
          <w:tcPr>
            <w:tcW w:w="2472" w:type="dxa"/>
          </w:tcPr>
          <w:p w14:paraId="1134EE75"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 xml:space="preserve">3. Express and communicate ideas, feelings and emotions </w:t>
            </w:r>
            <w:r w:rsidRPr="00940746">
              <w:rPr>
                <w:rFonts w:ascii="Arial" w:hAnsi="Arial" w:cs="Arial"/>
                <w:lang w:val="en-GB"/>
              </w:rPr>
              <w:lastRenderedPageBreak/>
              <w:t>creatively, experimenting with the possibilities of sound, image, the body and digital media, to produce their own works.</w:t>
            </w:r>
          </w:p>
        </w:tc>
        <w:tc>
          <w:tcPr>
            <w:tcW w:w="2059" w:type="dxa"/>
          </w:tcPr>
          <w:p w14:paraId="36ACB92C" w14:textId="77777777" w:rsidR="00EA0FB1" w:rsidRPr="00940746" w:rsidRDefault="00EA0FB1" w:rsidP="00E80E75">
            <w:pPr>
              <w:rPr>
                <w:rFonts w:ascii="Arial" w:eastAsia="Calibri" w:hAnsi="Arial" w:cs="Arial"/>
                <w:lang w:val="en-GB" w:eastAsia="es-ES"/>
              </w:rPr>
            </w:pPr>
            <w:r>
              <w:rPr>
                <w:rFonts w:ascii="Arial" w:eastAsia="Calibri" w:hAnsi="Arial" w:cs="Arial"/>
                <w:lang w:val="en-GB" w:eastAsia="es-ES"/>
              </w:rPr>
              <w:lastRenderedPageBreak/>
              <w:t>CLC</w:t>
            </w:r>
            <w:r w:rsidRPr="00940746">
              <w:rPr>
                <w:rFonts w:ascii="Arial" w:eastAsia="Calibri" w:hAnsi="Arial" w:cs="Arial"/>
                <w:lang w:val="en-GB" w:eastAsia="es-ES"/>
              </w:rPr>
              <w:t xml:space="preserve">1, </w:t>
            </w:r>
            <w:r>
              <w:rPr>
                <w:rFonts w:ascii="Arial" w:eastAsia="Calibri" w:hAnsi="Arial" w:cs="Arial"/>
                <w:lang w:val="en-GB" w:eastAsia="es-ES"/>
              </w:rPr>
              <w:t>DC</w:t>
            </w:r>
            <w:r w:rsidRPr="00940746">
              <w:rPr>
                <w:rFonts w:ascii="Arial" w:eastAsia="Calibri" w:hAnsi="Arial" w:cs="Arial"/>
                <w:lang w:val="en-GB" w:eastAsia="es-ES"/>
              </w:rPr>
              <w:t xml:space="preserve">2, </w:t>
            </w:r>
            <w:r>
              <w:rPr>
                <w:rFonts w:ascii="Arial" w:eastAsia="Calibri" w:hAnsi="Arial" w:cs="Arial"/>
                <w:lang w:val="en-GB" w:eastAsia="es-ES"/>
              </w:rPr>
              <w:t>SPCL2L</w:t>
            </w:r>
            <w:r w:rsidRPr="00940746">
              <w:rPr>
                <w:rFonts w:ascii="Arial" w:eastAsia="Calibri" w:hAnsi="Arial" w:cs="Arial"/>
                <w:lang w:val="en-GB" w:eastAsia="es-ES"/>
              </w:rPr>
              <w:t xml:space="preserve">1, </w:t>
            </w:r>
            <w:r>
              <w:rPr>
                <w:rFonts w:ascii="Arial" w:eastAsia="Calibri" w:hAnsi="Arial" w:cs="Arial"/>
                <w:lang w:val="en-GB" w:eastAsia="es-ES"/>
              </w:rPr>
              <w:t>SPCL2L</w:t>
            </w:r>
            <w:r w:rsidRPr="00940746">
              <w:rPr>
                <w:rFonts w:ascii="Arial" w:eastAsia="Calibri" w:hAnsi="Arial" w:cs="Arial"/>
                <w:lang w:val="en-GB" w:eastAsia="es-ES"/>
              </w:rPr>
              <w:t xml:space="preserve">5, CC2, </w:t>
            </w:r>
            <w:r w:rsidRPr="00940746">
              <w:rPr>
                <w:rFonts w:ascii="Arial" w:eastAsia="Calibri" w:hAnsi="Arial" w:cs="Arial"/>
                <w:lang w:val="en-GB" w:eastAsia="es-ES"/>
              </w:rPr>
              <w:lastRenderedPageBreak/>
              <w:t xml:space="preserve">CE1, </w:t>
            </w:r>
            <w:r>
              <w:rPr>
                <w:rFonts w:ascii="Arial" w:eastAsia="Calibri" w:hAnsi="Arial" w:cs="Arial"/>
                <w:lang w:val="en-GB" w:eastAsia="es-ES"/>
              </w:rPr>
              <w:t>CCAE</w:t>
            </w:r>
            <w:r w:rsidRPr="00940746">
              <w:rPr>
                <w:rFonts w:ascii="Arial" w:eastAsia="Calibri" w:hAnsi="Arial" w:cs="Arial"/>
                <w:lang w:val="en-GB" w:eastAsia="es-ES"/>
              </w:rPr>
              <w:t xml:space="preserve">3, </w:t>
            </w:r>
            <w:r>
              <w:rPr>
                <w:rFonts w:ascii="Arial" w:eastAsia="Calibri" w:hAnsi="Arial" w:cs="Arial"/>
                <w:lang w:val="en-GB" w:eastAsia="es-ES"/>
              </w:rPr>
              <w:t>CCAE</w:t>
            </w:r>
            <w:r w:rsidRPr="00940746">
              <w:rPr>
                <w:rFonts w:ascii="Arial" w:eastAsia="Calibri" w:hAnsi="Arial" w:cs="Arial"/>
                <w:lang w:val="en-GB" w:eastAsia="es-ES"/>
              </w:rPr>
              <w:t>4</w:t>
            </w:r>
          </w:p>
        </w:tc>
        <w:tc>
          <w:tcPr>
            <w:tcW w:w="4253" w:type="dxa"/>
          </w:tcPr>
          <w:p w14:paraId="1B48AF71" w14:textId="77777777" w:rsidR="00EA0FB1" w:rsidRPr="00940746" w:rsidRDefault="00EA0FB1" w:rsidP="00E80E75">
            <w:pPr>
              <w:rPr>
                <w:rFonts w:ascii="Arial" w:eastAsia="Calibri" w:hAnsi="Arial" w:cs="Arial"/>
                <w:b/>
                <w:lang w:val="en-GB" w:eastAsia="es-ES"/>
              </w:rPr>
            </w:pPr>
            <w:r w:rsidRPr="00940746">
              <w:rPr>
                <w:rFonts w:ascii="Arial" w:hAnsi="Arial" w:cs="Arial"/>
                <w:color w:val="000000"/>
                <w:lang w:val="en-GB"/>
              </w:rPr>
              <w:lastRenderedPageBreak/>
              <w:t xml:space="preserve">3.1 Produce own works in a guided manner, using some of the expressive possibilities of the body, sound, image </w:t>
            </w:r>
            <w:r w:rsidRPr="00940746">
              <w:rPr>
                <w:rFonts w:ascii="Arial" w:hAnsi="Arial" w:cs="Arial"/>
                <w:color w:val="000000"/>
                <w:lang w:val="en-GB"/>
              </w:rPr>
              <w:lastRenderedPageBreak/>
              <w:t>and basic digital media, and showing confidence in own abilities.</w:t>
            </w:r>
          </w:p>
        </w:tc>
        <w:tc>
          <w:tcPr>
            <w:tcW w:w="2835" w:type="dxa"/>
            <w:vMerge/>
          </w:tcPr>
          <w:p w14:paraId="4E7F4F73" w14:textId="77777777" w:rsidR="00EA0FB1" w:rsidRPr="00940746" w:rsidRDefault="00EA0FB1" w:rsidP="00E80E75">
            <w:pPr>
              <w:rPr>
                <w:rFonts w:ascii="Arial" w:eastAsia="Calibri" w:hAnsi="Arial" w:cs="Arial"/>
                <w:b/>
                <w:lang w:val="en-GB" w:eastAsia="es-ES"/>
              </w:rPr>
            </w:pPr>
          </w:p>
        </w:tc>
        <w:tc>
          <w:tcPr>
            <w:tcW w:w="2375" w:type="dxa"/>
          </w:tcPr>
          <w:p w14:paraId="0517E0F9" w14:textId="77777777" w:rsidR="00EA0FB1" w:rsidRDefault="00EA0FB1" w:rsidP="00E80E75">
            <w:pPr>
              <w:rPr>
                <w:rFonts w:ascii="Arial" w:eastAsia="Calibri" w:hAnsi="Arial" w:cs="Arial"/>
                <w:lang w:eastAsia="es-ES"/>
              </w:rPr>
            </w:pPr>
            <w:r w:rsidRPr="00F26E3A">
              <w:rPr>
                <w:rFonts w:ascii="Arial" w:eastAsia="Calibri" w:hAnsi="Arial" w:cs="Arial"/>
                <w:lang w:eastAsia="es-ES"/>
              </w:rPr>
              <w:t>Page 8</w:t>
            </w:r>
          </w:p>
          <w:p w14:paraId="001E5D0B" w14:textId="77777777" w:rsidR="00EA0FB1" w:rsidRDefault="00EA0FB1" w:rsidP="00E80E75">
            <w:pPr>
              <w:rPr>
                <w:rFonts w:ascii="Arial" w:eastAsia="Calibri" w:hAnsi="Arial" w:cs="Arial"/>
                <w:lang w:eastAsia="es-ES"/>
              </w:rPr>
            </w:pPr>
            <w:r w:rsidRPr="00F26E3A">
              <w:rPr>
                <w:rFonts w:ascii="Arial" w:eastAsia="Calibri" w:hAnsi="Arial" w:cs="Arial"/>
                <w:lang w:eastAsia="es-ES"/>
              </w:rPr>
              <w:t>Page 13</w:t>
            </w:r>
          </w:p>
          <w:p w14:paraId="27E42565" w14:textId="77777777" w:rsidR="00EA0FB1" w:rsidRDefault="00EA0FB1" w:rsidP="00E80E75">
            <w:pPr>
              <w:rPr>
                <w:rFonts w:ascii="Arial" w:eastAsia="Calibri" w:hAnsi="Arial" w:cs="Arial"/>
                <w:lang w:eastAsia="es-ES"/>
              </w:rPr>
            </w:pPr>
            <w:r w:rsidRPr="00F26E3A">
              <w:rPr>
                <w:rFonts w:ascii="Arial" w:eastAsia="Calibri" w:hAnsi="Arial" w:cs="Arial"/>
                <w:lang w:eastAsia="es-ES"/>
              </w:rPr>
              <w:t>Page 15</w:t>
            </w:r>
          </w:p>
          <w:p w14:paraId="767B6895" w14:textId="77777777" w:rsidR="00EA0FB1" w:rsidRDefault="00EA0FB1" w:rsidP="00E80E75">
            <w:pPr>
              <w:rPr>
                <w:rFonts w:ascii="Arial" w:eastAsia="Calibri" w:hAnsi="Arial" w:cs="Arial"/>
                <w:lang w:eastAsia="es-ES"/>
              </w:rPr>
            </w:pPr>
            <w:r w:rsidRPr="00F26E3A">
              <w:rPr>
                <w:rFonts w:ascii="Arial" w:eastAsia="Calibri" w:hAnsi="Arial" w:cs="Arial"/>
                <w:lang w:eastAsia="es-ES"/>
              </w:rPr>
              <w:lastRenderedPageBreak/>
              <w:t>Page 17</w:t>
            </w:r>
          </w:p>
        </w:tc>
      </w:tr>
    </w:tbl>
    <w:p w14:paraId="71138F0A"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lastRenderedPageBreak/>
        <w:t>*KC Key Competences</w:t>
      </w:r>
    </w:p>
    <w:p w14:paraId="16635CF5"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**OP Output Profile</w:t>
      </w:r>
    </w:p>
    <w:p w14:paraId="7CF1F340" w14:textId="77777777" w:rsidR="00EA0FB1" w:rsidRPr="0070577F" w:rsidRDefault="00EA0FB1" w:rsidP="00EA0FB1">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EA0FB1" w:rsidRPr="0070577F" w14:paraId="5172989D" w14:textId="77777777" w:rsidTr="00E80E75">
        <w:tc>
          <w:tcPr>
            <w:tcW w:w="13994" w:type="dxa"/>
            <w:gridSpan w:val="5"/>
            <w:shd w:val="clear" w:color="auto" w:fill="F2F2F2" w:themeFill="background1" w:themeFillShade="F2"/>
          </w:tcPr>
          <w:p w14:paraId="690DCCB1"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EA0FB1" w:rsidRPr="008F67E0" w14:paraId="51BFC797" w14:textId="77777777" w:rsidTr="00E80E75">
        <w:tc>
          <w:tcPr>
            <w:tcW w:w="13994" w:type="dxa"/>
            <w:gridSpan w:val="5"/>
          </w:tcPr>
          <w:p w14:paraId="3455919B"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1.1 To discover artistic proposals of different genres, styles, periods and cultures, through active reception and showing curiosity and respect for them.</w:t>
            </w:r>
          </w:p>
        </w:tc>
      </w:tr>
      <w:tr w:rsidR="00EA0FB1" w:rsidRPr="0070577F" w14:paraId="6299FC42" w14:textId="77777777" w:rsidTr="00E80E75">
        <w:tc>
          <w:tcPr>
            <w:tcW w:w="2472" w:type="dxa"/>
          </w:tcPr>
          <w:p w14:paraId="4558D55B"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7BFDD44E"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53C6A2C8"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Never or almost never</w:t>
            </w:r>
          </w:p>
        </w:tc>
        <w:tc>
          <w:tcPr>
            <w:tcW w:w="3402" w:type="dxa"/>
          </w:tcPr>
          <w:p w14:paraId="065FA29C"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1DEDE6E2"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Often</w:t>
            </w:r>
          </w:p>
        </w:tc>
        <w:tc>
          <w:tcPr>
            <w:tcW w:w="2835" w:type="dxa"/>
          </w:tcPr>
          <w:p w14:paraId="4ABF260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22227751"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Most of the time</w:t>
            </w:r>
          </w:p>
        </w:tc>
        <w:tc>
          <w:tcPr>
            <w:tcW w:w="2375" w:type="dxa"/>
          </w:tcPr>
          <w:p w14:paraId="1F482EA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2F336AEE"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Always</w:t>
            </w:r>
          </w:p>
        </w:tc>
      </w:tr>
      <w:tr w:rsidR="00EA0FB1" w:rsidRPr="008F67E0" w14:paraId="03AD74DA" w14:textId="77777777" w:rsidTr="00E80E75">
        <w:tc>
          <w:tcPr>
            <w:tcW w:w="2472" w:type="dxa"/>
          </w:tcPr>
          <w:p w14:paraId="486F5AF9"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Discover artistic proposals of different genres, styles, periods and cultures, through active reception and showing curiosity and respect for them.</w:t>
            </w:r>
          </w:p>
        </w:tc>
        <w:tc>
          <w:tcPr>
            <w:tcW w:w="2910" w:type="dxa"/>
          </w:tcPr>
          <w:p w14:paraId="7301EAFB"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2BA087EF"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88BB344"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32691092"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36A018AE" w14:textId="77777777" w:rsidTr="00E80E75">
        <w:tc>
          <w:tcPr>
            <w:tcW w:w="13994" w:type="dxa"/>
            <w:gridSpan w:val="5"/>
          </w:tcPr>
          <w:p w14:paraId="3068916F"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r>
      <w:tr w:rsidR="00EA0FB1" w:rsidRPr="0070577F" w14:paraId="1582DDEB" w14:textId="77777777" w:rsidTr="00E80E75">
        <w:tc>
          <w:tcPr>
            <w:tcW w:w="2472" w:type="dxa"/>
          </w:tcPr>
          <w:p w14:paraId="36DF9E62"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BCBE0E8"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177FECD1"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3402" w:type="dxa"/>
          </w:tcPr>
          <w:p w14:paraId="21ACBAC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7A876978"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37E60B5E"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0F4EE8D9"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375" w:type="dxa"/>
          </w:tcPr>
          <w:p w14:paraId="61477C2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0E740F7D"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4F0D2944" w14:textId="77777777" w:rsidTr="00E80E75">
        <w:tc>
          <w:tcPr>
            <w:tcW w:w="2472" w:type="dxa"/>
          </w:tcPr>
          <w:p w14:paraId="588839FD" w14:textId="77777777" w:rsidR="00EA0FB1" w:rsidRPr="00940746" w:rsidRDefault="00EA0FB1" w:rsidP="00E80E75">
            <w:pPr>
              <w:rPr>
                <w:rFonts w:ascii="Arial" w:eastAsia="Times New Roman" w:hAnsi="Arial" w:cs="Times New Roman"/>
                <w:lang w:val="en-GB" w:eastAsia="es-ES"/>
              </w:rPr>
            </w:pPr>
            <w:r w:rsidRPr="00940746">
              <w:rPr>
                <w:rFonts w:ascii="Arial" w:hAnsi="Arial" w:cs="Arial"/>
                <w:lang w:val="en-GB"/>
              </w:rPr>
              <w:t>Recognises basic characteristic elements of different cultural and artistic manifestations that form part of the heritage, indicating the channels, media and techniques used and identifying differences and similarities.</w:t>
            </w:r>
          </w:p>
        </w:tc>
        <w:tc>
          <w:tcPr>
            <w:tcW w:w="2910" w:type="dxa"/>
          </w:tcPr>
          <w:p w14:paraId="7D2592E5" w14:textId="77777777" w:rsidR="00EA0FB1" w:rsidRPr="00940746" w:rsidRDefault="00EA0FB1"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2581624A" w14:textId="77777777" w:rsidR="00EA0FB1" w:rsidRPr="00940746" w:rsidRDefault="00EA0FB1"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FA4778A"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138ACDFD"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40CF740D" w14:textId="77777777" w:rsidTr="00E80E75">
        <w:tc>
          <w:tcPr>
            <w:tcW w:w="13994" w:type="dxa"/>
            <w:gridSpan w:val="5"/>
          </w:tcPr>
          <w:p w14:paraId="46F5050C"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r>
      <w:tr w:rsidR="00EA0FB1" w:rsidRPr="0070577F" w14:paraId="6612144F" w14:textId="77777777" w:rsidTr="00E80E75">
        <w:tc>
          <w:tcPr>
            <w:tcW w:w="2472" w:type="dxa"/>
          </w:tcPr>
          <w:p w14:paraId="71A3F6A1"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3A396B82"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47DE3F28"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3402" w:type="dxa"/>
          </w:tcPr>
          <w:p w14:paraId="3429AEB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3E20330A"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7452E5F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2B4C2A31"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375" w:type="dxa"/>
          </w:tcPr>
          <w:p w14:paraId="23FB52F9"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7BAAE4A2"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12F3C19F" w14:textId="77777777" w:rsidTr="00E80E75">
        <w:tc>
          <w:tcPr>
            <w:tcW w:w="2472" w:type="dxa"/>
          </w:tcPr>
          <w:p w14:paraId="5EA20578" w14:textId="77777777" w:rsidR="00EA0FB1" w:rsidRPr="00940746" w:rsidRDefault="00EA0FB1" w:rsidP="00E80E75">
            <w:pPr>
              <w:rPr>
                <w:rFonts w:ascii="Arial" w:eastAsia="Times New Roman" w:hAnsi="Arial" w:cs="Times New Roman"/>
                <w:lang w:val="en-GB" w:eastAsia="es-ES"/>
              </w:rPr>
            </w:pPr>
            <w:r w:rsidRPr="00940746">
              <w:rPr>
                <w:rFonts w:ascii="Arial" w:hAnsi="Arial" w:cs="Arial"/>
                <w:color w:val="000000"/>
                <w:lang w:val="en-GB"/>
              </w:rPr>
              <w:t xml:space="preserve">Produces own works in a guided manner, using some of the expressive possibilities of the body, sound, image and basic digital </w:t>
            </w:r>
            <w:r w:rsidRPr="00940746">
              <w:rPr>
                <w:rFonts w:ascii="Arial" w:hAnsi="Arial" w:cs="Arial"/>
                <w:color w:val="000000"/>
                <w:lang w:val="en-GB"/>
              </w:rPr>
              <w:lastRenderedPageBreak/>
              <w:t>media, and showing confidence in own abilities.</w:t>
            </w:r>
          </w:p>
        </w:tc>
        <w:tc>
          <w:tcPr>
            <w:tcW w:w="2910" w:type="dxa"/>
          </w:tcPr>
          <w:p w14:paraId="08B8C695"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Solves the task with little or no accuracy, quality, correctness, etc. and shows insufficient mastery of the concept, skill or procedure.</w:t>
            </w:r>
          </w:p>
        </w:tc>
        <w:tc>
          <w:tcPr>
            <w:tcW w:w="3402" w:type="dxa"/>
          </w:tcPr>
          <w:p w14:paraId="33A6EA84"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257FA01F"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2C2E9AC2"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concept, skill or procedure.</w:t>
            </w:r>
          </w:p>
        </w:tc>
      </w:tr>
    </w:tbl>
    <w:p w14:paraId="2C57ACA2" w14:textId="77777777" w:rsidR="00EA0FB1" w:rsidRPr="00940746" w:rsidRDefault="00EA0FB1" w:rsidP="00EA0FB1">
      <w:pPr>
        <w:spacing w:after="0"/>
        <w:ind w:left="360"/>
        <w:rPr>
          <w:rFonts w:ascii="Arial" w:eastAsia="Calibri" w:hAnsi="Arial" w:cs="Arial"/>
          <w:b/>
          <w:lang w:eastAsia="es-ES"/>
        </w:rPr>
      </w:pPr>
    </w:p>
    <w:p w14:paraId="3A867B59"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br w:type="page"/>
      </w:r>
    </w:p>
    <w:p w14:paraId="5436DD86" w14:textId="77777777" w:rsidR="00EA0FB1" w:rsidRPr="00940746" w:rsidRDefault="00EA0FB1" w:rsidP="00EA0FB1">
      <w:pPr>
        <w:spacing w:after="0"/>
        <w:rPr>
          <w:rFonts w:ascii="Arial" w:eastAsia="Calibri" w:hAnsi="Arial" w:cs="Arial"/>
          <w:b/>
          <w:lang w:eastAsia="es-ES"/>
        </w:rPr>
      </w:pPr>
      <w:r w:rsidRPr="00940746">
        <w:rPr>
          <w:rFonts w:ascii="Arial" w:eastAsia="Calibri" w:hAnsi="Arial" w:cs="Arial"/>
          <w:b/>
          <w:lang w:eastAsia="es-ES"/>
        </w:rPr>
        <w:lastRenderedPageBreak/>
        <w:t>ARTS 1 - Learning Situation 2: Ocean Art</w:t>
      </w:r>
    </w:p>
    <w:p w14:paraId="57DD2F80" w14:textId="77777777" w:rsidR="00EA0FB1" w:rsidRPr="00940746" w:rsidRDefault="00EA0FB1" w:rsidP="00EA0FB1">
      <w:pPr>
        <w:rPr>
          <w:rFonts w:ascii="Arial" w:eastAsia="Calibri" w:hAnsi="Arial" w:cs="Arial"/>
          <w:b/>
          <w:lang w:eastAsia="es-ES"/>
        </w:rPr>
      </w:pPr>
    </w:p>
    <w:p w14:paraId="5B7428D3" w14:textId="77777777" w:rsidR="00EA0FB1" w:rsidRDefault="00EA0FB1" w:rsidP="00EA0FB1">
      <w:pPr>
        <w:rPr>
          <w:rFonts w:ascii="Arial" w:eastAsia="Calibri" w:hAnsi="Arial" w:cs="Arial"/>
          <w:b/>
          <w:lang w:eastAsia="es-ES"/>
        </w:rPr>
      </w:pPr>
      <w:r>
        <w:rPr>
          <w:rFonts w:ascii="Arial" w:eastAsia="Calibri" w:hAnsi="Arial" w:cs="Arial"/>
          <w:b/>
          <w:lang w:eastAsia="es-ES"/>
        </w:rPr>
        <w:t>Timing: 12 weeks</w:t>
      </w:r>
    </w:p>
    <w:p w14:paraId="124F1300" w14:textId="77777777" w:rsidR="00EA0FB1" w:rsidRPr="0070577F" w:rsidRDefault="00EA0FB1" w:rsidP="00EA0FB1">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EA0FB1" w:rsidRPr="0070577F" w14:paraId="432B20CC" w14:textId="77777777" w:rsidTr="00E80E75">
        <w:tc>
          <w:tcPr>
            <w:tcW w:w="13994" w:type="dxa"/>
          </w:tcPr>
          <w:p w14:paraId="7E98B38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EA0FB1" w:rsidRPr="008F67E0" w14:paraId="106BDAB4" w14:textId="77777777" w:rsidTr="00E80E75">
        <w:tc>
          <w:tcPr>
            <w:tcW w:w="13994" w:type="dxa"/>
          </w:tcPr>
          <w:p w14:paraId="68961024"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The task is to create marine animals. </w:t>
            </w:r>
          </w:p>
          <w:p w14:paraId="5FF633B5"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We propose you to create different types of marine animals to recreate the flora and fauna of the seabed. </w:t>
            </w:r>
          </w:p>
          <w:p w14:paraId="032A7F8C" w14:textId="77777777" w:rsidR="00EA0FB1" w:rsidRPr="00940746" w:rsidRDefault="00EA0FB1" w:rsidP="00E80E75">
            <w:pPr>
              <w:rPr>
                <w:rFonts w:ascii="Arial" w:eastAsia="Calibri" w:hAnsi="Arial" w:cs="Arial"/>
                <w:color w:val="FF0000"/>
                <w:lang w:val="en-GB" w:eastAsia="es-ES"/>
              </w:rPr>
            </w:pPr>
            <w:r w:rsidRPr="00940746">
              <w:rPr>
                <w:rFonts w:ascii="Arial" w:eastAsia="Calibri" w:hAnsi="Arial" w:cs="Arial"/>
                <w:lang w:val="en-GB" w:eastAsia="es-ES"/>
              </w:rPr>
              <w:t xml:space="preserve">Your mission is to create marine animals from recyclable materials and give them a second life. </w:t>
            </w:r>
          </w:p>
        </w:tc>
      </w:tr>
      <w:tr w:rsidR="00EA0FB1" w:rsidRPr="0070577F" w14:paraId="099432BD" w14:textId="77777777" w:rsidTr="00E80E75">
        <w:tc>
          <w:tcPr>
            <w:tcW w:w="13994" w:type="dxa"/>
          </w:tcPr>
          <w:p w14:paraId="14B1F1C1"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EA0FB1" w:rsidRPr="008F67E0" w14:paraId="62AB8F20" w14:textId="77777777" w:rsidTr="00E80E75">
        <w:tc>
          <w:tcPr>
            <w:tcW w:w="13994" w:type="dxa"/>
          </w:tcPr>
          <w:p w14:paraId="156B23ED"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4A4DF577"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importance of keeping the oceans clean for the preservation of marine flora and fauna. </w:t>
            </w:r>
          </w:p>
          <w:p w14:paraId="2BCEC32E"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Use different recyclable materials to make the animals. </w:t>
            </w:r>
          </w:p>
          <w:p w14:paraId="3622733C" w14:textId="77777777" w:rsidR="00EA0FB1" w:rsidRPr="00940746" w:rsidRDefault="00EA0FB1" w:rsidP="00EA0FB1">
            <w:pPr>
              <w:numPr>
                <w:ilvl w:val="0"/>
                <w:numId w:val="2"/>
              </w:numPr>
              <w:contextualSpacing/>
              <w:rPr>
                <w:rFonts w:ascii="Arial" w:eastAsia="Calibri" w:hAnsi="Arial" w:cs="Arial"/>
                <w:color w:val="FF0000"/>
                <w:lang w:val="en-GB" w:eastAsia="es-ES"/>
              </w:rPr>
            </w:pPr>
            <w:r w:rsidRPr="00940746">
              <w:rPr>
                <w:rFonts w:ascii="Arial" w:eastAsia="Calibri" w:hAnsi="Arial" w:cs="Arial"/>
                <w:lang w:val="en-GB" w:eastAsia="es-ES"/>
              </w:rPr>
              <w:t xml:space="preserve">Use the different artistic techniques learnt throughout the unit. </w:t>
            </w:r>
          </w:p>
        </w:tc>
      </w:tr>
    </w:tbl>
    <w:p w14:paraId="6A9E9FA8" w14:textId="77777777" w:rsidR="00EA0FB1" w:rsidRPr="00940746" w:rsidRDefault="00EA0FB1" w:rsidP="00EA0FB1">
      <w:pPr>
        <w:rPr>
          <w:rFonts w:ascii="Arial" w:eastAsia="Calibri" w:hAnsi="Arial" w:cs="Arial"/>
          <w:b/>
          <w:lang w:eastAsia="es-ES"/>
        </w:rPr>
      </w:pPr>
    </w:p>
    <w:p w14:paraId="625FD27C"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EA0FB1" w:rsidRPr="0070577F" w14:paraId="6D55091A" w14:textId="77777777" w:rsidTr="00E80E75">
        <w:tc>
          <w:tcPr>
            <w:tcW w:w="1555" w:type="dxa"/>
            <w:shd w:val="clear" w:color="auto" w:fill="E7E6E6"/>
            <w:vAlign w:val="center"/>
          </w:tcPr>
          <w:p w14:paraId="111AD2D0"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D16416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1º</w:t>
            </w:r>
          </w:p>
        </w:tc>
        <w:tc>
          <w:tcPr>
            <w:tcW w:w="2551" w:type="dxa"/>
            <w:gridSpan w:val="2"/>
            <w:shd w:val="clear" w:color="auto" w:fill="E7E6E6"/>
            <w:vAlign w:val="center"/>
          </w:tcPr>
          <w:p w14:paraId="69D76C46"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shd w:val="clear" w:color="auto" w:fill="E7E6E6"/>
            <w:vAlign w:val="center"/>
          </w:tcPr>
          <w:p w14:paraId="08619632"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OCEAN LIFE</w:t>
            </w:r>
          </w:p>
        </w:tc>
        <w:tc>
          <w:tcPr>
            <w:tcW w:w="3869" w:type="dxa"/>
            <w:gridSpan w:val="3"/>
            <w:shd w:val="clear" w:color="auto" w:fill="E7E6E6"/>
            <w:vAlign w:val="center"/>
          </w:tcPr>
          <w:p w14:paraId="22CBAAB2"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7A6040C8"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2)</w:t>
            </w:r>
          </w:p>
        </w:tc>
        <w:tc>
          <w:tcPr>
            <w:tcW w:w="2333" w:type="dxa"/>
            <w:shd w:val="clear" w:color="auto" w:fill="E7E6E6"/>
            <w:vAlign w:val="center"/>
          </w:tcPr>
          <w:p w14:paraId="59A23BDB"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SDG 14</w:t>
            </w:r>
          </w:p>
          <w:p w14:paraId="3FDF1C7F"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Life below water</w:t>
            </w:r>
          </w:p>
        </w:tc>
      </w:tr>
      <w:tr w:rsidR="00EA0FB1" w:rsidRPr="0070577F" w14:paraId="48933558" w14:textId="77777777" w:rsidTr="00E80E75">
        <w:tc>
          <w:tcPr>
            <w:tcW w:w="13994" w:type="dxa"/>
            <w:gridSpan w:val="10"/>
          </w:tcPr>
          <w:p w14:paraId="724B29E5"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PROGRAMME</w:t>
            </w:r>
          </w:p>
        </w:tc>
      </w:tr>
      <w:tr w:rsidR="00EA0FB1" w:rsidRPr="0070577F" w14:paraId="2A2228DB" w14:textId="77777777" w:rsidTr="00E80E75">
        <w:tc>
          <w:tcPr>
            <w:tcW w:w="2472" w:type="dxa"/>
            <w:gridSpan w:val="2"/>
          </w:tcPr>
          <w:p w14:paraId="5272543F"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0716E894" w14:textId="77777777" w:rsidR="00EA0FB1" w:rsidRDefault="00EA0FB1"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14E53AA1"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906E331"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5846AB30"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PAGES</w:t>
            </w:r>
          </w:p>
        </w:tc>
      </w:tr>
      <w:tr w:rsidR="00EA0FB1" w:rsidRPr="0070577F" w14:paraId="701B1659" w14:textId="77777777" w:rsidTr="00E80E75">
        <w:tc>
          <w:tcPr>
            <w:tcW w:w="2472" w:type="dxa"/>
            <w:gridSpan w:val="2"/>
            <w:vMerge w:val="restart"/>
          </w:tcPr>
          <w:p w14:paraId="7B8619EB"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4. Participate in the design, elaboration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629D4DB2" w14:textId="77777777" w:rsidR="00EA0FB1" w:rsidRDefault="00EA0FB1" w:rsidP="00E80E75">
            <w:pPr>
              <w:rPr>
                <w:rFonts w:ascii="Arial" w:eastAsia="Calibri" w:hAnsi="Arial" w:cs="Arial"/>
                <w:b/>
                <w:lang w:val="en-GB" w:eastAsia="es-ES"/>
              </w:rPr>
            </w:pPr>
            <w:r>
              <w:rPr>
                <w:rFonts w:ascii="Arial" w:eastAsia="Calibri" w:hAnsi="Arial" w:cs="Arial"/>
                <w:lang w:val="en-GB"/>
              </w:rPr>
              <w:t>CLC</w:t>
            </w:r>
            <w:r w:rsidRPr="00210B55">
              <w:rPr>
                <w:rFonts w:ascii="Arial" w:eastAsia="Calibri" w:hAnsi="Arial" w:cs="Arial"/>
                <w:lang w:val="en-GB"/>
              </w:rPr>
              <w:t xml:space="preserve">1, </w:t>
            </w:r>
            <w:r>
              <w:rPr>
                <w:rFonts w:ascii="Arial" w:eastAsia="Calibri" w:hAnsi="Arial" w:cs="Arial"/>
                <w:lang w:val="en-GB"/>
              </w:rPr>
              <w:t>CLC</w:t>
            </w:r>
            <w:r w:rsidRPr="00210B55">
              <w:rPr>
                <w:rFonts w:ascii="Arial" w:eastAsia="Calibri" w:hAnsi="Arial" w:cs="Arial"/>
                <w:lang w:val="en-GB"/>
              </w:rPr>
              <w:t xml:space="preserve">5, </w:t>
            </w:r>
            <w:r>
              <w:rPr>
                <w:rFonts w:ascii="Arial" w:eastAsia="Calibri" w:hAnsi="Arial" w:cs="Arial"/>
                <w:lang w:val="en-GB"/>
              </w:rPr>
              <w:t>PC</w:t>
            </w:r>
            <w:r w:rsidRPr="00210B55">
              <w:rPr>
                <w:rFonts w:ascii="Arial" w:eastAsia="Calibri" w:hAnsi="Arial" w:cs="Arial"/>
                <w:lang w:val="en-GB"/>
              </w:rPr>
              <w:t xml:space="preserve">3, STEM3, CC2, CE1, CE3, </w:t>
            </w:r>
            <w:r>
              <w:rPr>
                <w:rFonts w:ascii="Arial" w:eastAsia="Calibri" w:hAnsi="Arial" w:cs="Arial"/>
                <w:lang w:val="en-GB"/>
              </w:rPr>
              <w:t>CCAE</w:t>
            </w:r>
            <w:r w:rsidRPr="00210B55">
              <w:rPr>
                <w:rFonts w:ascii="Arial" w:eastAsia="Calibri" w:hAnsi="Arial" w:cs="Arial"/>
                <w:lang w:val="en-GB"/>
              </w:rPr>
              <w:t xml:space="preserve">3, </w:t>
            </w:r>
            <w:r>
              <w:rPr>
                <w:rFonts w:ascii="Arial" w:eastAsia="Calibri" w:hAnsi="Arial" w:cs="Arial"/>
                <w:lang w:val="en-GB"/>
              </w:rPr>
              <w:t>CCAE</w:t>
            </w:r>
            <w:r w:rsidRPr="00210B55">
              <w:rPr>
                <w:rFonts w:ascii="Arial" w:eastAsia="Calibri" w:hAnsi="Arial" w:cs="Arial"/>
                <w:lang w:val="en-GB"/>
              </w:rPr>
              <w:t>4.</w:t>
            </w:r>
          </w:p>
        </w:tc>
        <w:tc>
          <w:tcPr>
            <w:tcW w:w="4253" w:type="dxa"/>
            <w:gridSpan w:val="3"/>
          </w:tcPr>
          <w:p w14:paraId="47BA9349"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4.2 Take part in the cooperative process of cultural and artistic productions in a respectful way and using basic elements of different languages and artistic techniques.</w:t>
            </w:r>
          </w:p>
        </w:tc>
        <w:tc>
          <w:tcPr>
            <w:tcW w:w="2835" w:type="dxa"/>
          </w:tcPr>
          <w:p w14:paraId="5BB12764" w14:textId="77777777" w:rsidR="00EA0FB1" w:rsidRDefault="00EA0FB1"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3641194C" w14:textId="77777777" w:rsidR="00EA0FB1" w:rsidRPr="00940746" w:rsidRDefault="00EA0FB1" w:rsidP="00EA0FB1">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Basic specific vocabulary for the visual and plastic arts, audiovisual arts, music, performing and performative arts.</w:t>
            </w:r>
          </w:p>
          <w:p w14:paraId="7A7436A6" w14:textId="77777777" w:rsidR="00EA0FB1" w:rsidRPr="00940746" w:rsidRDefault="00EA0FB1" w:rsidP="00E80E75">
            <w:pPr>
              <w:rPr>
                <w:rFonts w:ascii="Arial" w:eastAsia="Calibri" w:hAnsi="Arial" w:cs="Arial"/>
                <w:b/>
                <w:lang w:val="en-GB"/>
              </w:rPr>
            </w:pPr>
            <w:r w:rsidRPr="00940746">
              <w:rPr>
                <w:rFonts w:ascii="Arial" w:eastAsia="Calibri" w:hAnsi="Arial" w:cs="Arial"/>
                <w:b/>
                <w:lang w:val="en-GB"/>
              </w:rPr>
              <w:t>BLOCK C. Plastic, visual and audiovisual arts</w:t>
            </w:r>
          </w:p>
          <w:p w14:paraId="5761676E"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4EC9BACE"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2C10547E"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09862F95"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Means, supports and materials for plastic and visual expression. Basic two- and three-dimensional techniques </w:t>
            </w:r>
            <w:r w:rsidRPr="00940746">
              <w:rPr>
                <w:rFonts w:eastAsiaTheme="minorHAnsi" w:cs="Arial"/>
                <w:color w:val="000000"/>
                <w:sz w:val="22"/>
                <w:szCs w:val="22"/>
                <w:lang w:val="en-GB" w:eastAsia="en-US"/>
              </w:rPr>
              <w:lastRenderedPageBreak/>
              <w:t>in simple drawings and modelling.</w:t>
            </w:r>
          </w:p>
          <w:p w14:paraId="7BDC1761" w14:textId="77777777" w:rsidR="00EA0FB1" w:rsidRPr="00940746" w:rsidRDefault="00EA0FB1" w:rsidP="00E80E75">
            <w:pPr>
              <w:rPr>
                <w:rFonts w:ascii="Arial" w:eastAsia="Calibri" w:hAnsi="Arial" w:cs="Arial"/>
                <w:color w:val="FF0000"/>
                <w:lang w:val="en-GB" w:eastAsia="es-ES"/>
              </w:rPr>
            </w:pPr>
          </w:p>
        </w:tc>
        <w:tc>
          <w:tcPr>
            <w:tcW w:w="2375" w:type="dxa"/>
            <w:gridSpan w:val="2"/>
          </w:tcPr>
          <w:p w14:paraId="4579E38B" w14:textId="77777777" w:rsidR="00EA0FB1" w:rsidRDefault="00EA0FB1" w:rsidP="00E80E75">
            <w:pPr>
              <w:rPr>
                <w:rFonts w:ascii="Arial" w:eastAsia="Calibri" w:hAnsi="Arial" w:cs="Arial"/>
                <w:color w:val="FF0000"/>
                <w:lang w:eastAsia="es-ES"/>
              </w:rPr>
            </w:pPr>
            <w:r>
              <w:rPr>
                <w:rFonts w:ascii="Arial" w:eastAsia="Calibri" w:hAnsi="Arial" w:cs="Arial"/>
                <w:lang w:eastAsia="es-ES"/>
              </w:rPr>
              <w:lastRenderedPageBreak/>
              <w:t>Pages 18 - 21</w:t>
            </w:r>
          </w:p>
        </w:tc>
      </w:tr>
      <w:tr w:rsidR="00EA0FB1" w:rsidRPr="0070577F" w14:paraId="6D9E9374" w14:textId="77777777" w:rsidTr="00E80E75">
        <w:trPr>
          <w:trHeight w:val="1257"/>
        </w:trPr>
        <w:tc>
          <w:tcPr>
            <w:tcW w:w="2472" w:type="dxa"/>
            <w:gridSpan w:val="2"/>
            <w:vMerge/>
          </w:tcPr>
          <w:p w14:paraId="5A353FC7" w14:textId="77777777" w:rsidR="00EA0FB1" w:rsidRPr="0070577F" w:rsidRDefault="00EA0FB1" w:rsidP="00E80E75">
            <w:pPr>
              <w:rPr>
                <w:rFonts w:ascii="Arial" w:eastAsia="Calibri" w:hAnsi="Arial" w:cs="Arial"/>
                <w:b/>
                <w:lang w:eastAsia="es-ES"/>
              </w:rPr>
            </w:pPr>
          </w:p>
        </w:tc>
        <w:tc>
          <w:tcPr>
            <w:tcW w:w="2059" w:type="dxa"/>
            <w:gridSpan w:val="2"/>
            <w:vMerge/>
          </w:tcPr>
          <w:p w14:paraId="47DCA16A" w14:textId="77777777" w:rsidR="00EA0FB1" w:rsidRPr="0070577F" w:rsidRDefault="00EA0FB1" w:rsidP="00E80E75">
            <w:pPr>
              <w:rPr>
                <w:rFonts w:ascii="Arial" w:eastAsia="Calibri" w:hAnsi="Arial" w:cs="Arial"/>
                <w:b/>
                <w:lang w:eastAsia="es-ES"/>
              </w:rPr>
            </w:pPr>
          </w:p>
        </w:tc>
        <w:tc>
          <w:tcPr>
            <w:tcW w:w="4253" w:type="dxa"/>
            <w:gridSpan w:val="3"/>
          </w:tcPr>
          <w:p w14:paraId="76293D77" w14:textId="77777777" w:rsidR="00EA0FB1" w:rsidRPr="00940746" w:rsidRDefault="00EA0FB1" w:rsidP="00E80E75">
            <w:pPr>
              <w:rPr>
                <w:rFonts w:ascii="Arial" w:eastAsia="Calibri" w:hAnsi="Arial" w:cs="Arial"/>
                <w:lang w:val="en-GB" w:eastAsia="es-ES"/>
              </w:rPr>
            </w:pPr>
            <w:r w:rsidRPr="00940746">
              <w:rPr>
                <w:rFonts w:ascii="Arial" w:hAnsi="Arial" w:cs="Arial"/>
                <w:lang w:val="en-GB"/>
              </w:rPr>
              <w:t>4.3 Share creative projects, explaining the process and the final result obtained, and valuing their own and others' experiences.</w:t>
            </w:r>
          </w:p>
        </w:tc>
        <w:tc>
          <w:tcPr>
            <w:tcW w:w="2835" w:type="dxa"/>
          </w:tcPr>
          <w:p w14:paraId="2727F5E5" w14:textId="77777777" w:rsidR="00EA0FB1" w:rsidRDefault="00EA0FB1"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431108D0" w14:textId="77777777" w:rsidR="00EA0FB1" w:rsidRPr="00940746" w:rsidRDefault="00EA0FB1" w:rsidP="00EA0FB1">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Basic specific vocabulary for the visual and plastic arts, audiovisual arts, music, performing and performative arts.</w:t>
            </w:r>
          </w:p>
          <w:p w14:paraId="7F8BFD5C" w14:textId="77777777" w:rsidR="00EA0FB1" w:rsidRPr="00940746" w:rsidRDefault="00EA0FB1" w:rsidP="00E80E75">
            <w:pPr>
              <w:rPr>
                <w:rFonts w:ascii="Arial" w:eastAsia="Calibri" w:hAnsi="Arial" w:cs="Arial"/>
                <w:b/>
                <w:lang w:val="en-GB"/>
              </w:rPr>
            </w:pPr>
            <w:r w:rsidRPr="00940746">
              <w:rPr>
                <w:rFonts w:ascii="Arial" w:eastAsia="Calibri" w:hAnsi="Arial" w:cs="Arial"/>
                <w:b/>
                <w:lang w:val="en-GB"/>
              </w:rPr>
              <w:t>BLOCK C. Plastic, visual and audiovisual arts</w:t>
            </w:r>
          </w:p>
          <w:p w14:paraId="38839E8B"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2C661888"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63C7F1AB"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088F2C47"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Means, supports and materials for plastic and visual expression. Basic two- and three-dimensional techniques </w:t>
            </w:r>
            <w:r w:rsidRPr="00940746">
              <w:rPr>
                <w:rFonts w:eastAsiaTheme="minorHAnsi" w:cs="Arial"/>
                <w:color w:val="000000"/>
                <w:sz w:val="22"/>
                <w:szCs w:val="22"/>
                <w:lang w:val="en-GB" w:eastAsia="en-US"/>
              </w:rPr>
              <w:lastRenderedPageBreak/>
              <w:t>in simple drawings and modelling.</w:t>
            </w:r>
          </w:p>
          <w:p w14:paraId="77A25CA2" w14:textId="77777777" w:rsidR="00EA0FB1" w:rsidRPr="00940746" w:rsidRDefault="00EA0FB1" w:rsidP="00E80E75">
            <w:pPr>
              <w:rPr>
                <w:rFonts w:ascii="Arial" w:eastAsia="Calibri" w:hAnsi="Arial" w:cs="Arial"/>
                <w:b/>
                <w:lang w:val="en-GB" w:eastAsia="es-ES"/>
              </w:rPr>
            </w:pPr>
          </w:p>
        </w:tc>
        <w:tc>
          <w:tcPr>
            <w:tcW w:w="2375" w:type="dxa"/>
            <w:gridSpan w:val="2"/>
          </w:tcPr>
          <w:p w14:paraId="2AC89F93" w14:textId="77777777" w:rsidR="00EA0FB1" w:rsidRDefault="00EA0FB1" w:rsidP="00E80E75">
            <w:pPr>
              <w:rPr>
                <w:rFonts w:ascii="Arial" w:eastAsia="Calibri" w:hAnsi="Arial" w:cs="Arial"/>
                <w:lang w:eastAsia="es-ES"/>
              </w:rPr>
            </w:pPr>
            <w:r w:rsidRPr="000D1E0B">
              <w:rPr>
                <w:rFonts w:ascii="Arial" w:eastAsia="Calibri" w:hAnsi="Arial" w:cs="Arial"/>
                <w:lang w:eastAsia="es-ES"/>
              </w:rPr>
              <w:lastRenderedPageBreak/>
              <w:t>Pages 22 - 23</w:t>
            </w:r>
          </w:p>
        </w:tc>
      </w:tr>
    </w:tbl>
    <w:p w14:paraId="778BCD29"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*KC Key Competences</w:t>
      </w:r>
    </w:p>
    <w:p w14:paraId="494AA032"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**OP Output Profile</w:t>
      </w:r>
    </w:p>
    <w:p w14:paraId="4EF07335" w14:textId="77777777" w:rsidR="00EA0FB1" w:rsidRPr="0070577F" w:rsidRDefault="00EA0FB1" w:rsidP="00EA0FB1">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EA0FB1" w:rsidRPr="0070577F" w14:paraId="66B626E4" w14:textId="77777777" w:rsidTr="00E80E75">
        <w:tc>
          <w:tcPr>
            <w:tcW w:w="1555" w:type="dxa"/>
            <w:shd w:val="clear" w:color="auto" w:fill="E7E6E6"/>
            <w:vAlign w:val="center"/>
          </w:tcPr>
          <w:p w14:paraId="7980984F"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56009A8"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1º</w:t>
            </w:r>
          </w:p>
        </w:tc>
        <w:tc>
          <w:tcPr>
            <w:tcW w:w="2551" w:type="dxa"/>
            <w:shd w:val="clear" w:color="auto" w:fill="E7E6E6"/>
            <w:vAlign w:val="center"/>
          </w:tcPr>
          <w:p w14:paraId="605F4EB7"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gridSpan w:val="2"/>
            <w:shd w:val="clear" w:color="auto" w:fill="E7E6E6"/>
            <w:vAlign w:val="center"/>
          </w:tcPr>
          <w:p w14:paraId="435BB6C5"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OCEAN LIFE</w:t>
            </w:r>
          </w:p>
        </w:tc>
        <w:tc>
          <w:tcPr>
            <w:tcW w:w="3869" w:type="dxa"/>
            <w:gridSpan w:val="3"/>
            <w:shd w:val="clear" w:color="auto" w:fill="E7E6E6"/>
            <w:vAlign w:val="center"/>
          </w:tcPr>
          <w:p w14:paraId="307F79CF"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2570D6AA"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2)</w:t>
            </w:r>
          </w:p>
        </w:tc>
        <w:tc>
          <w:tcPr>
            <w:tcW w:w="2333" w:type="dxa"/>
            <w:shd w:val="clear" w:color="auto" w:fill="E7E6E6"/>
            <w:vAlign w:val="center"/>
          </w:tcPr>
          <w:p w14:paraId="74E7F0C6"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SDG 14</w:t>
            </w:r>
          </w:p>
          <w:p w14:paraId="010CE4E7"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Life below water</w:t>
            </w:r>
          </w:p>
        </w:tc>
      </w:tr>
      <w:tr w:rsidR="00EA0FB1" w:rsidRPr="0070577F" w14:paraId="714ECB73" w14:textId="77777777" w:rsidTr="00E80E75">
        <w:tc>
          <w:tcPr>
            <w:tcW w:w="13994" w:type="dxa"/>
            <w:gridSpan w:val="10"/>
          </w:tcPr>
          <w:p w14:paraId="74FEE2C6"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ASSESSMENT RUBRICS</w:t>
            </w:r>
          </w:p>
        </w:tc>
      </w:tr>
      <w:tr w:rsidR="00EA0FB1" w:rsidRPr="008F67E0" w14:paraId="07E055A0" w14:textId="77777777" w:rsidTr="00E80E75">
        <w:tc>
          <w:tcPr>
            <w:tcW w:w="13994" w:type="dxa"/>
            <w:gridSpan w:val="10"/>
          </w:tcPr>
          <w:p w14:paraId="76DFEEFD" w14:textId="77777777" w:rsidR="00EA0FB1" w:rsidRPr="00940746" w:rsidRDefault="00EA0FB1" w:rsidP="00E80E75">
            <w:pPr>
              <w:rPr>
                <w:rFonts w:ascii="Arial" w:eastAsia="Calibri" w:hAnsi="Arial" w:cs="Arial"/>
                <w:b/>
                <w:lang w:val="en-GB" w:eastAsia="es-ES"/>
              </w:rPr>
            </w:pPr>
            <w:r w:rsidRPr="00940746">
              <w:rPr>
                <w:rFonts w:ascii="Arial" w:eastAsia="Calibri" w:hAnsi="Arial" w:cs="Arial"/>
                <w:lang w:val="en-GB" w:eastAsia="es-ES"/>
              </w:rPr>
              <w:t>4.2 Take part in the cooperative process of cultural and artistic productions in a respectful way and using basic elements of different artistic languages and techniques.</w:t>
            </w:r>
          </w:p>
        </w:tc>
      </w:tr>
      <w:tr w:rsidR="00EA0FB1" w:rsidRPr="0070577F" w14:paraId="07698B9A" w14:textId="77777777" w:rsidTr="00E80E75">
        <w:tc>
          <w:tcPr>
            <w:tcW w:w="2472" w:type="dxa"/>
            <w:gridSpan w:val="2"/>
          </w:tcPr>
          <w:p w14:paraId="44419C63"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241963D3"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7D1751AB"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Never or almost never</w:t>
            </w:r>
          </w:p>
        </w:tc>
        <w:tc>
          <w:tcPr>
            <w:tcW w:w="2977" w:type="dxa"/>
            <w:gridSpan w:val="2"/>
          </w:tcPr>
          <w:p w14:paraId="02A4F9EC"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0E147C53"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Often</w:t>
            </w:r>
          </w:p>
        </w:tc>
        <w:tc>
          <w:tcPr>
            <w:tcW w:w="2835" w:type="dxa"/>
          </w:tcPr>
          <w:p w14:paraId="42F2285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5F0348B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Most of the time</w:t>
            </w:r>
          </w:p>
        </w:tc>
        <w:tc>
          <w:tcPr>
            <w:tcW w:w="2800" w:type="dxa"/>
            <w:gridSpan w:val="2"/>
          </w:tcPr>
          <w:p w14:paraId="1C09283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26578A83"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Always</w:t>
            </w:r>
          </w:p>
        </w:tc>
      </w:tr>
      <w:tr w:rsidR="00EA0FB1" w:rsidRPr="008F67E0" w14:paraId="3D34736E" w14:textId="77777777" w:rsidTr="00E80E75">
        <w:tc>
          <w:tcPr>
            <w:tcW w:w="2472" w:type="dxa"/>
            <w:gridSpan w:val="2"/>
          </w:tcPr>
          <w:p w14:paraId="771D3569"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Times New Roman"/>
                <w:lang w:val="en-GB" w:eastAsia="es-ES"/>
              </w:rPr>
              <w:t>Takes part in the cooperative process of cultural and artistic productions in a respectful way and using basic elements of different artistic languages and techniques.</w:t>
            </w:r>
          </w:p>
        </w:tc>
        <w:tc>
          <w:tcPr>
            <w:tcW w:w="2910" w:type="dxa"/>
            <w:gridSpan w:val="3"/>
          </w:tcPr>
          <w:p w14:paraId="3696EC44"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2977" w:type="dxa"/>
            <w:gridSpan w:val="2"/>
          </w:tcPr>
          <w:p w14:paraId="56F2AE90"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71FBD8E"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800" w:type="dxa"/>
            <w:gridSpan w:val="2"/>
          </w:tcPr>
          <w:p w14:paraId="57B7B1FF"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639235A0" w14:textId="77777777" w:rsidTr="00E80E75">
        <w:tc>
          <w:tcPr>
            <w:tcW w:w="13994" w:type="dxa"/>
            <w:gridSpan w:val="10"/>
          </w:tcPr>
          <w:p w14:paraId="203D1D1A"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hAnsi="Arial" w:cs="Arial"/>
                <w:lang w:val="en-GB"/>
              </w:rPr>
              <w:t>4.3 Share creative projects, explaining the process and the final result obtained, and valuing one's own and others' experiences.</w:t>
            </w:r>
          </w:p>
        </w:tc>
      </w:tr>
      <w:tr w:rsidR="00EA0FB1" w:rsidRPr="0070577F" w14:paraId="07AC68FE" w14:textId="77777777" w:rsidTr="00E80E75">
        <w:tc>
          <w:tcPr>
            <w:tcW w:w="2472" w:type="dxa"/>
            <w:gridSpan w:val="2"/>
          </w:tcPr>
          <w:p w14:paraId="7B202A64"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1C07346B"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5B72AA89"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2977" w:type="dxa"/>
            <w:gridSpan w:val="2"/>
          </w:tcPr>
          <w:p w14:paraId="5905366A"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380568E2"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429580EA"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7C7F708A"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800" w:type="dxa"/>
            <w:gridSpan w:val="2"/>
          </w:tcPr>
          <w:p w14:paraId="400D4EA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59901617"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547FD080" w14:textId="77777777" w:rsidTr="00E80E75">
        <w:tc>
          <w:tcPr>
            <w:tcW w:w="2472" w:type="dxa"/>
            <w:gridSpan w:val="2"/>
          </w:tcPr>
          <w:p w14:paraId="7C449CAE" w14:textId="77777777" w:rsidR="00EA0FB1" w:rsidRPr="00940746" w:rsidRDefault="00EA0FB1" w:rsidP="00E80E75">
            <w:pPr>
              <w:rPr>
                <w:rFonts w:ascii="Arial" w:eastAsia="Times New Roman" w:hAnsi="Arial" w:cs="Times New Roman"/>
                <w:lang w:val="en-GB" w:eastAsia="es-ES"/>
              </w:rPr>
            </w:pPr>
            <w:r w:rsidRPr="00940746">
              <w:rPr>
                <w:rFonts w:ascii="Arial" w:eastAsia="Times New Roman" w:hAnsi="Arial" w:cs="Times New Roman"/>
                <w:lang w:val="en-GB" w:eastAsia="es-ES"/>
              </w:rPr>
              <w:t>Share creative projects, explaining the process and the final result obtained, and valuing their own and others' experiences.</w:t>
            </w:r>
          </w:p>
        </w:tc>
        <w:tc>
          <w:tcPr>
            <w:tcW w:w="2910" w:type="dxa"/>
            <w:gridSpan w:val="3"/>
          </w:tcPr>
          <w:p w14:paraId="6F3BB931" w14:textId="77777777" w:rsidR="00EA0FB1" w:rsidRPr="00940746" w:rsidRDefault="00EA0FB1"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2977" w:type="dxa"/>
            <w:gridSpan w:val="2"/>
          </w:tcPr>
          <w:p w14:paraId="613C81E9" w14:textId="77777777" w:rsidR="00EA0FB1" w:rsidRPr="00940746" w:rsidRDefault="00EA0FB1"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950C440"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800" w:type="dxa"/>
            <w:gridSpan w:val="2"/>
          </w:tcPr>
          <w:p w14:paraId="5A85A7B6"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bl>
    <w:p w14:paraId="466EA11B" w14:textId="77777777" w:rsidR="00EA0FB1" w:rsidRPr="00940746" w:rsidRDefault="00EA0FB1" w:rsidP="00EA0FB1">
      <w:pPr>
        <w:spacing w:after="0"/>
        <w:rPr>
          <w:rFonts w:ascii="Calibri Light" w:hAnsi="Calibri Light" w:cs="Calibri Light"/>
        </w:rPr>
      </w:pPr>
    </w:p>
    <w:p w14:paraId="1D276426" w14:textId="77777777" w:rsidR="00EA0FB1" w:rsidRPr="00940746" w:rsidRDefault="00EA0FB1" w:rsidP="00EA0FB1">
      <w:pPr>
        <w:spacing w:after="0"/>
        <w:rPr>
          <w:rFonts w:ascii="Arial" w:eastAsia="Calibri" w:hAnsi="Arial" w:cs="Arial"/>
          <w:b/>
          <w:lang w:eastAsia="es-ES"/>
        </w:rPr>
      </w:pPr>
    </w:p>
    <w:p w14:paraId="0B39C965" w14:textId="77777777" w:rsidR="00EA0FB1" w:rsidRPr="00940746" w:rsidRDefault="00EA0FB1" w:rsidP="00EA0FB1">
      <w:pPr>
        <w:spacing w:after="0"/>
        <w:rPr>
          <w:rFonts w:ascii="Arial" w:eastAsia="Calibri" w:hAnsi="Arial" w:cs="Arial"/>
          <w:b/>
          <w:lang w:eastAsia="es-ES"/>
        </w:rPr>
      </w:pPr>
    </w:p>
    <w:p w14:paraId="42EFD506" w14:textId="77777777" w:rsidR="00EA0FB1" w:rsidRPr="00940746" w:rsidRDefault="00EA0FB1" w:rsidP="00EA0FB1">
      <w:pPr>
        <w:spacing w:after="0"/>
        <w:rPr>
          <w:rFonts w:ascii="Arial" w:eastAsia="Calibri" w:hAnsi="Arial" w:cs="Arial"/>
          <w:b/>
          <w:lang w:eastAsia="es-ES"/>
        </w:rPr>
      </w:pPr>
    </w:p>
    <w:p w14:paraId="05CC1CE7" w14:textId="77777777" w:rsidR="00EA0FB1" w:rsidRPr="00940746" w:rsidRDefault="00EA0FB1" w:rsidP="00EA0FB1">
      <w:pPr>
        <w:spacing w:after="0"/>
        <w:rPr>
          <w:rFonts w:ascii="Arial" w:eastAsia="Calibri" w:hAnsi="Arial" w:cs="Arial"/>
          <w:b/>
          <w:lang w:eastAsia="es-ES"/>
        </w:rPr>
      </w:pPr>
    </w:p>
    <w:p w14:paraId="027D759B" w14:textId="77777777" w:rsidR="00EA0FB1" w:rsidRPr="00940746" w:rsidRDefault="00EA0FB1" w:rsidP="00EA0FB1">
      <w:pPr>
        <w:spacing w:after="0"/>
        <w:rPr>
          <w:rFonts w:ascii="Arial" w:eastAsia="Calibri" w:hAnsi="Arial" w:cs="Arial"/>
          <w:b/>
          <w:lang w:eastAsia="es-ES"/>
        </w:rPr>
      </w:pPr>
    </w:p>
    <w:p w14:paraId="22156AD1" w14:textId="77777777" w:rsidR="00EA0FB1" w:rsidRPr="00940746" w:rsidRDefault="00EA0FB1" w:rsidP="00EA0FB1">
      <w:pPr>
        <w:spacing w:after="0"/>
        <w:rPr>
          <w:rFonts w:ascii="Arial" w:eastAsia="Calibri" w:hAnsi="Arial" w:cs="Arial"/>
          <w:b/>
          <w:lang w:eastAsia="es-ES"/>
        </w:rPr>
      </w:pPr>
    </w:p>
    <w:p w14:paraId="1F7E0B6A" w14:textId="77777777" w:rsidR="00DF320C" w:rsidRDefault="00DF320C">
      <w:pPr>
        <w:rPr>
          <w:rFonts w:ascii="Arial" w:eastAsia="Calibri" w:hAnsi="Arial" w:cs="Arial"/>
          <w:b/>
          <w:lang w:eastAsia="es-ES"/>
        </w:rPr>
      </w:pPr>
      <w:r>
        <w:rPr>
          <w:rFonts w:ascii="Arial" w:eastAsia="Calibri" w:hAnsi="Arial" w:cs="Arial"/>
          <w:b/>
          <w:lang w:eastAsia="es-ES"/>
        </w:rPr>
        <w:br w:type="page"/>
      </w:r>
    </w:p>
    <w:p w14:paraId="2AAF8D8D" w14:textId="0C2FC3FA" w:rsidR="00EA0FB1" w:rsidRDefault="00EA0FB1" w:rsidP="00EA0FB1">
      <w:pPr>
        <w:spacing w:after="0"/>
        <w:rPr>
          <w:rFonts w:ascii="Arial" w:eastAsia="Calibri" w:hAnsi="Arial" w:cs="Arial"/>
          <w:b/>
          <w:lang w:eastAsia="es-ES"/>
        </w:rPr>
      </w:pPr>
      <w:r>
        <w:rPr>
          <w:rFonts w:ascii="Arial" w:eastAsia="Calibri" w:hAnsi="Arial" w:cs="Arial"/>
          <w:b/>
          <w:lang w:eastAsia="es-ES"/>
        </w:rPr>
        <w:lastRenderedPageBreak/>
        <w:t>TERM 3</w:t>
      </w:r>
    </w:p>
    <w:p w14:paraId="2BD6187D" w14:textId="77777777" w:rsidR="00EA0FB1" w:rsidRDefault="00EA0FB1" w:rsidP="00EA0FB1">
      <w:pPr>
        <w:spacing w:after="0"/>
        <w:rPr>
          <w:rFonts w:ascii="Arial" w:eastAsia="Calibri" w:hAnsi="Arial" w:cs="Arial"/>
          <w:b/>
          <w:lang w:eastAsia="es-ES"/>
        </w:rPr>
      </w:pPr>
    </w:p>
    <w:p w14:paraId="4F764B13"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Arts &amp; crafts 1 - Unit 3 Cut and paste self-portrait</w:t>
      </w:r>
    </w:p>
    <w:p w14:paraId="082B05AD" w14:textId="77777777" w:rsidR="00EA0FB1" w:rsidRDefault="00EA0FB1" w:rsidP="00EA0FB1">
      <w:pPr>
        <w:spacing w:after="0"/>
        <w:rPr>
          <w:rFonts w:ascii="Arial" w:eastAsia="Calibri" w:hAnsi="Arial" w:cs="Arial"/>
          <w:b/>
          <w:lang w:eastAsia="es-ES"/>
        </w:rPr>
      </w:pPr>
    </w:p>
    <w:p w14:paraId="7585754B" w14:textId="77777777" w:rsidR="00EA0FB1" w:rsidRDefault="00EA0FB1" w:rsidP="00EA0FB1">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1BF1A7F9" w14:textId="77777777" w:rsidR="00EA0FB1" w:rsidRPr="0070577F" w:rsidRDefault="00EA0FB1" w:rsidP="00EA0FB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EA0FB1" w:rsidRPr="0070577F" w14:paraId="5C89C4D6" w14:textId="77777777" w:rsidTr="00E80E75">
        <w:tc>
          <w:tcPr>
            <w:tcW w:w="13994" w:type="dxa"/>
          </w:tcPr>
          <w:p w14:paraId="20C5BA53"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UNIT DESCRIPTION</w:t>
            </w:r>
          </w:p>
        </w:tc>
      </w:tr>
      <w:tr w:rsidR="00EA0FB1" w:rsidRPr="008F67E0" w14:paraId="481FC55C" w14:textId="77777777" w:rsidTr="00E80E75">
        <w:tc>
          <w:tcPr>
            <w:tcW w:w="13994" w:type="dxa"/>
          </w:tcPr>
          <w:p w14:paraId="2C5138E9"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The unit revolves around the concept of the self-portrait and the different ways and techniques we can apply to create our own. Students must use their work to answer the questions posed on the unit's home page. </w:t>
            </w:r>
          </w:p>
          <w:p w14:paraId="4300FD17" w14:textId="77777777" w:rsidR="00EA0FB1" w:rsidRPr="00940746" w:rsidRDefault="00EA0FB1" w:rsidP="00E80E75">
            <w:pPr>
              <w:rPr>
                <w:rFonts w:ascii="Arial" w:eastAsia="Calibri" w:hAnsi="Arial" w:cs="Arial"/>
                <w:lang w:val="en-GB" w:eastAsia="es-ES"/>
              </w:rPr>
            </w:pPr>
          </w:p>
          <w:p w14:paraId="17FA28E9"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7300260B"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Students will have a first approach to the concept of self-portrait through the work of the author Henri Rousseau. Introduction to the SDG that we are working on this term about the importance of education to learn what one likes and to learn about the self. </w:t>
            </w:r>
          </w:p>
          <w:p w14:paraId="67C06510" w14:textId="77777777" w:rsidR="00EA0FB1" w:rsidRPr="00940746" w:rsidRDefault="00EA0FB1" w:rsidP="00E80E75">
            <w:pPr>
              <w:rPr>
                <w:rFonts w:ascii="Arial" w:eastAsia="Calibri" w:hAnsi="Arial" w:cs="Arial"/>
                <w:lang w:val="en-GB" w:eastAsia="es-ES"/>
              </w:rPr>
            </w:pPr>
          </w:p>
          <w:p w14:paraId="5AF1F466"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0F39C1E0"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In this section, through different real-life scenarios, students will learn about photography and how it is present in our daily lives. </w:t>
            </w:r>
          </w:p>
          <w:p w14:paraId="35CF7987" w14:textId="77777777" w:rsidR="00EA0FB1" w:rsidRPr="00940746" w:rsidRDefault="00EA0FB1" w:rsidP="00E80E75">
            <w:pPr>
              <w:rPr>
                <w:rFonts w:ascii="Arial" w:eastAsia="Calibri" w:hAnsi="Arial" w:cs="Arial"/>
                <w:lang w:val="en-GB" w:eastAsia="es-ES"/>
              </w:rPr>
            </w:pPr>
          </w:p>
          <w:p w14:paraId="737610FF"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1377087E"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In this section students will learn how to use different types of lines to create drawings. They will also learn more about urban art through the work of Keith Haring.</w:t>
            </w:r>
          </w:p>
          <w:p w14:paraId="588D7502" w14:textId="77777777" w:rsidR="00EA0FB1" w:rsidRPr="00940746" w:rsidRDefault="00EA0FB1" w:rsidP="00E80E75">
            <w:pPr>
              <w:rPr>
                <w:rFonts w:ascii="Arial" w:eastAsia="Calibri" w:hAnsi="Arial" w:cs="Arial"/>
                <w:lang w:val="en-GB" w:eastAsia="es-ES"/>
              </w:rPr>
            </w:pPr>
          </w:p>
          <w:p w14:paraId="45CEA026" w14:textId="77777777" w:rsidR="00EA0FB1" w:rsidRPr="00940746" w:rsidRDefault="00EA0FB1"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22E2A427"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make a portrait using different simple geometric shapes. </w:t>
            </w:r>
          </w:p>
          <w:p w14:paraId="6BC0378B" w14:textId="77777777" w:rsidR="00EA0FB1" w:rsidRPr="00940746" w:rsidRDefault="00EA0FB1" w:rsidP="00E80E75">
            <w:pPr>
              <w:rPr>
                <w:rFonts w:ascii="Arial" w:eastAsia="Calibri" w:hAnsi="Arial" w:cs="Arial"/>
                <w:lang w:val="en-GB" w:eastAsia="es-ES"/>
              </w:rPr>
            </w:pPr>
          </w:p>
        </w:tc>
      </w:tr>
      <w:tr w:rsidR="00EA0FB1" w:rsidRPr="0070577F" w14:paraId="76C0925F" w14:textId="77777777" w:rsidTr="00E80E75">
        <w:tc>
          <w:tcPr>
            <w:tcW w:w="13994" w:type="dxa"/>
          </w:tcPr>
          <w:p w14:paraId="05E329A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EA0FB1" w:rsidRPr="008F67E0" w14:paraId="33231031" w14:textId="77777777" w:rsidTr="00E80E75">
        <w:tc>
          <w:tcPr>
            <w:tcW w:w="13994" w:type="dxa"/>
          </w:tcPr>
          <w:p w14:paraId="54BC5001"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The aim of this unit is for students to:</w:t>
            </w:r>
          </w:p>
          <w:p w14:paraId="57561C31"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Learn the concept of self-portraiture</w:t>
            </w:r>
          </w:p>
          <w:p w14:paraId="1D8457DF"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Learn the use of different types of lines to create artworks </w:t>
            </w:r>
          </w:p>
          <w:p w14:paraId="792BD834"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Use simple geometric shapes for the creation of a portrait.</w:t>
            </w:r>
          </w:p>
          <w:p w14:paraId="22124D0F"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work of the different visual artists shown in the unit. </w:t>
            </w:r>
          </w:p>
        </w:tc>
      </w:tr>
      <w:tr w:rsidR="00EA0FB1" w:rsidRPr="0070577F" w14:paraId="6860F609" w14:textId="77777777" w:rsidTr="00E80E75">
        <w:tc>
          <w:tcPr>
            <w:tcW w:w="13994" w:type="dxa"/>
          </w:tcPr>
          <w:p w14:paraId="6330F62D" w14:textId="77777777" w:rsidR="00EA0FB1" w:rsidRDefault="00EA0FB1" w:rsidP="00E80E75">
            <w:pPr>
              <w:jc w:val="center"/>
              <w:rPr>
                <w:rFonts w:ascii="Arial" w:eastAsia="Calibri" w:hAnsi="Arial" w:cs="Arial"/>
                <w:b/>
                <w:color w:val="FF0000"/>
                <w:lang w:eastAsia="es-ES"/>
              </w:rPr>
            </w:pPr>
            <w:r>
              <w:rPr>
                <w:rFonts w:ascii="Arial" w:eastAsia="Calibri" w:hAnsi="Arial" w:cs="Arial"/>
                <w:b/>
                <w:lang w:eastAsia="es-ES"/>
              </w:rPr>
              <w:t>UDL IMPLEMENTATION</w:t>
            </w:r>
          </w:p>
        </w:tc>
      </w:tr>
      <w:tr w:rsidR="00EA0FB1" w:rsidRPr="008F67E0" w14:paraId="611A8FEC" w14:textId="77777777" w:rsidTr="00E80E75">
        <w:tc>
          <w:tcPr>
            <w:tcW w:w="13994" w:type="dxa"/>
          </w:tcPr>
          <w:p w14:paraId="6ACBA15E"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20FA74C8"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435EEA35"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2B4BCD05"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Free, argued and creative response activities.</w:t>
            </w:r>
          </w:p>
          <w:p w14:paraId="16050386"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lastRenderedPageBreak/>
              <w:t>Self-reflection and personal goal identification activities</w:t>
            </w:r>
          </w:p>
          <w:p w14:paraId="5964E2D3"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Possibility of presenting the answer or solution to the activities in different formats: written, oral, image or drawing...</w:t>
            </w:r>
          </w:p>
          <w:p w14:paraId="0E5EACDF" w14:textId="77777777" w:rsidR="00EA0FB1" w:rsidRPr="00940746" w:rsidRDefault="00EA0FB1" w:rsidP="00EA0FB1">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53103151" w14:textId="77777777" w:rsidR="00EA0FB1" w:rsidRPr="00940746" w:rsidRDefault="00EA0FB1" w:rsidP="00EA0FB1">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EA0FB1" w:rsidRPr="0070577F" w14:paraId="6462BB73" w14:textId="77777777" w:rsidTr="00E80E75">
        <w:tc>
          <w:tcPr>
            <w:tcW w:w="13994" w:type="dxa"/>
            <w:gridSpan w:val="5"/>
            <w:shd w:val="clear" w:color="auto" w:fill="F2F2F2" w:themeFill="background1" w:themeFillShade="F2"/>
          </w:tcPr>
          <w:p w14:paraId="2F40CF70"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PROGRAMME</w:t>
            </w:r>
          </w:p>
        </w:tc>
      </w:tr>
      <w:tr w:rsidR="00EA0FB1" w:rsidRPr="0070577F" w14:paraId="79E55CD3" w14:textId="77777777" w:rsidTr="00E80E75">
        <w:tc>
          <w:tcPr>
            <w:tcW w:w="2472" w:type="dxa"/>
          </w:tcPr>
          <w:p w14:paraId="3ABE1AB9"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2A13ECEC" w14:textId="77777777" w:rsidR="00EA0FB1" w:rsidRDefault="00EA0FB1"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5974D8AC"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72A92E80"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5F69D38B"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PAGES</w:t>
            </w:r>
          </w:p>
        </w:tc>
      </w:tr>
      <w:tr w:rsidR="00EA0FB1" w:rsidRPr="0070577F" w14:paraId="66AF031C" w14:textId="77777777" w:rsidTr="00E80E75">
        <w:trPr>
          <w:trHeight w:val="2148"/>
        </w:trPr>
        <w:tc>
          <w:tcPr>
            <w:tcW w:w="2472" w:type="dxa"/>
          </w:tcPr>
          <w:p w14:paraId="6F2708FB"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1. To discover artistic proposals of different genres, styles, periods and cultures, through active reception, in order to develop curiosity and respect for diversity.</w:t>
            </w:r>
          </w:p>
        </w:tc>
        <w:tc>
          <w:tcPr>
            <w:tcW w:w="2059" w:type="dxa"/>
          </w:tcPr>
          <w:p w14:paraId="4790689D" w14:textId="77777777" w:rsidR="00EA0FB1" w:rsidRDefault="00EA0FB1" w:rsidP="00E80E75">
            <w:pPr>
              <w:rPr>
                <w:rFonts w:ascii="Arial" w:eastAsia="Calibri" w:hAnsi="Arial" w:cs="Arial"/>
                <w:b/>
                <w:lang w:val="en-GB" w:eastAsia="es-ES"/>
              </w:rPr>
            </w:pPr>
            <w:r>
              <w:rPr>
                <w:rFonts w:ascii="Arial" w:eastAsia="Calibri" w:hAnsi="Arial" w:cs="Arial"/>
                <w:lang w:val="en-GB"/>
              </w:rPr>
              <w:t>PC</w:t>
            </w:r>
            <w:r w:rsidRPr="00210B55">
              <w:rPr>
                <w:rFonts w:ascii="Arial" w:eastAsia="Calibri" w:hAnsi="Arial" w:cs="Arial"/>
                <w:lang w:val="en-GB"/>
              </w:rPr>
              <w:t xml:space="preserve">3, STEM1, </w:t>
            </w:r>
            <w:r>
              <w:rPr>
                <w:rFonts w:ascii="Arial" w:eastAsia="Calibri" w:hAnsi="Arial" w:cs="Arial"/>
                <w:lang w:val="en-GB"/>
              </w:rPr>
              <w:t>DC</w:t>
            </w:r>
            <w:r w:rsidRPr="00210B55">
              <w:rPr>
                <w:rFonts w:ascii="Arial" w:eastAsia="Calibri" w:hAnsi="Arial" w:cs="Arial"/>
                <w:lang w:val="en-GB"/>
              </w:rPr>
              <w:t xml:space="preserve">1, </w:t>
            </w:r>
            <w:r>
              <w:rPr>
                <w:rFonts w:ascii="Arial" w:eastAsia="Calibri" w:hAnsi="Arial" w:cs="Arial"/>
                <w:lang w:val="en-GB"/>
              </w:rPr>
              <w:t>SPCL2L</w:t>
            </w:r>
            <w:r w:rsidRPr="00210B55">
              <w:rPr>
                <w:rFonts w:ascii="Arial" w:eastAsia="Calibri" w:hAnsi="Arial" w:cs="Arial"/>
                <w:lang w:val="en-GB"/>
              </w:rPr>
              <w:t xml:space="preserve">3, CC1, CE2, </w:t>
            </w:r>
            <w:r>
              <w:rPr>
                <w:rFonts w:ascii="Arial" w:eastAsia="Calibri" w:hAnsi="Arial" w:cs="Arial"/>
                <w:lang w:val="en-GB"/>
              </w:rPr>
              <w:t>CCAE</w:t>
            </w:r>
            <w:r w:rsidRPr="00210B55">
              <w:rPr>
                <w:rFonts w:ascii="Arial" w:eastAsia="Calibri" w:hAnsi="Arial" w:cs="Arial"/>
                <w:lang w:val="en-GB"/>
              </w:rPr>
              <w:t xml:space="preserve">1, </w:t>
            </w:r>
            <w:r>
              <w:rPr>
                <w:rFonts w:ascii="Arial" w:eastAsia="Calibri" w:hAnsi="Arial" w:cs="Arial"/>
                <w:lang w:val="en-GB"/>
              </w:rPr>
              <w:t>CCAE</w:t>
            </w:r>
            <w:r w:rsidRPr="00210B55">
              <w:rPr>
                <w:rFonts w:ascii="Arial" w:eastAsia="Calibri" w:hAnsi="Arial" w:cs="Arial"/>
                <w:lang w:val="en-GB"/>
              </w:rPr>
              <w:t xml:space="preserve">2, </w:t>
            </w:r>
            <w:r>
              <w:rPr>
                <w:rFonts w:ascii="Arial" w:eastAsia="Calibri" w:hAnsi="Arial" w:cs="Arial"/>
                <w:lang w:val="en-GB"/>
              </w:rPr>
              <w:t>CCAE</w:t>
            </w:r>
            <w:r w:rsidRPr="00210B55">
              <w:rPr>
                <w:rFonts w:ascii="Arial" w:eastAsia="Calibri" w:hAnsi="Arial" w:cs="Arial"/>
                <w:lang w:val="en-GB"/>
              </w:rPr>
              <w:t xml:space="preserve">1, </w:t>
            </w:r>
            <w:r>
              <w:rPr>
                <w:rFonts w:ascii="Arial" w:eastAsia="Calibri" w:hAnsi="Arial" w:cs="Arial"/>
                <w:lang w:val="en-GB"/>
              </w:rPr>
              <w:t>CCAE</w:t>
            </w:r>
            <w:r w:rsidRPr="00210B55">
              <w:rPr>
                <w:rFonts w:ascii="Arial" w:eastAsia="Calibri" w:hAnsi="Arial" w:cs="Arial"/>
                <w:lang w:val="en-GB"/>
              </w:rPr>
              <w:t>2</w:t>
            </w:r>
          </w:p>
        </w:tc>
        <w:tc>
          <w:tcPr>
            <w:tcW w:w="4253" w:type="dxa"/>
          </w:tcPr>
          <w:p w14:paraId="0A0A2A60"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1.2 Describe cultural and artistic manifestations of the immediate environment, exploring their characteristics with an open attitude and interest.</w:t>
            </w:r>
          </w:p>
        </w:tc>
        <w:tc>
          <w:tcPr>
            <w:tcW w:w="2835" w:type="dxa"/>
            <w:vMerge w:val="restart"/>
          </w:tcPr>
          <w:p w14:paraId="43086876" w14:textId="77777777" w:rsidR="00EA0FB1" w:rsidRPr="00940746" w:rsidRDefault="00EA0FB1"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349C4A90" w14:textId="77777777" w:rsidR="00EA0FB1" w:rsidRPr="00940746" w:rsidRDefault="00EA0FB1" w:rsidP="00EA0FB1">
            <w:pPr>
              <w:numPr>
                <w:ilvl w:val="0"/>
                <w:numId w:val="3"/>
              </w:numPr>
              <w:spacing w:before="120" w:after="120"/>
              <w:ind w:left="318" w:hanging="284"/>
              <w:contextualSpacing/>
              <w:rPr>
                <w:rFonts w:ascii="Arial" w:eastAsia="Calibri" w:hAnsi="Arial" w:cs="Arial"/>
                <w:lang w:val="en-GB"/>
              </w:rPr>
            </w:pPr>
            <w:r w:rsidRPr="00940746">
              <w:rPr>
                <w:rFonts w:ascii="Arial" w:eastAsia="Calibri" w:hAnsi="Arial" w:cs="Arial"/>
                <w:lang w:val="en-GB"/>
              </w:rPr>
              <w:t>Main artistic proposals of different aesthetic currents, origins and periods produced by local, regional and national creators.</w:t>
            </w:r>
          </w:p>
          <w:p w14:paraId="6AE54C07" w14:textId="77777777" w:rsidR="00EA0FB1" w:rsidRDefault="00EA0FB1" w:rsidP="00EA0FB1">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Basic active reception strategies.</w:t>
            </w:r>
          </w:p>
          <w:p w14:paraId="79A2A0F3" w14:textId="77777777" w:rsidR="00EA0FB1" w:rsidRPr="00940746" w:rsidRDefault="00EA0FB1" w:rsidP="00EA0FB1">
            <w:pPr>
              <w:numPr>
                <w:ilvl w:val="0"/>
                <w:numId w:val="3"/>
              </w:numPr>
              <w:spacing w:before="120" w:after="120"/>
              <w:ind w:left="318" w:hanging="284"/>
              <w:contextualSpacing/>
              <w:rPr>
                <w:rFonts w:ascii="Arial" w:eastAsia="Calibri" w:hAnsi="Arial" w:cs="Arial"/>
                <w:lang w:val="en-GB"/>
              </w:rPr>
            </w:pPr>
            <w:r w:rsidRPr="00940746">
              <w:rPr>
                <w:rFonts w:ascii="Arial" w:eastAsia="Calibri" w:hAnsi="Arial" w:cs="Arial"/>
                <w:lang w:val="en-GB"/>
              </w:rPr>
              <w:t>Basic rules of behaviour in the reception of artistic proposals in different spaces. Silence as an indispensable element and condition for maintaining attention during the reception.</w:t>
            </w:r>
          </w:p>
          <w:p w14:paraId="6F058695" w14:textId="77777777" w:rsidR="00EA0FB1" w:rsidRPr="00940746" w:rsidRDefault="00EA0FB1" w:rsidP="00EA0FB1">
            <w:pPr>
              <w:numPr>
                <w:ilvl w:val="0"/>
                <w:numId w:val="3"/>
              </w:numPr>
              <w:spacing w:before="120" w:after="120"/>
              <w:ind w:left="318" w:hanging="284"/>
              <w:contextualSpacing/>
              <w:rPr>
                <w:rFonts w:ascii="Arial" w:eastAsia="Calibri" w:hAnsi="Arial" w:cs="Arial"/>
                <w:lang w:val="en-GB"/>
              </w:rPr>
            </w:pPr>
            <w:r w:rsidRPr="00940746">
              <w:rPr>
                <w:rFonts w:ascii="Arial" w:eastAsia="Calibri" w:hAnsi="Arial" w:cs="Arial"/>
                <w:lang w:val="en-GB"/>
              </w:rPr>
              <w:t>Basic specific vocabulary for the visual and plastic arts, audiovisual arts, music, performing and performative arts.</w:t>
            </w:r>
          </w:p>
          <w:p w14:paraId="4208E928" w14:textId="77777777" w:rsidR="00EA0FB1" w:rsidRDefault="00EA0FB1" w:rsidP="00E80E75">
            <w:pPr>
              <w:rPr>
                <w:rFonts w:ascii="Arial" w:eastAsia="Calibri" w:hAnsi="Arial" w:cs="Arial"/>
                <w:b/>
                <w:lang w:eastAsia="es-ES"/>
              </w:rPr>
            </w:pPr>
            <w:r w:rsidRPr="00645F5D">
              <w:rPr>
                <w:rFonts w:ascii="Arial" w:eastAsia="Calibri" w:hAnsi="Arial" w:cs="Arial"/>
                <w:b/>
                <w:lang w:eastAsia="es-ES"/>
              </w:rPr>
              <w:t>BLOCK B. CREATION AND INTERPRETATION</w:t>
            </w:r>
          </w:p>
          <w:p w14:paraId="6AE57414" w14:textId="77777777" w:rsidR="00EA0FB1" w:rsidRPr="00940746" w:rsidRDefault="00EA0FB1" w:rsidP="00EA0FB1">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Phases of the creative process: guided planning and experimentation.</w:t>
            </w:r>
          </w:p>
          <w:p w14:paraId="7FA30737" w14:textId="77777777" w:rsidR="00EA0FB1" w:rsidRPr="00940746" w:rsidRDefault="00EA0FB1" w:rsidP="00EA0FB1">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Professions linked to the plastic and visual arts, audiovisual arts, music, performing and performative arts.</w:t>
            </w:r>
          </w:p>
          <w:p w14:paraId="2C58D52C" w14:textId="77777777" w:rsidR="00EA0FB1" w:rsidRPr="00940746" w:rsidRDefault="00EA0FB1" w:rsidP="00E80E75">
            <w:pPr>
              <w:rPr>
                <w:rFonts w:ascii="Arial" w:eastAsia="Calibri" w:hAnsi="Arial" w:cs="Arial"/>
                <w:b/>
                <w:lang w:val="en-GB" w:eastAsia="es-ES"/>
              </w:rPr>
            </w:pPr>
            <w:r w:rsidRPr="00940746">
              <w:rPr>
                <w:rFonts w:ascii="Arial" w:eastAsia="Calibri" w:hAnsi="Arial" w:cs="Arial"/>
                <w:b/>
                <w:lang w:val="en-GB" w:eastAsia="es-ES"/>
              </w:rPr>
              <w:t>BLOCK C. Plastic, visual and audiovisual arts</w:t>
            </w:r>
          </w:p>
          <w:p w14:paraId="66F6CD20" w14:textId="77777777" w:rsidR="00EA0FB1" w:rsidRPr="00940746" w:rsidRDefault="00EA0FB1" w:rsidP="00EA0FB1">
            <w:pPr>
              <w:numPr>
                <w:ilvl w:val="0"/>
                <w:numId w:val="5"/>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Visual culture. The image in today's world: basic reading techniques and strategies.</w:t>
            </w:r>
          </w:p>
          <w:p w14:paraId="25284428" w14:textId="77777777" w:rsidR="00EA0FB1" w:rsidRPr="00940746" w:rsidRDefault="00EA0FB1" w:rsidP="00EA0FB1">
            <w:pPr>
              <w:numPr>
                <w:ilvl w:val="0"/>
                <w:numId w:val="5"/>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Basic configurative elements of visual language: point, line, plane, texture, colour.</w:t>
            </w:r>
          </w:p>
          <w:p w14:paraId="14CB6BDB" w14:textId="77777777" w:rsidR="00EA0FB1" w:rsidRPr="00940746" w:rsidRDefault="00EA0FB1" w:rsidP="00EA0FB1">
            <w:pPr>
              <w:numPr>
                <w:ilvl w:val="0"/>
                <w:numId w:val="5"/>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elementary techniques used in plastic and visual expression.</w:t>
            </w:r>
          </w:p>
          <w:p w14:paraId="5AF5624F" w14:textId="77777777" w:rsidR="00EA0FB1" w:rsidRPr="00940746" w:rsidRDefault="00EA0FB1" w:rsidP="00EA0FB1">
            <w:pPr>
              <w:numPr>
                <w:ilvl w:val="0"/>
                <w:numId w:val="5"/>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Basic two- and three-dimensional techniques in simple drawings and modelling.</w:t>
            </w:r>
          </w:p>
          <w:p w14:paraId="12C961EB" w14:textId="77777777" w:rsidR="00EA0FB1" w:rsidRPr="00940746" w:rsidRDefault="00EA0FB1" w:rsidP="00E80E75">
            <w:pPr>
              <w:rPr>
                <w:rFonts w:ascii="Arial" w:eastAsia="Calibri" w:hAnsi="Arial" w:cs="Arial"/>
                <w:color w:val="FF0000"/>
                <w:lang w:val="en-GB" w:eastAsia="es-ES"/>
              </w:rPr>
            </w:pPr>
          </w:p>
        </w:tc>
        <w:tc>
          <w:tcPr>
            <w:tcW w:w="2375" w:type="dxa"/>
          </w:tcPr>
          <w:p w14:paraId="52BE3974" w14:textId="77777777" w:rsidR="00EA0FB1" w:rsidRDefault="00EA0FB1" w:rsidP="00E80E75">
            <w:pPr>
              <w:rPr>
                <w:rFonts w:ascii="Arial" w:eastAsia="Calibri" w:hAnsi="Arial" w:cs="Arial"/>
                <w:lang w:eastAsia="es-ES"/>
              </w:rPr>
            </w:pPr>
            <w:r w:rsidRPr="00337233">
              <w:rPr>
                <w:rFonts w:ascii="Arial" w:eastAsia="Calibri" w:hAnsi="Arial" w:cs="Arial"/>
                <w:lang w:eastAsia="es-ES"/>
              </w:rPr>
              <w:lastRenderedPageBreak/>
              <w:t>Pages 6 - 17</w:t>
            </w:r>
          </w:p>
        </w:tc>
      </w:tr>
      <w:tr w:rsidR="00EA0FB1" w:rsidRPr="0070577F" w14:paraId="66B92622" w14:textId="77777777" w:rsidTr="00E80E75">
        <w:tc>
          <w:tcPr>
            <w:tcW w:w="2472" w:type="dxa"/>
          </w:tcPr>
          <w:p w14:paraId="63173F8F"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2. Investigate cultural and artistic manifestations and their contexts, using different channels, media and techniques, in order to enjoy them, understand their value and begin to develop their own artistic sensitivity.</w:t>
            </w:r>
          </w:p>
        </w:tc>
        <w:tc>
          <w:tcPr>
            <w:tcW w:w="2059" w:type="dxa"/>
          </w:tcPr>
          <w:p w14:paraId="0DEE2A7E" w14:textId="77777777" w:rsidR="00EA0FB1" w:rsidRDefault="00EA0FB1" w:rsidP="00E80E75">
            <w:pPr>
              <w:rPr>
                <w:rFonts w:ascii="Arial" w:eastAsia="Calibri" w:hAnsi="Arial" w:cs="Arial"/>
                <w:b/>
                <w:lang w:val="en-GB" w:eastAsia="es-ES"/>
              </w:rPr>
            </w:pPr>
            <w:r>
              <w:rPr>
                <w:rFonts w:ascii="Arial" w:eastAsia="Times New Roman" w:hAnsi="Arial" w:cs="Arial"/>
                <w:lang w:val="en-GB" w:eastAsia="es-ES"/>
              </w:rPr>
              <w:t>CLC</w:t>
            </w:r>
            <w:r w:rsidRPr="008F67E0">
              <w:rPr>
                <w:rFonts w:ascii="Arial" w:eastAsia="Times New Roman" w:hAnsi="Arial" w:cs="Arial"/>
                <w:lang w:val="en-GB" w:eastAsia="es-ES"/>
              </w:rPr>
              <w:t xml:space="preserve">3, </w:t>
            </w:r>
            <w:r>
              <w:rPr>
                <w:rFonts w:ascii="Arial" w:eastAsia="Times New Roman" w:hAnsi="Arial" w:cs="Arial"/>
                <w:lang w:val="en-GB" w:eastAsia="es-ES"/>
              </w:rPr>
              <w:t>PC</w:t>
            </w:r>
            <w:r w:rsidRPr="008F67E0">
              <w:rPr>
                <w:rFonts w:ascii="Arial" w:eastAsia="Times New Roman" w:hAnsi="Arial" w:cs="Arial"/>
                <w:lang w:val="en-GB" w:eastAsia="es-ES"/>
              </w:rPr>
              <w:t xml:space="preserve">3, STEM2, STEM2, </w:t>
            </w:r>
            <w:r>
              <w:rPr>
                <w:rFonts w:ascii="Arial" w:eastAsia="Times New Roman" w:hAnsi="Arial" w:cs="Arial"/>
                <w:lang w:val="en-GB" w:eastAsia="es-ES"/>
              </w:rPr>
              <w:t>DC</w:t>
            </w:r>
            <w:r w:rsidRPr="008F67E0">
              <w:rPr>
                <w:rFonts w:ascii="Arial" w:eastAsia="Times New Roman" w:hAnsi="Arial" w:cs="Arial"/>
                <w:lang w:val="en-GB" w:eastAsia="es-ES"/>
              </w:rPr>
              <w:t xml:space="preserve">1, </w:t>
            </w:r>
            <w:r>
              <w:rPr>
                <w:rFonts w:ascii="Arial" w:eastAsia="Times New Roman" w:hAnsi="Arial" w:cs="Arial"/>
                <w:lang w:val="en-GB" w:eastAsia="es-ES"/>
              </w:rPr>
              <w:t>SPCL2L</w:t>
            </w:r>
            <w:r w:rsidRPr="008F67E0">
              <w:rPr>
                <w:rFonts w:ascii="Arial" w:eastAsia="Times New Roman" w:hAnsi="Arial" w:cs="Arial"/>
                <w:lang w:val="en-GB" w:eastAsia="es-ES"/>
              </w:rPr>
              <w:t xml:space="preserve">4, CC3, </w:t>
            </w:r>
            <w:r>
              <w:rPr>
                <w:rFonts w:ascii="Arial" w:eastAsia="Times New Roman" w:hAnsi="Arial" w:cs="Arial"/>
                <w:lang w:val="en-GB" w:eastAsia="es-ES"/>
              </w:rPr>
              <w:t>CCAE</w:t>
            </w:r>
            <w:r w:rsidRPr="008F67E0">
              <w:rPr>
                <w:rFonts w:ascii="Arial" w:eastAsia="Times New Roman" w:hAnsi="Arial" w:cs="Arial"/>
                <w:lang w:val="en-GB" w:eastAsia="es-ES"/>
              </w:rPr>
              <w:t xml:space="preserve">1, </w:t>
            </w:r>
            <w:r>
              <w:rPr>
                <w:rFonts w:ascii="Arial" w:eastAsia="Times New Roman" w:hAnsi="Arial" w:cs="Arial"/>
                <w:lang w:val="en-GB" w:eastAsia="es-ES"/>
              </w:rPr>
              <w:t>CCAE</w:t>
            </w:r>
            <w:r w:rsidRPr="008F67E0">
              <w:rPr>
                <w:rFonts w:ascii="Arial" w:eastAsia="Times New Roman" w:hAnsi="Arial" w:cs="Arial"/>
                <w:lang w:val="en-GB" w:eastAsia="es-ES"/>
              </w:rPr>
              <w:t>2.</w:t>
            </w:r>
          </w:p>
        </w:tc>
        <w:tc>
          <w:tcPr>
            <w:tcW w:w="4253" w:type="dxa"/>
          </w:tcPr>
          <w:p w14:paraId="04E0D993"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c>
          <w:tcPr>
            <w:tcW w:w="2835" w:type="dxa"/>
            <w:vMerge/>
          </w:tcPr>
          <w:p w14:paraId="41079FEA" w14:textId="77777777" w:rsidR="00EA0FB1" w:rsidRPr="00940746" w:rsidRDefault="00EA0FB1" w:rsidP="00E80E75">
            <w:pPr>
              <w:rPr>
                <w:rFonts w:ascii="Arial" w:eastAsia="Calibri" w:hAnsi="Arial" w:cs="Arial"/>
                <w:b/>
                <w:lang w:val="en-GB" w:eastAsia="es-ES"/>
              </w:rPr>
            </w:pPr>
          </w:p>
        </w:tc>
        <w:tc>
          <w:tcPr>
            <w:tcW w:w="2375" w:type="dxa"/>
          </w:tcPr>
          <w:p w14:paraId="5C8EA0BC" w14:textId="77777777" w:rsidR="00EA0FB1" w:rsidRDefault="00EA0FB1" w:rsidP="00E80E75">
            <w:pPr>
              <w:rPr>
                <w:rFonts w:ascii="Arial" w:eastAsia="Calibri" w:hAnsi="Arial" w:cs="Arial"/>
                <w:lang w:eastAsia="es-ES"/>
              </w:rPr>
            </w:pPr>
            <w:r w:rsidRPr="00337233">
              <w:rPr>
                <w:rFonts w:ascii="Arial" w:eastAsia="Calibri" w:hAnsi="Arial" w:cs="Arial"/>
                <w:lang w:eastAsia="es-ES"/>
              </w:rPr>
              <w:t>Pages 10 - 11</w:t>
            </w:r>
          </w:p>
        </w:tc>
      </w:tr>
      <w:tr w:rsidR="00EA0FB1" w:rsidRPr="0070577F" w14:paraId="3FD44870" w14:textId="77777777" w:rsidTr="00E80E75">
        <w:tc>
          <w:tcPr>
            <w:tcW w:w="2472" w:type="dxa"/>
          </w:tcPr>
          <w:p w14:paraId="67F8DE62"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 xml:space="preserve">3. Express and communicate ideas, feelings and emotions creatively, experimenting with the possibilities of sound, image, the body and digital media, to </w:t>
            </w:r>
            <w:r w:rsidRPr="00940746">
              <w:rPr>
                <w:rFonts w:ascii="Arial" w:hAnsi="Arial" w:cs="Arial"/>
                <w:lang w:val="en-GB"/>
              </w:rPr>
              <w:lastRenderedPageBreak/>
              <w:t>produce their own works.</w:t>
            </w:r>
          </w:p>
        </w:tc>
        <w:tc>
          <w:tcPr>
            <w:tcW w:w="2059" w:type="dxa"/>
          </w:tcPr>
          <w:p w14:paraId="5178555B" w14:textId="77777777" w:rsidR="00EA0FB1" w:rsidRPr="00940746" w:rsidRDefault="00EA0FB1" w:rsidP="00E80E75">
            <w:pPr>
              <w:rPr>
                <w:rFonts w:ascii="Arial" w:eastAsia="Calibri" w:hAnsi="Arial" w:cs="Arial"/>
                <w:b/>
                <w:lang w:val="en-GB" w:eastAsia="es-ES"/>
              </w:rPr>
            </w:pPr>
            <w:r>
              <w:rPr>
                <w:rFonts w:ascii="Arial" w:eastAsia="Times New Roman" w:hAnsi="Arial" w:cs="Arial"/>
                <w:lang w:val="en-GB" w:eastAsia="es-ES"/>
              </w:rPr>
              <w:lastRenderedPageBreak/>
              <w:t>CLC</w:t>
            </w:r>
            <w:r w:rsidRPr="00940746">
              <w:rPr>
                <w:rFonts w:ascii="Arial" w:eastAsia="Times New Roman" w:hAnsi="Arial" w:cs="Arial"/>
                <w:lang w:val="en-GB" w:eastAsia="es-ES"/>
              </w:rPr>
              <w:t xml:space="preserve">1, </w:t>
            </w:r>
            <w:r>
              <w:rPr>
                <w:rFonts w:ascii="Arial" w:eastAsia="Times New Roman" w:hAnsi="Arial" w:cs="Arial"/>
                <w:lang w:val="en-GB" w:eastAsia="es-ES"/>
              </w:rPr>
              <w:t>DC</w:t>
            </w:r>
            <w:r w:rsidRPr="00940746">
              <w:rPr>
                <w:rFonts w:ascii="Arial" w:eastAsia="Times New Roman" w:hAnsi="Arial" w:cs="Arial"/>
                <w:lang w:val="en-GB" w:eastAsia="es-ES"/>
              </w:rPr>
              <w:t xml:space="preserve">2, </w:t>
            </w:r>
            <w:r>
              <w:rPr>
                <w:rFonts w:ascii="Arial" w:eastAsia="Times New Roman" w:hAnsi="Arial" w:cs="Arial"/>
                <w:lang w:val="en-GB" w:eastAsia="es-ES"/>
              </w:rPr>
              <w:t>SPCL2L</w:t>
            </w:r>
            <w:r w:rsidRPr="00940746">
              <w:rPr>
                <w:rFonts w:ascii="Arial" w:eastAsia="Times New Roman" w:hAnsi="Arial" w:cs="Arial"/>
                <w:lang w:val="en-GB" w:eastAsia="es-ES"/>
              </w:rPr>
              <w:t xml:space="preserve">1, </w:t>
            </w:r>
            <w:r>
              <w:rPr>
                <w:rFonts w:ascii="Arial" w:eastAsia="Times New Roman" w:hAnsi="Arial" w:cs="Arial"/>
                <w:lang w:val="en-GB" w:eastAsia="es-ES"/>
              </w:rPr>
              <w:t>SPCL2L</w:t>
            </w:r>
            <w:r w:rsidRPr="00940746">
              <w:rPr>
                <w:rFonts w:ascii="Arial" w:eastAsia="Times New Roman" w:hAnsi="Arial" w:cs="Arial"/>
                <w:lang w:val="en-GB" w:eastAsia="es-ES"/>
              </w:rPr>
              <w:t xml:space="preserve">5, CC2, CE1, </w:t>
            </w:r>
            <w:r>
              <w:rPr>
                <w:rFonts w:ascii="Arial" w:eastAsia="Times New Roman" w:hAnsi="Arial" w:cs="Arial"/>
                <w:lang w:val="en-GB" w:eastAsia="es-ES"/>
              </w:rPr>
              <w:t>CCAE</w:t>
            </w:r>
            <w:r w:rsidRPr="00940746">
              <w:rPr>
                <w:rFonts w:ascii="Arial" w:eastAsia="Times New Roman" w:hAnsi="Arial" w:cs="Arial"/>
                <w:lang w:val="en-GB" w:eastAsia="es-ES"/>
              </w:rPr>
              <w:t xml:space="preserve">3, </w:t>
            </w:r>
            <w:r>
              <w:rPr>
                <w:rFonts w:ascii="Arial" w:eastAsia="Times New Roman" w:hAnsi="Arial" w:cs="Arial"/>
                <w:lang w:val="en-GB" w:eastAsia="es-ES"/>
              </w:rPr>
              <w:t>CCAE</w:t>
            </w:r>
            <w:r w:rsidRPr="00940746">
              <w:rPr>
                <w:rFonts w:ascii="Arial" w:eastAsia="Times New Roman" w:hAnsi="Arial" w:cs="Arial"/>
                <w:lang w:val="en-GB" w:eastAsia="es-ES"/>
              </w:rPr>
              <w:t>4.</w:t>
            </w:r>
          </w:p>
        </w:tc>
        <w:tc>
          <w:tcPr>
            <w:tcW w:w="4253" w:type="dxa"/>
          </w:tcPr>
          <w:p w14:paraId="106F5249" w14:textId="77777777" w:rsidR="00EA0FB1" w:rsidRPr="00940746" w:rsidRDefault="00EA0FB1" w:rsidP="00E80E75">
            <w:pPr>
              <w:rPr>
                <w:rFonts w:ascii="Arial" w:eastAsia="Calibri" w:hAnsi="Arial" w:cs="Arial"/>
                <w:b/>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c>
          <w:tcPr>
            <w:tcW w:w="2835" w:type="dxa"/>
            <w:vMerge/>
          </w:tcPr>
          <w:p w14:paraId="19B48646" w14:textId="77777777" w:rsidR="00EA0FB1" w:rsidRPr="00940746" w:rsidRDefault="00EA0FB1" w:rsidP="00E80E75">
            <w:pPr>
              <w:rPr>
                <w:rFonts w:ascii="Arial" w:eastAsia="Calibri" w:hAnsi="Arial" w:cs="Arial"/>
                <w:b/>
                <w:lang w:val="en-GB" w:eastAsia="es-ES"/>
              </w:rPr>
            </w:pPr>
          </w:p>
        </w:tc>
        <w:tc>
          <w:tcPr>
            <w:tcW w:w="2375" w:type="dxa"/>
          </w:tcPr>
          <w:p w14:paraId="3D8FF768" w14:textId="77777777" w:rsidR="00EA0FB1" w:rsidRDefault="00EA0FB1" w:rsidP="00E80E75">
            <w:pPr>
              <w:rPr>
                <w:rFonts w:ascii="Arial" w:eastAsia="Calibri" w:hAnsi="Arial" w:cs="Arial"/>
                <w:lang w:eastAsia="es-ES"/>
              </w:rPr>
            </w:pPr>
            <w:r w:rsidRPr="00337233">
              <w:rPr>
                <w:rFonts w:ascii="Arial" w:eastAsia="Calibri" w:hAnsi="Arial" w:cs="Arial"/>
                <w:lang w:eastAsia="es-ES"/>
              </w:rPr>
              <w:t>Page 8</w:t>
            </w:r>
          </w:p>
          <w:p w14:paraId="571331AA" w14:textId="77777777" w:rsidR="00EA0FB1" w:rsidRDefault="00EA0FB1" w:rsidP="00E80E75">
            <w:pPr>
              <w:rPr>
                <w:rFonts w:ascii="Arial" w:eastAsia="Calibri" w:hAnsi="Arial" w:cs="Arial"/>
                <w:lang w:eastAsia="es-ES"/>
              </w:rPr>
            </w:pPr>
            <w:r w:rsidRPr="00337233">
              <w:rPr>
                <w:rFonts w:ascii="Arial" w:eastAsia="Calibri" w:hAnsi="Arial" w:cs="Arial"/>
                <w:lang w:eastAsia="es-ES"/>
              </w:rPr>
              <w:t>Page 13</w:t>
            </w:r>
          </w:p>
          <w:p w14:paraId="16651B48" w14:textId="77777777" w:rsidR="00EA0FB1" w:rsidRDefault="00EA0FB1" w:rsidP="00E80E75">
            <w:pPr>
              <w:rPr>
                <w:rFonts w:ascii="Arial" w:eastAsia="Calibri" w:hAnsi="Arial" w:cs="Arial"/>
                <w:lang w:eastAsia="es-ES"/>
              </w:rPr>
            </w:pPr>
            <w:r w:rsidRPr="00337233">
              <w:rPr>
                <w:rFonts w:ascii="Arial" w:eastAsia="Calibri" w:hAnsi="Arial" w:cs="Arial"/>
                <w:lang w:eastAsia="es-ES"/>
              </w:rPr>
              <w:t>Page 17</w:t>
            </w:r>
          </w:p>
        </w:tc>
      </w:tr>
    </w:tbl>
    <w:p w14:paraId="4DEBBBC4"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*KC Key Competences</w:t>
      </w:r>
    </w:p>
    <w:p w14:paraId="678F2831" w14:textId="77777777" w:rsidR="00EA0FB1" w:rsidRDefault="00EA0FB1" w:rsidP="00EA0FB1">
      <w:pPr>
        <w:spacing w:after="0"/>
        <w:rPr>
          <w:rFonts w:ascii="Arial" w:eastAsia="Calibri" w:hAnsi="Arial" w:cs="Arial"/>
          <w:b/>
          <w:lang w:eastAsia="es-ES"/>
        </w:rPr>
      </w:pPr>
      <w:r>
        <w:rPr>
          <w:rFonts w:ascii="Arial" w:eastAsia="Calibri" w:hAnsi="Arial" w:cs="Arial"/>
          <w:b/>
          <w:lang w:eastAsia="es-ES"/>
        </w:rPr>
        <w:t>**OP Output Profile</w:t>
      </w:r>
    </w:p>
    <w:p w14:paraId="7A05BF68" w14:textId="77777777" w:rsidR="00EA0FB1" w:rsidRPr="0070577F" w:rsidRDefault="00EA0FB1" w:rsidP="00EA0FB1">
      <w:pPr>
        <w:rPr>
          <w:rFonts w:ascii="Arial" w:eastAsia="Calibri" w:hAnsi="Arial" w:cs="Arial"/>
          <w:b/>
          <w:lang w:eastAsia="es-ES"/>
        </w:rPr>
      </w:pPr>
      <w:r w:rsidRPr="0070577F">
        <w:rPr>
          <w:rFonts w:ascii="Arial" w:eastAsia="Calibri" w:hAnsi="Arial" w:cs="Arial"/>
          <w:b/>
          <w:lang w:eastAsia="es-ES"/>
        </w:rPr>
        <w:lastRenderedPageBreak/>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EA0FB1" w:rsidRPr="0070577F" w14:paraId="3EEB3C4C" w14:textId="77777777" w:rsidTr="00E80E75">
        <w:tc>
          <w:tcPr>
            <w:tcW w:w="13994" w:type="dxa"/>
            <w:gridSpan w:val="5"/>
            <w:shd w:val="clear" w:color="auto" w:fill="F2F2F2" w:themeFill="background1" w:themeFillShade="F2"/>
          </w:tcPr>
          <w:p w14:paraId="498CF04B"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EA0FB1" w:rsidRPr="008F67E0" w14:paraId="5FD90AE4" w14:textId="77777777" w:rsidTr="00E80E75">
        <w:tc>
          <w:tcPr>
            <w:tcW w:w="13994" w:type="dxa"/>
            <w:gridSpan w:val="5"/>
          </w:tcPr>
          <w:p w14:paraId="6174FB49"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1.2 Describe cultural and artistic manifestations of the immediate environment, exploring their characteristics with an open attitude and interest.</w:t>
            </w:r>
          </w:p>
        </w:tc>
      </w:tr>
      <w:tr w:rsidR="00EA0FB1" w:rsidRPr="0070577F" w14:paraId="42591198" w14:textId="77777777" w:rsidTr="00E80E75">
        <w:tc>
          <w:tcPr>
            <w:tcW w:w="2472" w:type="dxa"/>
          </w:tcPr>
          <w:p w14:paraId="2483B1D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6B4A0C8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12CF49D9"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Never or almost never</w:t>
            </w:r>
          </w:p>
        </w:tc>
        <w:tc>
          <w:tcPr>
            <w:tcW w:w="3402" w:type="dxa"/>
          </w:tcPr>
          <w:p w14:paraId="3550C34E"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76614706"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Often</w:t>
            </w:r>
          </w:p>
        </w:tc>
        <w:tc>
          <w:tcPr>
            <w:tcW w:w="2835" w:type="dxa"/>
          </w:tcPr>
          <w:p w14:paraId="0CEE9A28"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389CB671"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Most of the time</w:t>
            </w:r>
          </w:p>
        </w:tc>
        <w:tc>
          <w:tcPr>
            <w:tcW w:w="2375" w:type="dxa"/>
          </w:tcPr>
          <w:p w14:paraId="6F0FD29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4D0E8D8C"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Always</w:t>
            </w:r>
          </w:p>
        </w:tc>
      </w:tr>
      <w:tr w:rsidR="00EA0FB1" w:rsidRPr="008F67E0" w14:paraId="472926F6" w14:textId="77777777" w:rsidTr="00E80E75">
        <w:tc>
          <w:tcPr>
            <w:tcW w:w="2472" w:type="dxa"/>
          </w:tcPr>
          <w:p w14:paraId="6E04D6F9"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Recognises cultural and artistic manifestations of the immediate environment, exploring their characteristics with an open attitude and interest.</w:t>
            </w:r>
          </w:p>
        </w:tc>
        <w:tc>
          <w:tcPr>
            <w:tcW w:w="2910" w:type="dxa"/>
          </w:tcPr>
          <w:p w14:paraId="4AB7F7BB"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0EA7A2B8"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01A21E4"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159318BF"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771B5A64" w14:textId="77777777" w:rsidTr="00E80E75">
        <w:tc>
          <w:tcPr>
            <w:tcW w:w="13994" w:type="dxa"/>
            <w:gridSpan w:val="5"/>
          </w:tcPr>
          <w:p w14:paraId="10C88177"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2.2 Recognise basic characteristic elements of different cultural and artistic manifestations that form part of the heritage, indicating the channels, media and techniques used and identifying differences and similarities.</w:t>
            </w:r>
          </w:p>
        </w:tc>
      </w:tr>
      <w:tr w:rsidR="00EA0FB1" w:rsidRPr="0070577F" w14:paraId="10943699" w14:textId="77777777" w:rsidTr="00E80E75">
        <w:tc>
          <w:tcPr>
            <w:tcW w:w="2472" w:type="dxa"/>
          </w:tcPr>
          <w:p w14:paraId="6F6795F4"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73F09392"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6F5A3176"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3402" w:type="dxa"/>
          </w:tcPr>
          <w:p w14:paraId="72286B9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13B42CBE"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02252103"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6570151A"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375" w:type="dxa"/>
          </w:tcPr>
          <w:p w14:paraId="17E67C5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003BC8D5"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1ADC672C" w14:textId="77777777" w:rsidTr="00E80E75">
        <w:tc>
          <w:tcPr>
            <w:tcW w:w="2472" w:type="dxa"/>
          </w:tcPr>
          <w:p w14:paraId="20FF4D4C" w14:textId="77777777" w:rsidR="00EA0FB1" w:rsidRPr="00940746" w:rsidRDefault="00EA0FB1" w:rsidP="00E80E75">
            <w:pPr>
              <w:rPr>
                <w:rFonts w:ascii="Arial" w:eastAsia="Times New Roman" w:hAnsi="Arial" w:cs="Times New Roman"/>
                <w:lang w:val="en-GB" w:eastAsia="es-ES"/>
              </w:rPr>
            </w:pPr>
            <w:r w:rsidRPr="00940746">
              <w:rPr>
                <w:rFonts w:ascii="Arial" w:hAnsi="Arial" w:cs="Arial"/>
                <w:lang w:val="en-GB"/>
              </w:rPr>
              <w:t>Recognises basic characteristic elements of different cultural and artistic manifestations that form part of the heritage, indicating the channels, media and techniques used and identifying differences and similarities.</w:t>
            </w:r>
          </w:p>
        </w:tc>
        <w:tc>
          <w:tcPr>
            <w:tcW w:w="2910" w:type="dxa"/>
          </w:tcPr>
          <w:p w14:paraId="7D4529EA" w14:textId="77777777" w:rsidR="00EA0FB1" w:rsidRPr="00940746" w:rsidRDefault="00EA0FB1"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tcPr>
          <w:p w14:paraId="6165E919" w14:textId="77777777" w:rsidR="00EA0FB1" w:rsidRPr="00940746" w:rsidRDefault="00EA0FB1"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DAC3DEC"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73D05867"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7A5FB03D" w14:textId="77777777" w:rsidTr="00E80E75">
        <w:tc>
          <w:tcPr>
            <w:tcW w:w="13994" w:type="dxa"/>
            <w:gridSpan w:val="5"/>
          </w:tcPr>
          <w:p w14:paraId="146ED14A"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hAnsi="Arial" w:cs="Arial"/>
                <w:color w:val="000000"/>
                <w:lang w:val="en-GB"/>
              </w:rPr>
              <w:t>3.1 Produce own works in a guided manner, using some of the expressive possibilities of the body, sound, image and basic digital media, and showing confidence in own abilities.</w:t>
            </w:r>
          </w:p>
        </w:tc>
      </w:tr>
      <w:tr w:rsidR="00EA0FB1" w:rsidRPr="0070577F" w14:paraId="17E0B1CA" w14:textId="77777777" w:rsidTr="00E80E75">
        <w:tc>
          <w:tcPr>
            <w:tcW w:w="2472" w:type="dxa"/>
          </w:tcPr>
          <w:p w14:paraId="43F90261"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42DD2492"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38D0CD01"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3402" w:type="dxa"/>
          </w:tcPr>
          <w:p w14:paraId="3D5582A5"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1481C145"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50E038E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44F4B32A"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375" w:type="dxa"/>
          </w:tcPr>
          <w:p w14:paraId="7A8A2EA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222C485C"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2C2D1D46" w14:textId="77777777" w:rsidTr="00E80E75">
        <w:tc>
          <w:tcPr>
            <w:tcW w:w="2472" w:type="dxa"/>
          </w:tcPr>
          <w:p w14:paraId="221146FC" w14:textId="77777777" w:rsidR="00EA0FB1" w:rsidRPr="00940746" w:rsidRDefault="00EA0FB1" w:rsidP="00E80E75">
            <w:pPr>
              <w:rPr>
                <w:rFonts w:ascii="Arial" w:eastAsia="Times New Roman" w:hAnsi="Arial" w:cs="Times New Roman"/>
                <w:lang w:val="en-GB" w:eastAsia="es-ES"/>
              </w:rPr>
            </w:pPr>
            <w:r w:rsidRPr="00940746">
              <w:rPr>
                <w:rFonts w:ascii="Arial" w:hAnsi="Arial" w:cs="Arial"/>
                <w:color w:val="000000"/>
                <w:lang w:val="en-GB"/>
              </w:rPr>
              <w:t xml:space="preserve">Produces own works in a guided manner, using some of the expressive possibilities of the body, sound, </w:t>
            </w:r>
            <w:r w:rsidRPr="00940746">
              <w:rPr>
                <w:rFonts w:ascii="Arial" w:hAnsi="Arial" w:cs="Arial"/>
                <w:color w:val="000000"/>
                <w:lang w:val="en-GB"/>
              </w:rPr>
              <w:lastRenderedPageBreak/>
              <w:t>image and basic digital media, and showing confidence in own abilities.</w:t>
            </w:r>
          </w:p>
        </w:tc>
        <w:tc>
          <w:tcPr>
            <w:tcW w:w="2910" w:type="dxa"/>
          </w:tcPr>
          <w:p w14:paraId="0BDCF8A8"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of the concept, skill or procedure.</w:t>
            </w:r>
          </w:p>
        </w:tc>
        <w:tc>
          <w:tcPr>
            <w:tcW w:w="3402" w:type="dxa"/>
          </w:tcPr>
          <w:p w14:paraId="373C06F8"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14E42BF1"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the concept, skill or procedure.</w:t>
            </w:r>
          </w:p>
        </w:tc>
        <w:tc>
          <w:tcPr>
            <w:tcW w:w="2375" w:type="dxa"/>
          </w:tcPr>
          <w:p w14:paraId="107679D8"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concept, skill or procedure.</w:t>
            </w:r>
          </w:p>
        </w:tc>
      </w:tr>
    </w:tbl>
    <w:p w14:paraId="59C8DD0C" w14:textId="77777777" w:rsidR="00EA0FB1" w:rsidRPr="00940746" w:rsidRDefault="00EA0FB1" w:rsidP="00EA0FB1">
      <w:pPr>
        <w:spacing w:after="0"/>
        <w:ind w:left="360"/>
        <w:rPr>
          <w:rFonts w:ascii="Arial" w:eastAsia="Calibri" w:hAnsi="Arial" w:cs="Arial"/>
          <w:b/>
          <w:lang w:eastAsia="es-ES"/>
        </w:rPr>
      </w:pPr>
    </w:p>
    <w:p w14:paraId="09D4EE4E" w14:textId="77777777" w:rsidR="00EA0FB1" w:rsidRPr="00940746" w:rsidRDefault="00EA0FB1" w:rsidP="00EA0FB1">
      <w:pPr>
        <w:rPr>
          <w:rFonts w:ascii="Arial" w:eastAsia="Calibri" w:hAnsi="Arial" w:cs="Arial"/>
          <w:b/>
          <w:lang w:eastAsia="es-ES"/>
        </w:rPr>
      </w:pPr>
    </w:p>
    <w:p w14:paraId="48C6CAC0" w14:textId="77777777" w:rsidR="00EA0FB1" w:rsidRPr="00940746" w:rsidRDefault="00EA0FB1" w:rsidP="00EA0FB1">
      <w:pPr>
        <w:rPr>
          <w:rFonts w:ascii="Arial" w:eastAsia="Calibri" w:hAnsi="Arial" w:cs="Arial"/>
          <w:b/>
          <w:lang w:eastAsia="es-ES"/>
        </w:rPr>
      </w:pPr>
    </w:p>
    <w:p w14:paraId="0D5D0C3B" w14:textId="77777777" w:rsidR="00EA0FB1" w:rsidRPr="00940746" w:rsidRDefault="00EA0FB1" w:rsidP="00EA0FB1">
      <w:pPr>
        <w:rPr>
          <w:rFonts w:ascii="Arial" w:eastAsia="Calibri" w:hAnsi="Arial" w:cs="Arial"/>
          <w:b/>
          <w:lang w:eastAsia="es-ES"/>
        </w:rPr>
      </w:pPr>
    </w:p>
    <w:p w14:paraId="45AAFD2A" w14:textId="77777777" w:rsidR="00EA0FB1" w:rsidRPr="00940746" w:rsidRDefault="00EA0FB1" w:rsidP="00EA0FB1">
      <w:pPr>
        <w:rPr>
          <w:rFonts w:ascii="Arial" w:eastAsia="Calibri" w:hAnsi="Arial" w:cs="Arial"/>
          <w:b/>
          <w:lang w:eastAsia="es-ES"/>
        </w:rPr>
      </w:pPr>
    </w:p>
    <w:p w14:paraId="4BBF03E8" w14:textId="77777777" w:rsidR="00EA0FB1" w:rsidRPr="00940746" w:rsidRDefault="00EA0FB1" w:rsidP="00EA0FB1">
      <w:pPr>
        <w:rPr>
          <w:rFonts w:ascii="Arial" w:eastAsia="Calibri" w:hAnsi="Arial" w:cs="Arial"/>
          <w:b/>
          <w:lang w:eastAsia="es-ES"/>
        </w:rPr>
      </w:pPr>
    </w:p>
    <w:p w14:paraId="7A05B857" w14:textId="77777777" w:rsidR="00EA0FB1" w:rsidRPr="00940746" w:rsidRDefault="00EA0FB1" w:rsidP="00EA0FB1">
      <w:pPr>
        <w:rPr>
          <w:rFonts w:ascii="Arial" w:eastAsia="Calibri" w:hAnsi="Arial" w:cs="Arial"/>
          <w:b/>
          <w:lang w:eastAsia="es-ES"/>
        </w:rPr>
      </w:pPr>
    </w:p>
    <w:p w14:paraId="487DD25F" w14:textId="77777777" w:rsidR="00EA0FB1" w:rsidRPr="00940746" w:rsidRDefault="00EA0FB1" w:rsidP="00EA0FB1">
      <w:pPr>
        <w:rPr>
          <w:rFonts w:ascii="Arial" w:eastAsia="Calibri" w:hAnsi="Arial" w:cs="Arial"/>
          <w:b/>
          <w:lang w:eastAsia="es-ES"/>
        </w:rPr>
      </w:pPr>
    </w:p>
    <w:p w14:paraId="1DFC6E97" w14:textId="77777777" w:rsidR="00EA0FB1" w:rsidRPr="00940746" w:rsidRDefault="00EA0FB1" w:rsidP="00EA0FB1">
      <w:pPr>
        <w:rPr>
          <w:rFonts w:ascii="Arial" w:eastAsia="Calibri" w:hAnsi="Arial" w:cs="Arial"/>
          <w:b/>
          <w:lang w:eastAsia="es-ES"/>
        </w:rPr>
      </w:pPr>
    </w:p>
    <w:p w14:paraId="782B55CB"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br w:type="page"/>
      </w:r>
    </w:p>
    <w:p w14:paraId="31873CC4"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lastRenderedPageBreak/>
        <w:t>ARTS 1 - Learning Situation 3: Cut and paste self-portrait</w:t>
      </w:r>
    </w:p>
    <w:p w14:paraId="2C32F3F6" w14:textId="77777777" w:rsidR="00EA0FB1" w:rsidRDefault="00EA0FB1" w:rsidP="00EA0FB1">
      <w:pPr>
        <w:rPr>
          <w:rFonts w:ascii="Arial" w:eastAsia="Calibri" w:hAnsi="Arial" w:cs="Arial"/>
          <w:b/>
          <w:lang w:val="es-ES" w:eastAsia="es-ES"/>
        </w:rPr>
      </w:pPr>
      <w:r w:rsidRPr="008F67E0">
        <w:rPr>
          <w:rFonts w:ascii="Arial" w:eastAsia="Calibri" w:hAnsi="Arial" w:cs="Arial"/>
          <w:b/>
          <w:lang w:val="es-ES" w:eastAsia="es-ES"/>
        </w:rPr>
        <w:t xml:space="preserve">Timing: 12 weeks </w:t>
      </w:r>
    </w:p>
    <w:p w14:paraId="39C5E628" w14:textId="77777777" w:rsidR="00EA0FB1" w:rsidRPr="008F67E0" w:rsidRDefault="00EA0FB1" w:rsidP="00EA0FB1">
      <w:pPr>
        <w:rPr>
          <w:rFonts w:ascii="Arial" w:eastAsia="Calibri" w:hAnsi="Arial" w:cs="Arial"/>
          <w:b/>
          <w:lang w:val="es-ES" w:eastAsia="es-ES"/>
        </w:rPr>
      </w:pPr>
    </w:p>
    <w:tbl>
      <w:tblPr>
        <w:tblStyle w:val="Tablaconcuadrcula1"/>
        <w:tblW w:w="0" w:type="auto"/>
        <w:tblLook w:val="04A0" w:firstRow="1" w:lastRow="0" w:firstColumn="1" w:lastColumn="0" w:noHBand="0" w:noVBand="1"/>
      </w:tblPr>
      <w:tblGrid>
        <w:gridCol w:w="13994"/>
      </w:tblGrid>
      <w:tr w:rsidR="00EA0FB1" w:rsidRPr="0070577F" w14:paraId="4B367E95" w14:textId="77777777" w:rsidTr="00E80E75">
        <w:tc>
          <w:tcPr>
            <w:tcW w:w="13994" w:type="dxa"/>
          </w:tcPr>
          <w:p w14:paraId="781B5270"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EA0FB1" w:rsidRPr="008F67E0" w14:paraId="2737F9EB" w14:textId="77777777" w:rsidTr="00E80E75">
        <w:tc>
          <w:tcPr>
            <w:tcW w:w="13994" w:type="dxa"/>
          </w:tcPr>
          <w:p w14:paraId="04A3098D"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The task is to produce a self-portrait. </w:t>
            </w:r>
          </w:p>
          <w:p w14:paraId="7DB21D84"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 xml:space="preserve">We suggest you find out what self-portraits look like and investigate the different types of self-portraits. </w:t>
            </w:r>
          </w:p>
          <w:p w14:paraId="3523531B"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Your mission will be to create a self-portrait using one of the different techniques learned throughout the unit.</w:t>
            </w:r>
          </w:p>
        </w:tc>
      </w:tr>
      <w:tr w:rsidR="00EA0FB1" w:rsidRPr="0070577F" w14:paraId="7F43A08A" w14:textId="77777777" w:rsidTr="00E80E75">
        <w:tc>
          <w:tcPr>
            <w:tcW w:w="13994" w:type="dxa"/>
          </w:tcPr>
          <w:p w14:paraId="297B6E4F" w14:textId="77777777" w:rsidR="00EA0FB1" w:rsidRDefault="00EA0FB1" w:rsidP="00E80E75">
            <w:pPr>
              <w:jc w:val="center"/>
              <w:rPr>
                <w:rFonts w:ascii="Arial" w:eastAsia="Calibri" w:hAnsi="Arial" w:cs="Arial"/>
                <w:b/>
                <w:lang w:eastAsia="es-ES"/>
              </w:rPr>
            </w:pPr>
            <w:r w:rsidRPr="00B5595D">
              <w:rPr>
                <w:rFonts w:ascii="Arial" w:eastAsia="Calibri" w:hAnsi="Arial" w:cs="Arial"/>
                <w:b/>
                <w:lang w:eastAsia="es-ES"/>
              </w:rPr>
              <w:t>OBJECTIVES</w:t>
            </w:r>
          </w:p>
        </w:tc>
      </w:tr>
      <w:tr w:rsidR="00EA0FB1" w:rsidRPr="008F67E0" w14:paraId="7FBA32A6" w14:textId="77777777" w:rsidTr="00E80E75">
        <w:tc>
          <w:tcPr>
            <w:tcW w:w="13994" w:type="dxa"/>
          </w:tcPr>
          <w:p w14:paraId="6072D826" w14:textId="77777777" w:rsidR="00EA0FB1" w:rsidRPr="00940746" w:rsidRDefault="00EA0FB1"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30DB1A20" w14:textId="77777777" w:rsidR="00EA0FB1" w:rsidRDefault="00EA0FB1" w:rsidP="00EA0FB1">
            <w:pPr>
              <w:numPr>
                <w:ilvl w:val="0"/>
                <w:numId w:val="2"/>
              </w:numPr>
              <w:contextualSpacing/>
              <w:rPr>
                <w:rFonts w:ascii="Arial" w:eastAsia="Calibri" w:hAnsi="Arial" w:cs="Arial"/>
                <w:lang w:eastAsia="es-ES"/>
              </w:rPr>
            </w:pPr>
            <w:r w:rsidRPr="00B5595D">
              <w:rPr>
                <w:rFonts w:ascii="Arial" w:eastAsia="Calibri" w:hAnsi="Arial" w:cs="Arial"/>
                <w:lang w:eastAsia="es-ES"/>
              </w:rPr>
              <w:t>Consult different sources of information</w:t>
            </w:r>
          </w:p>
          <w:p w14:paraId="6085FBD0"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the different types of self-portraits </w:t>
            </w:r>
          </w:p>
          <w:p w14:paraId="0F1A51A0" w14:textId="77777777" w:rsidR="00EA0FB1" w:rsidRPr="00940746" w:rsidRDefault="00EA0FB1" w:rsidP="00EA0FB1">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Make use of the different plastic techniques learnt throughout the unit. </w:t>
            </w:r>
          </w:p>
        </w:tc>
      </w:tr>
    </w:tbl>
    <w:p w14:paraId="25360E1B" w14:textId="77777777" w:rsidR="00EA0FB1" w:rsidRPr="00940746" w:rsidRDefault="00EA0FB1" w:rsidP="00EA0FB1">
      <w:pPr>
        <w:rPr>
          <w:rFonts w:ascii="Arial" w:eastAsia="Calibri" w:hAnsi="Arial" w:cs="Arial"/>
          <w:b/>
          <w:lang w:eastAsia="es-ES"/>
        </w:rPr>
      </w:pPr>
    </w:p>
    <w:p w14:paraId="25C7E8C5"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EA0FB1" w:rsidRPr="0070577F" w14:paraId="011506C1" w14:textId="77777777" w:rsidTr="00E80E75">
        <w:tc>
          <w:tcPr>
            <w:tcW w:w="1555" w:type="dxa"/>
            <w:shd w:val="clear" w:color="auto" w:fill="E7E6E6"/>
            <w:vAlign w:val="center"/>
          </w:tcPr>
          <w:p w14:paraId="01398192"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162C73C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1º</w:t>
            </w:r>
          </w:p>
        </w:tc>
        <w:tc>
          <w:tcPr>
            <w:tcW w:w="2551" w:type="dxa"/>
            <w:gridSpan w:val="2"/>
            <w:shd w:val="clear" w:color="auto" w:fill="E7E6E6"/>
            <w:vAlign w:val="center"/>
          </w:tcPr>
          <w:p w14:paraId="4261E2BF"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shd w:val="clear" w:color="auto" w:fill="E7E6E6"/>
            <w:vAlign w:val="center"/>
          </w:tcPr>
          <w:p w14:paraId="404495BC"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SELF-PORTRAIT</w:t>
            </w:r>
          </w:p>
        </w:tc>
        <w:tc>
          <w:tcPr>
            <w:tcW w:w="3869" w:type="dxa"/>
            <w:gridSpan w:val="3"/>
            <w:shd w:val="clear" w:color="auto" w:fill="E7E6E6"/>
            <w:vAlign w:val="center"/>
          </w:tcPr>
          <w:p w14:paraId="22313573"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54DC42AF"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3)</w:t>
            </w:r>
          </w:p>
        </w:tc>
        <w:tc>
          <w:tcPr>
            <w:tcW w:w="2333" w:type="dxa"/>
            <w:shd w:val="clear" w:color="auto" w:fill="E7E6E6"/>
            <w:vAlign w:val="center"/>
          </w:tcPr>
          <w:p w14:paraId="20F71F79"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SDG 4</w:t>
            </w:r>
          </w:p>
          <w:p w14:paraId="437F2E03"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Quality education</w:t>
            </w:r>
          </w:p>
        </w:tc>
      </w:tr>
      <w:tr w:rsidR="00EA0FB1" w:rsidRPr="0070577F" w14:paraId="0016A82C" w14:textId="77777777" w:rsidTr="00E80E75">
        <w:tc>
          <w:tcPr>
            <w:tcW w:w="13994" w:type="dxa"/>
            <w:gridSpan w:val="10"/>
          </w:tcPr>
          <w:p w14:paraId="1EB0CF8A"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PROGRAMME</w:t>
            </w:r>
          </w:p>
        </w:tc>
      </w:tr>
      <w:tr w:rsidR="00EA0FB1" w:rsidRPr="0070577F" w14:paraId="277D4D84" w14:textId="77777777" w:rsidTr="00E80E75">
        <w:tc>
          <w:tcPr>
            <w:tcW w:w="2472" w:type="dxa"/>
            <w:gridSpan w:val="2"/>
          </w:tcPr>
          <w:p w14:paraId="003E4018"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6F2D98F8" w14:textId="77777777" w:rsidR="00EA0FB1" w:rsidRDefault="00EA0FB1"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43525371"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4857EE17"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7055D29A" w14:textId="77777777" w:rsidR="00EA0FB1" w:rsidRDefault="00EA0FB1" w:rsidP="00E80E75">
            <w:pPr>
              <w:rPr>
                <w:rFonts w:ascii="Arial" w:eastAsia="Calibri" w:hAnsi="Arial" w:cs="Arial"/>
                <w:b/>
                <w:lang w:eastAsia="es-ES"/>
              </w:rPr>
            </w:pPr>
            <w:r w:rsidRPr="0070577F">
              <w:rPr>
                <w:rFonts w:ascii="Arial" w:eastAsia="Calibri" w:hAnsi="Arial" w:cs="Arial"/>
                <w:b/>
                <w:lang w:eastAsia="es-ES"/>
              </w:rPr>
              <w:t>PAGES</w:t>
            </w:r>
          </w:p>
        </w:tc>
      </w:tr>
      <w:tr w:rsidR="00EA0FB1" w:rsidRPr="0070577F" w14:paraId="5096C53B" w14:textId="77777777" w:rsidTr="00E80E75">
        <w:tc>
          <w:tcPr>
            <w:tcW w:w="2472" w:type="dxa"/>
            <w:gridSpan w:val="2"/>
            <w:vMerge w:val="restart"/>
          </w:tcPr>
          <w:p w14:paraId="0D138644"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4. Participate in the design, elaboration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411292DA" w14:textId="77777777" w:rsidR="00EA0FB1" w:rsidRDefault="00EA0FB1" w:rsidP="00E80E75">
            <w:pPr>
              <w:rPr>
                <w:rFonts w:ascii="Arial" w:eastAsia="Calibri" w:hAnsi="Arial" w:cs="Arial"/>
                <w:b/>
                <w:lang w:val="en-GB" w:eastAsia="es-ES"/>
              </w:rPr>
            </w:pPr>
            <w:r>
              <w:rPr>
                <w:rFonts w:ascii="Arial" w:eastAsia="Calibri" w:hAnsi="Arial" w:cs="Arial"/>
                <w:lang w:val="en-GB"/>
              </w:rPr>
              <w:t>CLC</w:t>
            </w:r>
            <w:r w:rsidRPr="00210B55">
              <w:rPr>
                <w:rFonts w:ascii="Arial" w:eastAsia="Calibri" w:hAnsi="Arial" w:cs="Arial"/>
                <w:lang w:val="en-GB"/>
              </w:rPr>
              <w:t xml:space="preserve">1, </w:t>
            </w:r>
            <w:r>
              <w:rPr>
                <w:rFonts w:ascii="Arial" w:eastAsia="Calibri" w:hAnsi="Arial" w:cs="Arial"/>
                <w:lang w:val="en-GB"/>
              </w:rPr>
              <w:t>CLC</w:t>
            </w:r>
            <w:r w:rsidRPr="00210B55">
              <w:rPr>
                <w:rFonts w:ascii="Arial" w:eastAsia="Calibri" w:hAnsi="Arial" w:cs="Arial"/>
                <w:lang w:val="en-GB"/>
              </w:rPr>
              <w:t xml:space="preserve">5, </w:t>
            </w:r>
            <w:r>
              <w:rPr>
                <w:rFonts w:ascii="Arial" w:eastAsia="Calibri" w:hAnsi="Arial" w:cs="Arial"/>
                <w:lang w:val="en-GB"/>
              </w:rPr>
              <w:t>PC</w:t>
            </w:r>
            <w:r w:rsidRPr="00210B55">
              <w:rPr>
                <w:rFonts w:ascii="Arial" w:eastAsia="Calibri" w:hAnsi="Arial" w:cs="Arial"/>
                <w:lang w:val="en-GB"/>
              </w:rPr>
              <w:t xml:space="preserve">3, STEM3, CC2, CE1, CE3, </w:t>
            </w:r>
            <w:r>
              <w:rPr>
                <w:rFonts w:ascii="Arial" w:eastAsia="Calibri" w:hAnsi="Arial" w:cs="Arial"/>
                <w:lang w:val="en-GB"/>
              </w:rPr>
              <w:t>CCAE</w:t>
            </w:r>
            <w:r w:rsidRPr="00210B55">
              <w:rPr>
                <w:rFonts w:ascii="Arial" w:eastAsia="Calibri" w:hAnsi="Arial" w:cs="Arial"/>
                <w:lang w:val="en-GB"/>
              </w:rPr>
              <w:t xml:space="preserve">3, </w:t>
            </w:r>
            <w:r>
              <w:rPr>
                <w:rFonts w:ascii="Arial" w:eastAsia="Calibri" w:hAnsi="Arial" w:cs="Arial"/>
                <w:lang w:val="en-GB"/>
              </w:rPr>
              <w:t>CCAE</w:t>
            </w:r>
            <w:r w:rsidRPr="00210B55">
              <w:rPr>
                <w:rFonts w:ascii="Arial" w:eastAsia="Calibri" w:hAnsi="Arial" w:cs="Arial"/>
                <w:lang w:val="en-GB"/>
              </w:rPr>
              <w:t>4.</w:t>
            </w:r>
          </w:p>
        </w:tc>
        <w:tc>
          <w:tcPr>
            <w:tcW w:w="4253" w:type="dxa"/>
            <w:gridSpan w:val="3"/>
          </w:tcPr>
          <w:p w14:paraId="00989F39" w14:textId="77777777" w:rsidR="00EA0FB1" w:rsidRPr="00940746" w:rsidRDefault="00EA0FB1" w:rsidP="00E80E75">
            <w:pPr>
              <w:rPr>
                <w:rFonts w:ascii="Arial" w:eastAsia="Calibri" w:hAnsi="Arial" w:cs="Arial"/>
                <w:b/>
                <w:lang w:val="en-GB" w:eastAsia="es-ES"/>
              </w:rPr>
            </w:pPr>
            <w:r w:rsidRPr="00940746">
              <w:rPr>
                <w:rFonts w:ascii="Arial" w:eastAsia="Calibri" w:hAnsi="Arial" w:cs="Arial"/>
                <w:lang w:val="en-GB" w:eastAsia="es-ES"/>
              </w:rPr>
              <w:t>4.2 Take part in the cooperative process of cultural and artistic productions in a respectful way and using basic elements of different artistic languages and techniques.</w:t>
            </w:r>
          </w:p>
        </w:tc>
        <w:tc>
          <w:tcPr>
            <w:tcW w:w="2835" w:type="dxa"/>
          </w:tcPr>
          <w:p w14:paraId="7A210201" w14:textId="77777777" w:rsidR="00EA0FB1" w:rsidRDefault="00EA0FB1"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5F56D853" w14:textId="77777777" w:rsidR="00EA0FB1" w:rsidRPr="00940746" w:rsidRDefault="00EA0FB1" w:rsidP="00EA0FB1">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Basic specific vocabulary for the visual and plastic arts, audiovisual arts, music, performing and performative arts.</w:t>
            </w:r>
          </w:p>
          <w:p w14:paraId="21B5C631" w14:textId="77777777" w:rsidR="00EA0FB1" w:rsidRPr="00940746" w:rsidRDefault="00EA0FB1" w:rsidP="00E80E75">
            <w:pPr>
              <w:rPr>
                <w:rFonts w:ascii="Arial" w:eastAsia="Calibri" w:hAnsi="Arial" w:cs="Arial"/>
                <w:b/>
                <w:lang w:val="en-GB"/>
              </w:rPr>
            </w:pPr>
            <w:r w:rsidRPr="00940746">
              <w:rPr>
                <w:rFonts w:ascii="Arial" w:eastAsia="Calibri" w:hAnsi="Arial" w:cs="Arial"/>
                <w:b/>
                <w:lang w:val="en-GB"/>
              </w:rPr>
              <w:t>BLOCK C. Plastic, visual and audiovisual arts</w:t>
            </w:r>
          </w:p>
          <w:p w14:paraId="5580F7B4"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4FAB8D2E"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035400EC"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48B3FDBB"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Means, supports and materials for plastic and visual expression. Basic two- and three-dimensional techniques </w:t>
            </w:r>
            <w:r w:rsidRPr="00940746">
              <w:rPr>
                <w:rFonts w:eastAsiaTheme="minorHAnsi" w:cs="Arial"/>
                <w:color w:val="000000"/>
                <w:sz w:val="22"/>
                <w:szCs w:val="22"/>
                <w:lang w:val="en-GB" w:eastAsia="en-US"/>
              </w:rPr>
              <w:lastRenderedPageBreak/>
              <w:t>in simple drawings and modelling.</w:t>
            </w:r>
          </w:p>
          <w:p w14:paraId="3C19B7EB" w14:textId="77777777" w:rsidR="00EA0FB1" w:rsidRPr="00940746" w:rsidRDefault="00EA0FB1" w:rsidP="00E80E75">
            <w:pPr>
              <w:rPr>
                <w:rFonts w:ascii="Arial" w:eastAsia="Calibri" w:hAnsi="Arial" w:cs="Arial"/>
                <w:color w:val="FF0000"/>
                <w:lang w:val="en-GB" w:eastAsia="es-ES"/>
              </w:rPr>
            </w:pPr>
          </w:p>
        </w:tc>
        <w:tc>
          <w:tcPr>
            <w:tcW w:w="2375" w:type="dxa"/>
            <w:gridSpan w:val="2"/>
          </w:tcPr>
          <w:p w14:paraId="41B179B4" w14:textId="77777777" w:rsidR="00EA0FB1" w:rsidRDefault="00EA0FB1" w:rsidP="00E80E75">
            <w:pPr>
              <w:rPr>
                <w:rFonts w:ascii="Arial" w:eastAsia="Calibri" w:hAnsi="Arial" w:cs="Arial"/>
                <w:lang w:eastAsia="es-ES"/>
              </w:rPr>
            </w:pPr>
            <w:r w:rsidRPr="00023932">
              <w:rPr>
                <w:rFonts w:ascii="Arial" w:eastAsia="Calibri" w:hAnsi="Arial" w:cs="Arial"/>
                <w:lang w:eastAsia="es-ES"/>
              </w:rPr>
              <w:lastRenderedPageBreak/>
              <w:t>Pages 18 - 23</w:t>
            </w:r>
          </w:p>
        </w:tc>
      </w:tr>
      <w:tr w:rsidR="00EA0FB1" w:rsidRPr="008F67E0" w14:paraId="2E7B1E32" w14:textId="77777777" w:rsidTr="00E80E75">
        <w:tc>
          <w:tcPr>
            <w:tcW w:w="2472" w:type="dxa"/>
            <w:gridSpan w:val="2"/>
            <w:vMerge/>
          </w:tcPr>
          <w:p w14:paraId="43195647" w14:textId="77777777" w:rsidR="00EA0FB1" w:rsidRPr="0070577F" w:rsidRDefault="00EA0FB1" w:rsidP="00E80E75">
            <w:pPr>
              <w:rPr>
                <w:rFonts w:ascii="Arial" w:eastAsia="Calibri" w:hAnsi="Arial" w:cs="Arial"/>
                <w:b/>
                <w:lang w:eastAsia="es-ES"/>
              </w:rPr>
            </w:pPr>
          </w:p>
        </w:tc>
        <w:tc>
          <w:tcPr>
            <w:tcW w:w="2059" w:type="dxa"/>
            <w:gridSpan w:val="2"/>
            <w:vMerge/>
          </w:tcPr>
          <w:p w14:paraId="3E0FC692" w14:textId="77777777" w:rsidR="00EA0FB1" w:rsidRPr="0070577F" w:rsidRDefault="00EA0FB1" w:rsidP="00E80E75">
            <w:pPr>
              <w:rPr>
                <w:rFonts w:ascii="Arial" w:eastAsia="Calibri" w:hAnsi="Arial" w:cs="Arial"/>
                <w:b/>
                <w:lang w:eastAsia="es-ES"/>
              </w:rPr>
            </w:pPr>
          </w:p>
        </w:tc>
        <w:tc>
          <w:tcPr>
            <w:tcW w:w="4253" w:type="dxa"/>
            <w:gridSpan w:val="3"/>
          </w:tcPr>
          <w:p w14:paraId="7E41B4A3" w14:textId="77777777" w:rsidR="00EA0FB1" w:rsidRPr="00940746" w:rsidRDefault="00EA0FB1" w:rsidP="00E80E75">
            <w:pPr>
              <w:rPr>
                <w:rFonts w:ascii="Arial" w:eastAsia="Calibri" w:hAnsi="Arial" w:cs="Arial"/>
                <w:b/>
                <w:lang w:val="en-GB" w:eastAsia="es-ES"/>
              </w:rPr>
            </w:pPr>
            <w:r w:rsidRPr="00940746">
              <w:rPr>
                <w:rFonts w:ascii="Arial" w:hAnsi="Arial" w:cs="Arial"/>
                <w:lang w:val="en-GB"/>
              </w:rPr>
              <w:t>4.3 Share creative projects, explaining the process and the final result obtained, and valuing one's own and others' experiences.</w:t>
            </w:r>
          </w:p>
        </w:tc>
        <w:tc>
          <w:tcPr>
            <w:tcW w:w="2835" w:type="dxa"/>
          </w:tcPr>
          <w:p w14:paraId="39BBDD1B" w14:textId="77777777" w:rsidR="00EA0FB1" w:rsidRDefault="00EA0FB1"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771E3371" w14:textId="77777777" w:rsidR="00EA0FB1" w:rsidRPr="00940746" w:rsidRDefault="00EA0FB1" w:rsidP="00EA0FB1">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Basic specific vocabulary for the visual and plastic arts, audiovisual arts, music, performing and performative arts.</w:t>
            </w:r>
          </w:p>
          <w:p w14:paraId="5CA85FB3" w14:textId="77777777" w:rsidR="00EA0FB1" w:rsidRPr="00940746" w:rsidRDefault="00EA0FB1" w:rsidP="00E80E75">
            <w:pPr>
              <w:rPr>
                <w:rFonts w:ascii="Arial" w:eastAsia="Calibri" w:hAnsi="Arial" w:cs="Arial"/>
                <w:b/>
                <w:lang w:val="en-GB"/>
              </w:rPr>
            </w:pPr>
            <w:r w:rsidRPr="00940746">
              <w:rPr>
                <w:rFonts w:ascii="Arial" w:eastAsia="Calibri" w:hAnsi="Arial" w:cs="Arial"/>
                <w:b/>
                <w:lang w:val="en-GB"/>
              </w:rPr>
              <w:t>BLOCK C. Plastic, visual and audiovisual arts</w:t>
            </w:r>
          </w:p>
          <w:p w14:paraId="426C345D"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4C21A18F"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413FD99E"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498C671A" w14:textId="77777777" w:rsidR="00EA0FB1" w:rsidRPr="00940746" w:rsidRDefault="00EA0FB1" w:rsidP="00EA0FB1">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Means, supports and materials for plastic and visual expression. Basic two- and three-dimensional techniques </w:t>
            </w:r>
            <w:r w:rsidRPr="00940746">
              <w:rPr>
                <w:rFonts w:eastAsiaTheme="minorHAnsi" w:cs="Arial"/>
                <w:color w:val="000000"/>
                <w:sz w:val="22"/>
                <w:szCs w:val="22"/>
                <w:lang w:val="en-GB" w:eastAsia="en-US"/>
              </w:rPr>
              <w:lastRenderedPageBreak/>
              <w:t>in simple drawings and modelling.</w:t>
            </w:r>
          </w:p>
          <w:p w14:paraId="2A5C2F15" w14:textId="77777777" w:rsidR="00EA0FB1" w:rsidRPr="00940746" w:rsidRDefault="00EA0FB1" w:rsidP="00E80E75">
            <w:pPr>
              <w:rPr>
                <w:rFonts w:ascii="Arial" w:eastAsia="Calibri" w:hAnsi="Arial" w:cs="Arial"/>
                <w:b/>
                <w:lang w:val="en-GB" w:eastAsia="es-ES"/>
              </w:rPr>
            </w:pPr>
          </w:p>
        </w:tc>
        <w:tc>
          <w:tcPr>
            <w:tcW w:w="2375" w:type="dxa"/>
            <w:gridSpan w:val="2"/>
          </w:tcPr>
          <w:p w14:paraId="2D86FBEA" w14:textId="77777777" w:rsidR="00EA0FB1" w:rsidRPr="00940746" w:rsidRDefault="00EA0FB1" w:rsidP="00E80E75">
            <w:pPr>
              <w:rPr>
                <w:rFonts w:ascii="Arial" w:eastAsia="Calibri" w:hAnsi="Arial" w:cs="Arial"/>
                <w:b/>
                <w:lang w:val="en-GB" w:eastAsia="es-ES"/>
              </w:rPr>
            </w:pPr>
          </w:p>
        </w:tc>
      </w:tr>
    </w:tbl>
    <w:p w14:paraId="44422401" w14:textId="77777777" w:rsidR="00EA0FB1" w:rsidRPr="00940746" w:rsidRDefault="00EA0FB1" w:rsidP="00EA0FB1">
      <w:pPr>
        <w:spacing w:after="0"/>
        <w:rPr>
          <w:rFonts w:ascii="Arial" w:eastAsia="Calibri" w:hAnsi="Arial" w:cs="Arial"/>
          <w:b/>
          <w:lang w:eastAsia="es-ES"/>
        </w:rPr>
      </w:pPr>
      <w:r>
        <w:rPr>
          <w:rFonts w:ascii="Arial" w:eastAsia="Calibri" w:hAnsi="Arial" w:cs="Arial"/>
          <w:b/>
          <w:lang w:eastAsia="es-ES"/>
        </w:rPr>
        <w:t>*KC Key Competences</w:t>
      </w:r>
    </w:p>
    <w:p w14:paraId="386C0AE9" w14:textId="77777777" w:rsidR="00EA0FB1" w:rsidRPr="00940746" w:rsidRDefault="00EA0FB1" w:rsidP="00EA0FB1">
      <w:pPr>
        <w:spacing w:after="0"/>
        <w:rPr>
          <w:rFonts w:ascii="Arial" w:eastAsia="Calibri" w:hAnsi="Arial" w:cs="Arial"/>
          <w:b/>
          <w:lang w:eastAsia="es-ES"/>
        </w:rPr>
      </w:pPr>
      <w:r>
        <w:rPr>
          <w:rFonts w:ascii="Arial" w:eastAsia="Calibri" w:hAnsi="Arial" w:cs="Arial"/>
          <w:b/>
          <w:lang w:eastAsia="es-ES"/>
        </w:rPr>
        <w:t>**OP Output Profile</w:t>
      </w:r>
    </w:p>
    <w:p w14:paraId="23EB709A" w14:textId="77777777" w:rsidR="00EA0FB1" w:rsidRPr="00940746" w:rsidRDefault="00EA0FB1" w:rsidP="00EA0FB1">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EA0FB1" w:rsidRPr="0070577F" w14:paraId="53678224" w14:textId="77777777" w:rsidTr="00E80E75">
        <w:tc>
          <w:tcPr>
            <w:tcW w:w="1555" w:type="dxa"/>
            <w:shd w:val="clear" w:color="auto" w:fill="E7E6E6"/>
            <w:vAlign w:val="center"/>
          </w:tcPr>
          <w:p w14:paraId="1A4B8343"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DF76779"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1º</w:t>
            </w:r>
          </w:p>
        </w:tc>
        <w:tc>
          <w:tcPr>
            <w:tcW w:w="2551" w:type="dxa"/>
            <w:shd w:val="clear" w:color="auto" w:fill="E7E6E6"/>
            <w:vAlign w:val="center"/>
          </w:tcPr>
          <w:p w14:paraId="77496764"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gridSpan w:val="2"/>
            <w:shd w:val="clear" w:color="auto" w:fill="E7E6E6"/>
            <w:vAlign w:val="center"/>
          </w:tcPr>
          <w:p w14:paraId="561070BF"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SELF-PORTRAIT</w:t>
            </w:r>
          </w:p>
        </w:tc>
        <w:tc>
          <w:tcPr>
            <w:tcW w:w="3869" w:type="dxa"/>
            <w:gridSpan w:val="3"/>
            <w:shd w:val="clear" w:color="auto" w:fill="E7E6E6"/>
            <w:vAlign w:val="center"/>
          </w:tcPr>
          <w:p w14:paraId="4FC22E52"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6777DEF2" w14:textId="77777777" w:rsidR="00EA0FB1" w:rsidRPr="00940746" w:rsidRDefault="00EA0FB1" w:rsidP="00E80E75">
            <w:pPr>
              <w:jc w:val="center"/>
              <w:rPr>
                <w:rFonts w:ascii="Arial" w:eastAsia="Calibri" w:hAnsi="Arial" w:cs="Arial"/>
                <w:b/>
                <w:lang w:val="en-GB" w:eastAsia="es-ES"/>
              </w:rPr>
            </w:pPr>
            <w:r w:rsidRPr="00940746">
              <w:rPr>
                <w:rFonts w:ascii="Arial" w:eastAsia="Calibri" w:hAnsi="Arial" w:cs="Arial"/>
                <w:b/>
                <w:lang w:val="en-GB" w:eastAsia="es-ES"/>
              </w:rPr>
              <w:t>(in parallel to Unit 3)</w:t>
            </w:r>
          </w:p>
        </w:tc>
        <w:tc>
          <w:tcPr>
            <w:tcW w:w="2333" w:type="dxa"/>
            <w:shd w:val="clear" w:color="auto" w:fill="E7E6E6"/>
            <w:vAlign w:val="center"/>
          </w:tcPr>
          <w:p w14:paraId="7CB0DDF9"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SDG 4</w:t>
            </w:r>
          </w:p>
          <w:p w14:paraId="2840A786"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Quality education</w:t>
            </w:r>
          </w:p>
        </w:tc>
      </w:tr>
      <w:tr w:rsidR="00EA0FB1" w:rsidRPr="0070577F" w14:paraId="0BED396B" w14:textId="77777777" w:rsidTr="00E80E75">
        <w:tc>
          <w:tcPr>
            <w:tcW w:w="13994" w:type="dxa"/>
            <w:gridSpan w:val="10"/>
          </w:tcPr>
          <w:p w14:paraId="44F87D57" w14:textId="77777777" w:rsidR="00EA0FB1" w:rsidRDefault="00EA0FB1" w:rsidP="00E80E75">
            <w:pPr>
              <w:jc w:val="center"/>
              <w:rPr>
                <w:rFonts w:ascii="Arial" w:eastAsia="Calibri" w:hAnsi="Arial" w:cs="Arial"/>
                <w:b/>
                <w:lang w:eastAsia="es-ES"/>
              </w:rPr>
            </w:pPr>
            <w:r>
              <w:rPr>
                <w:rFonts w:ascii="Arial" w:eastAsia="Calibri" w:hAnsi="Arial" w:cs="Arial"/>
                <w:b/>
                <w:lang w:eastAsia="es-ES"/>
              </w:rPr>
              <w:t>ASSESSMENT RUBRICS</w:t>
            </w:r>
          </w:p>
        </w:tc>
      </w:tr>
      <w:tr w:rsidR="00EA0FB1" w:rsidRPr="008F67E0" w14:paraId="3DC6AC27" w14:textId="77777777" w:rsidTr="00E80E75">
        <w:tc>
          <w:tcPr>
            <w:tcW w:w="13994" w:type="dxa"/>
            <w:gridSpan w:val="10"/>
          </w:tcPr>
          <w:p w14:paraId="26C063F0" w14:textId="77777777" w:rsidR="00EA0FB1" w:rsidRPr="00940746" w:rsidRDefault="00EA0FB1" w:rsidP="00E80E75">
            <w:pPr>
              <w:rPr>
                <w:rFonts w:ascii="Arial" w:eastAsia="Calibri" w:hAnsi="Arial" w:cs="Arial"/>
                <w:b/>
                <w:lang w:val="en-GB" w:eastAsia="es-ES"/>
              </w:rPr>
            </w:pPr>
            <w:r w:rsidRPr="00940746">
              <w:rPr>
                <w:rFonts w:ascii="Arial" w:eastAsia="Calibri" w:hAnsi="Arial" w:cs="Arial"/>
                <w:lang w:val="en-GB" w:eastAsia="es-ES"/>
              </w:rPr>
              <w:t>4.2 Take part in the cooperative process of cultural and artistic productions in a respectful way and using basic elements of different languages and artistic techniques.</w:t>
            </w:r>
          </w:p>
        </w:tc>
      </w:tr>
      <w:tr w:rsidR="00EA0FB1" w:rsidRPr="0070577F" w14:paraId="3194A493" w14:textId="77777777" w:rsidTr="00E80E75">
        <w:tc>
          <w:tcPr>
            <w:tcW w:w="2472" w:type="dxa"/>
            <w:gridSpan w:val="2"/>
          </w:tcPr>
          <w:p w14:paraId="09C73654"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3A7BE60B"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3E35104F"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Never or almost never</w:t>
            </w:r>
          </w:p>
        </w:tc>
        <w:tc>
          <w:tcPr>
            <w:tcW w:w="3402" w:type="dxa"/>
            <w:gridSpan w:val="2"/>
          </w:tcPr>
          <w:p w14:paraId="14BF7826"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10710E4B"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Often</w:t>
            </w:r>
          </w:p>
        </w:tc>
        <w:tc>
          <w:tcPr>
            <w:tcW w:w="2835" w:type="dxa"/>
          </w:tcPr>
          <w:p w14:paraId="5C3E0778"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52B17796"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Most of the time</w:t>
            </w:r>
          </w:p>
        </w:tc>
        <w:tc>
          <w:tcPr>
            <w:tcW w:w="2375" w:type="dxa"/>
            <w:gridSpan w:val="2"/>
          </w:tcPr>
          <w:p w14:paraId="7D458C08"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701A073D"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Always</w:t>
            </w:r>
          </w:p>
        </w:tc>
      </w:tr>
      <w:tr w:rsidR="00EA0FB1" w:rsidRPr="008F67E0" w14:paraId="15DEE4FF" w14:textId="77777777" w:rsidTr="00E80E75">
        <w:tc>
          <w:tcPr>
            <w:tcW w:w="2472" w:type="dxa"/>
            <w:gridSpan w:val="2"/>
          </w:tcPr>
          <w:p w14:paraId="2E7A6728" w14:textId="77777777" w:rsidR="00EA0FB1" w:rsidRPr="00940746" w:rsidRDefault="00EA0FB1" w:rsidP="00E80E75">
            <w:pPr>
              <w:rPr>
                <w:rFonts w:ascii="Arial" w:eastAsia="Calibri" w:hAnsi="Arial" w:cs="Arial"/>
                <w:b/>
                <w:lang w:val="en-GB" w:eastAsia="es-ES"/>
              </w:rPr>
            </w:pPr>
            <w:r w:rsidRPr="00940746">
              <w:rPr>
                <w:rFonts w:ascii="Arial" w:eastAsia="Calibri" w:hAnsi="Arial" w:cs="Arial"/>
                <w:lang w:val="en-GB" w:eastAsia="es-ES"/>
              </w:rPr>
              <w:t>Takes part in the cooperative process of cultural and artistic productions in a respectful way and using basic elements of different artistic languages and techniques.</w:t>
            </w:r>
          </w:p>
        </w:tc>
        <w:tc>
          <w:tcPr>
            <w:tcW w:w="2910" w:type="dxa"/>
            <w:gridSpan w:val="3"/>
          </w:tcPr>
          <w:p w14:paraId="28D43583"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gridSpan w:val="2"/>
          </w:tcPr>
          <w:p w14:paraId="70159D1B"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8390FB2"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gridSpan w:val="2"/>
          </w:tcPr>
          <w:p w14:paraId="101BCEF2"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EA0FB1" w:rsidRPr="008F67E0" w14:paraId="61A6EFF2" w14:textId="77777777" w:rsidTr="00E80E75">
        <w:tc>
          <w:tcPr>
            <w:tcW w:w="13994" w:type="dxa"/>
            <w:gridSpan w:val="10"/>
          </w:tcPr>
          <w:p w14:paraId="2303BE44" w14:textId="77777777" w:rsidR="00EA0FB1" w:rsidRPr="00940746" w:rsidRDefault="00EA0FB1" w:rsidP="00E80E75">
            <w:pPr>
              <w:rPr>
                <w:rFonts w:ascii="Arial" w:eastAsia="Times New Roman" w:hAnsi="Arial" w:cs="Arial"/>
                <w:shd w:val="clear" w:color="auto" w:fill="FFFFFF"/>
                <w:lang w:val="en-GB" w:eastAsia="es-ES"/>
              </w:rPr>
            </w:pPr>
            <w:r w:rsidRPr="00940746">
              <w:rPr>
                <w:rFonts w:ascii="Arial" w:hAnsi="Arial" w:cs="Arial"/>
                <w:lang w:val="en-GB"/>
              </w:rPr>
              <w:t>4.3 Share creative projects, explaining the process and the final result obtained, and valuing one's own and others' experiences.</w:t>
            </w:r>
          </w:p>
        </w:tc>
      </w:tr>
      <w:tr w:rsidR="00EA0FB1" w:rsidRPr="0070577F" w14:paraId="18BD67A9" w14:textId="77777777" w:rsidTr="00E80E75">
        <w:tc>
          <w:tcPr>
            <w:tcW w:w="2472" w:type="dxa"/>
            <w:gridSpan w:val="2"/>
          </w:tcPr>
          <w:p w14:paraId="5C500E6C" w14:textId="77777777" w:rsidR="00EA0FB1" w:rsidRDefault="00EA0FB1"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06463A93"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1.</w:t>
            </w:r>
          </w:p>
          <w:p w14:paraId="4F41DE1C"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Never or almost never</w:t>
            </w:r>
          </w:p>
        </w:tc>
        <w:tc>
          <w:tcPr>
            <w:tcW w:w="3402" w:type="dxa"/>
            <w:gridSpan w:val="2"/>
          </w:tcPr>
          <w:p w14:paraId="2CF2C7AB"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2.</w:t>
            </w:r>
          </w:p>
          <w:p w14:paraId="78E2A962"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Often</w:t>
            </w:r>
          </w:p>
        </w:tc>
        <w:tc>
          <w:tcPr>
            <w:tcW w:w="2835" w:type="dxa"/>
          </w:tcPr>
          <w:p w14:paraId="2A8912A2"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3.</w:t>
            </w:r>
          </w:p>
          <w:p w14:paraId="679C9868"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Most of the time</w:t>
            </w:r>
          </w:p>
        </w:tc>
        <w:tc>
          <w:tcPr>
            <w:tcW w:w="2375" w:type="dxa"/>
            <w:gridSpan w:val="2"/>
          </w:tcPr>
          <w:p w14:paraId="7D8FB986" w14:textId="77777777" w:rsidR="00EA0FB1" w:rsidRDefault="00EA0FB1" w:rsidP="00E80E75">
            <w:pPr>
              <w:jc w:val="center"/>
              <w:rPr>
                <w:rFonts w:ascii="Arial" w:eastAsia="Calibri" w:hAnsi="Arial" w:cs="Arial"/>
                <w:b/>
                <w:lang w:eastAsia="es-ES"/>
              </w:rPr>
            </w:pPr>
            <w:r w:rsidRPr="0070577F">
              <w:rPr>
                <w:rFonts w:ascii="Arial" w:eastAsia="Calibri" w:hAnsi="Arial" w:cs="Arial"/>
                <w:b/>
                <w:lang w:eastAsia="es-ES"/>
              </w:rPr>
              <w:t>4.</w:t>
            </w:r>
          </w:p>
          <w:p w14:paraId="0DCD5187" w14:textId="77777777" w:rsidR="00EA0FB1" w:rsidRDefault="00EA0FB1" w:rsidP="00E80E75">
            <w:pPr>
              <w:jc w:val="center"/>
              <w:rPr>
                <w:rFonts w:ascii="Arial" w:eastAsia="Times New Roman" w:hAnsi="Arial" w:cs="Arial"/>
                <w:shd w:val="clear" w:color="auto" w:fill="FFFFFF"/>
                <w:lang w:eastAsia="es-ES"/>
              </w:rPr>
            </w:pPr>
            <w:r w:rsidRPr="0070577F">
              <w:rPr>
                <w:rFonts w:ascii="Arial" w:eastAsia="Calibri" w:hAnsi="Arial" w:cs="Arial"/>
                <w:b/>
                <w:lang w:eastAsia="es-ES"/>
              </w:rPr>
              <w:t>Always</w:t>
            </w:r>
          </w:p>
        </w:tc>
      </w:tr>
      <w:tr w:rsidR="00EA0FB1" w:rsidRPr="008F67E0" w14:paraId="5BE7B842" w14:textId="77777777" w:rsidTr="00E80E75">
        <w:tc>
          <w:tcPr>
            <w:tcW w:w="2472" w:type="dxa"/>
            <w:gridSpan w:val="2"/>
          </w:tcPr>
          <w:p w14:paraId="353E7A0A" w14:textId="77777777" w:rsidR="00EA0FB1" w:rsidRPr="00940746" w:rsidRDefault="00EA0FB1" w:rsidP="00E80E75">
            <w:pPr>
              <w:rPr>
                <w:rFonts w:ascii="Arial" w:eastAsia="Times New Roman" w:hAnsi="Arial" w:cs="Times New Roman"/>
                <w:lang w:val="en-GB" w:eastAsia="es-ES"/>
              </w:rPr>
            </w:pPr>
            <w:r w:rsidRPr="00940746">
              <w:rPr>
                <w:rFonts w:ascii="Arial" w:hAnsi="Arial" w:cs="Arial"/>
                <w:lang w:val="en-GB"/>
              </w:rPr>
              <w:t>Share creative projects, explaining the process and the final result obtained, and valuing their own and others' experiences.</w:t>
            </w:r>
          </w:p>
        </w:tc>
        <w:tc>
          <w:tcPr>
            <w:tcW w:w="2910" w:type="dxa"/>
            <w:gridSpan w:val="3"/>
          </w:tcPr>
          <w:p w14:paraId="38DC9B96" w14:textId="77777777" w:rsidR="00EA0FB1" w:rsidRPr="00940746" w:rsidRDefault="00EA0FB1" w:rsidP="00E80E75">
            <w:pPr>
              <w:rPr>
                <w:rFonts w:ascii="Arial" w:eastAsia="Calibri" w:hAnsi="Arial" w:cs="Arial"/>
                <w:lang w:val="en-GB"/>
              </w:rPr>
            </w:pPr>
            <w:r w:rsidRPr="00940746">
              <w:rPr>
                <w:rFonts w:ascii="Arial" w:eastAsia="Times New Roman" w:hAnsi="Arial" w:cs="Arial"/>
                <w:shd w:val="clear" w:color="auto" w:fill="FFFFFF"/>
                <w:lang w:val="en-GB" w:eastAsia="es-ES"/>
              </w:rPr>
              <w:t>Solves the task with little or no accuracy, quality, correctness, etc. and shows insufficient mastery of the concept, skill or procedure.</w:t>
            </w:r>
          </w:p>
        </w:tc>
        <w:tc>
          <w:tcPr>
            <w:tcW w:w="3402" w:type="dxa"/>
            <w:gridSpan w:val="2"/>
          </w:tcPr>
          <w:p w14:paraId="0249AE0D" w14:textId="77777777" w:rsidR="00EA0FB1" w:rsidRPr="00940746" w:rsidRDefault="00EA0FB1"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FA6D30E" w14:textId="77777777" w:rsidR="00EA0FB1" w:rsidRPr="00940746" w:rsidRDefault="00EA0FB1"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gridSpan w:val="2"/>
          </w:tcPr>
          <w:p w14:paraId="1DFBB1FB" w14:textId="77777777" w:rsidR="00EA0FB1" w:rsidRPr="00940746" w:rsidRDefault="00EA0FB1"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bl>
    <w:p w14:paraId="6394A027" w14:textId="77777777" w:rsidR="00EA0FB1" w:rsidRPr="00940746" w:rsidRDefault="00EA0FB1" w:rsidP="00EA0FB1">
      <w:pPr>
        <w:spacing w:after="0"/>
        <w:rPr>
          <w:rFonts w:ascii="Calibri Light" w:hAnsi="Calibri Light" w:cs="Calibri Light"/>
        </w:rPr>
      </w:pPr>
    </w:p>
    <w:p w14:paraId="6ED1438D" w14:textId="221DC002" w:rsidR="00BF4084" w:rsidRPr="00EA0FB1" w:rsidRDefault="00BF4084">
      <w:pPr>
        <w:rPr>
          <w:rFonts w:eastAsia="Calibri" w:cs="Arial"/>
          <w:b/>
          <w:sz w:val="56"/>
          <w:szCs w:val="56"/>
        </w:rPr>
      </w:pPr>
    </w:p>
    <w:sectPr w:rsidR="00BF4084" w:rsidRPr="00EA0FB1" w:rsidSect="00C5024E">
      <w:headerReference w:type="default" r:id="rId8"/>
      <w:footerReference w:type="default" r:id="rId9"/>
      <w:pgSz w:w="16838" w:h="11906" w:orient="landscape"/>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68A3E" w14:textId="77777777" w:rsidR="005F40BE" w:rsidRDefault="005F40BE" w:rsidP="00C5024E">
      <w:pPr>
        <w:spacing w:after="0" w:line="240" w:lineRule="auto"/>
      </w:pPr>
      <w:r>
        <w:separator/>
      </w:r>
    </w:p>
  </w:endnote>
  <w:endnote w:type="continuationSeparator" w:id="0">
    <w:p w14:paraId="2717E4CC" w14:textId="77777777" w:rsidR="005F40BE" w:rsidRDefault="005F40BE" w:rsidP="00C5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AA6A" w14:textId="77777777" w:rsidR="00C5024E" w:rsidRDefault="00C5024E" w:rsidP="00C5024E">
    <w:pPr>
      <w:pStyle w:val="Piedepgina"/>
      <w:jc w:val="right"/>
      <w:rPr>
        <w:b/>
      </w:rPr>
    </w:pPr>
    <w:r w:rsidRPr="00204550">
      <w:rPr>
        <w:b/>
      </w:rPr>
      <w:t xml:space="preserve">© </w:t>
    </w:r>
    <w:r>
      <w:rPr>
        <w:b/>
      </w:rPr>
      <w:t>EDICIONES BILINGÜES</w:t>
    </w:r>
  </w:p>
  <w:p w14:paraId="651977EA" w14:textId="77777777" w:rsidR="00C5024E" w:rsidRDefault="00C502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F81C8" w14:textId="77777777" w:rsidR="005F40BE" w:rsidRDefault="005F40BE" w:rsidP="00C5024E">
      <w:pPr>
        <w:spacing w:after="0" w:line="240" w:lineRule="auto"/>
      </w:pPr>
      <w:r>
        <w:separator/>
      </w:r>
    </w:p>
  </w:footnote>
  <w:footnote w:type="continuationSeparator" w:id="0">
    <w:p w14:paraId="244BE2D0" w14:textId="77777777" w:rsidR="005F40BE" w:rsidRDefault="005F40BE" w:rsidP="00C50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4ED9" w14:textId="204FEE5A" w:rsidR="00C5024E" w:rsidRDefault="00C5024E">
    <w:pPr>
      <w:pStyle w:val="Encabezado"/>
    </w:pPr>
    <w:r>
      <w:rPr>
        <w:noProof/>
      </w:rPr>
      <w:drawing>
        <wp:anchor distT="0" distB="0" distL="114300" distR="114300" simplePos="0" relativeHeight="251659264" behindDoc="0" locked="0" layoutInCell="1" allowOverlap="1" wp14:anchorId="3577BBD4" wp14:editId="243571CF">
          <wp:simplePos x="0" y="0"/>
          <wp:positionH relativeFrom="rightMargin">
            <wp:posOffset>-163209</wp:posOffset>
          </wp:positionH>
          <wp:positionV relativeFrom="paragraph">
            <wp:posOffset>-635</wp:posOffset>
          </wp:positionV>
          <wp:extent cx="552450" cy="539115"/>
          <wp:effectExtent l="0" t="0" r="0" b="0"/>
          <wp:wrapNone/>
          <wp:docPr id="7" name="Imagen 7"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D7A08"/>
    <w:multiLevelType w:val="hybridMultilevel"/>
    <w:tmpl w:val="8BF0F6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7558302">
    <w:abstractNumId w:val="0"/>
  </w:num>
  <w:num w:numId="2" w16cid:durableId="1507206549">
    <w:abstractNumId w:val="5"/>
  </w:num>
  <w:num w:numId="3" w16cid:durableId="2053141991">
    <w:abstractNumId w:val="10"/>
  </w:num>
  <w:num w:numId="4" w16cid:durableId="2021199983">
    <w:abstractNumId w:val="9"/>
  </w:num>
  <w:num w:numId="5" w16cid:durableId="410010614">
    <w:abstractNumId w:val="12"/>
  </w:num>
  <w:num w:numId="6" w16cid:durableId="1837185838">
    <w:abstractNumId w:val="3"/>
  </w:num>
  <w:num w:numId="7" w16cid:durableId="23210310">
    <w:abstractNumId w:val="1"/>
  </w:num>
  <w:num w:numId="8" w16cid:durableId="742921412">
    <w:abstractNumId w:val="2"/>
  </w:num>
  <w:num w:numId="9" w16cid:durableId="1326468122">
    <w:abstractNumId w:val="13"/>
  </w:num>
  <w:num w:numId="10" w16cid:durableId="881524819">
    <w:abstractNumId w:val="11"/>
  </w:num>
  <w:num w:numId="11" w16cid:durableId="346299641">
    <w:abstractNumId w:val="8"/>
  </w:num>
  <w:num w:numId="12" w16cid:durableId="605506100">
    <w:abstractNumId w:val="7"/>
  </w:num>
  <w:num w:numId="13" w16cid:durableId="1852253538">
    <w:abstractNumId w:val="4"/>
  </w:num>
  <w:num w:numId="14" w16cid:durableId="1195263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0B"/>
    <w:rsid w:val="0018050B"/>
    <w:rsid w:val="001D05CC"/>
    <w:rsid w:val="005F40BE"/>
    <w:rsid w:val="00747940"/>
    <w:rsid w:val="009043C3"/>
    <w:rsid w:val="00BF4084"/>
    <w:rsid w:val="00C5024E"/>
    <w:rsid w:val="00DF320C"/>
    <w:rsid w:val="00EA0FB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DAAF"/>
  <w15:chartTrackingRefBased/>
  <w15:docId w15:val="{80EE28A6-CAA9-4BD4-A03E-971FAB1A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FB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02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024E"/>
  </w:style>
  <w:style w:type="paragraph" w:styleId="Piedepgina">
    <w:name w:val="footer"/>
    <w:basedOn w:val="Normal"/>
    <w:link w:val="PiedepginaCar"/>
    <w:uiPriority w:val="99"/>
    <w:unhideWhenUsed/>
    <w:rsid w:val="00C502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024E"/>
  </w:style>
  <w:style w:type="table" w:customStyle="1" w:styleId="Tablaconcuadrcula1">
    <w:name w:val="Tabla con cuadrícula1"/>
    <w:basedOn w:val="Tablanormal"/>
    <w:next w:val="Tablaconcuadrcula"/>
    <w:uiPriority w:val="39"/>
    <w:rsid w:val="00EA0FB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EA0FB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A0FB1"/>
    <w:rPr>
      <w:sz w:val="16"/>
      <w:szCs w:val="16"/>
    </w:rPr>
  </w:style>
  <w:style w:type="paragraph" w:styleId="Textocomentario">
    <w:name w:val="annotation text"/>
    <w:basedOn w:val="Normal"/>
    <w:link w:val="TextocomentarioCar"/>
    <w:uiPriority w:val="99"/>
    <w:unhideWhenUsed/>
    <w:rsid w:val="00EA0FB1"/>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EA0FB1"/>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EA0FB1"/>
    <w:rPr>
      <w:b/>
      <w:bCs/>
    </w:rPr>
  </w:style>
  <w:style w:type="character" w:customStyle="1" w:styleId="AsuntodelcomentarioCar">
    <w:name w:val="Asunto del comentario Car"/>
    <w:basedOn w:val="TextocomentarioCar"/>
    <w:link w:val="Asuntodelcomentario"/>
    <w:uiPriority w:val="99"/>
    <w:semiHidden/>
    <w:rsid w:val="00EA0FB1"/>
    <w:rPr>
      <w:b/>
      <w:bCs/>
      <w:sz w:val="20"/>
      <w:szCs w:val="20"/>
      <w:lang w:val="es-ES"/>
    </w:rPr>
  </w:style>
  <w:style w:type="paragraph" w:styleId="Textodeglobo">
    <w:name w:val="Balloon Text"/>
    <w:basedOn w:val="Normal"/>
    <w:link w:val="TextodegloboCar"/>
    <w:uiPriority w:val="99"/>
    <w:semiHidden/>
    <w:unhideWhenUsed/>
    <w:rsid w:val="00EA0FB1"/>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EA0FB1"/>
    <w:rPr>
      <w:rFonts w:ascii="Segoe UI" w:hAnsi="Segoe UI" w:cs="Segoe UI"/>
      <w:sz w:val="18"/>
      <w:szCs w:val="18"/>
      <w:lang w:val="es-ES"/>
    </w:rPr>
  </w:style>
  <w:style w:type="paragraph" w:styleId="Prrafodelista">
    <w:name w:val="List Paragraph"/>
    <w:basedOn w:val="Normal"/>
    <w:uiPriority w:val="34"/>
    <w:qFormat/>
    <w:rsid w:val="00EA0FB1"/>
    <w:pPr>
      <w:spacing w:after="0" w:line="240" w:lineRule="auto"/>
      <w:ind w:left="720"/>
      <w:contextualSpacing/>
    </w:pPr>
    <w:rPr>
      <w:rFonts w:ascii="Arial" w:eastAsia="Times New Roman" w:hAnsi="Arial"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018B29-3710-478A-9621-64BBBE813D76}"/>
</file>

<file path=customXml/itemProps2.xml><?xml version="1.0" encoding="utf-8"?>
<ds:datastoreItem xmlns:ds="http://schemas.openxmlformats.org/officeDocument/2006/customXml" ds:itemID="{7417F14E-5AEA-49C6-982E-36B1845FB477}"/>
</file>

<file path=customXml/itemProps3.xml><?xml version="1.0" encoding="utf-8"?>
<ds:datastoreItem xmlns:ds="http://schemas.openxmlformats.org/officeDocument/2006/customXml" ds:itemID="{9E66D3FB-F5E0-46DD-A3DF-B6F8FED48E38}"/>
</file>

<file path=docProps/app.xml><?xml version="1.0" encoding="utf-8"?>
<Properties xmlns="http://schemas.openxmlformats.org/officeDocument/2006/extended-properties" xmlns:vt="http://schemas.openxmlformats.org/officeDocument/2006/docPropsVTypes">
  <Template>Normal.dotm</Template>
  <TotalTime>0</TotalTime>
  <Pages>33</Pages>
  <Words>5686</Words>
  <Characters>32412</Characters>
  <Application>Microsoft Office Word</Application>
  <DocSecurity>0</DocSecurity>
  <Lines>270</Lines>
  <Paragraphs>76</Paragraphs>
  <ScaleCrop>false</ScaleCrop>
  <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2023-07-14T12:26:00Z</dcterms:created>
  <dcterms:modified xsi:type="dcterms:W3CDTF">2023-07-14T12:40:00Z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