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F9AC8" w14:textId="77777777" w:rsidR="00464F41" w:rsidRPr="0043499D" w:rsidRDefault="00464F41" w:rsidP="00464F41">
      <w:pPr>
        <w:jc w:val="center"/>
        <w:rPr>
          <w:rFonts w:ascii="Arial" w:eastAsia="Calibri" w:hAnsi="Arial" w:cs="Arial"/>
          <w:b/>
          <w:sz w:val="20"/>
          <w:szCs w:val="20"/>
          <w:lang w:eastAsia="es-ES"/>
        </w:rPr>
      </w:pPr>
      <w:r w:rsidRPr="0043499D">
        <w:rPr>
          <w:rFonts w:ascii="Arial" w:eastAsia="Calibri" w:hAnsi="Arial" w:cs="Arial"/>
          <w:b/>
          <w:noProof/>
          <w:sz w:val="20"/>
          <w:szCs w:val="20"/>
          <w:lang w:eastAsia="es-ES"/>
        </w:rPr>
        <w:drawing>
          <wp:inline distT="0" distB="0" distL="0" distR="0" wp14:anchorId="713730BC" wp14:editId="6D558545">
            <wp:extent cx="3151224" cy="3441700"/>
            <wp:effectExtent l="0" t="0" r="0" b="6350"/>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3160464" cy="3451792"/>
                    </a:xfrm>
                    <a:prstGeom prst="rect">
                      <a:avLst/>
                    </a:prstGeom>
                  </pic:spPr>
                </pic:pic>
              </a:graphicData>
            </a:graphic>
          </wp:inline>
        </w:drawing>
      </w:r>
    </w:p>
    <w:p w14:paraId="14A1B07E" w14:textId="77777777" w:rsidR="00464F41" w:rsidRPr="0043499D" w:rsidRDefault="00464F41" w:rsidP="00464F41">
      <w:pPr>
        <w:jc w:val="center"/>
        <w:rPr>
          <w:rFonts w:ascii="Arial" w:eastAsia="Calibri" w:hAnsi="Arial" w:cs="Arial"/>
          <w:b/>
          <w:sz w:val="36"/>
          <w:szCs w:val="36"/>
          <w:lang w:val="es-ES" w:eastAsia="es-ES"/>
        </w:rPr>
      </w:pPr>
      <w:r w:rsidRPr="0043499D">
        <w:rPr>
          <w:rFonts w:ascii="Arial" w:eastAsia="Calibri" w:hAnsi="Arial" w:cs="Arial"/>
          <w:b/>
          <w:sz w:val="36"/>
          <w:szCs w:val="36"/>
          <w:lang w:val="es-ES" w:eastAsia="es-ES"/>
        </w:rPr>
        <w:t>SYLLABUS</w:t>
      </w:r>
    </w:p>
    <w:p w14:paraId="19FC9057" w14:textId="77777777" w:rsidR="00464F41" w:rsidRPr="0043499D" w:rsidRDefault="00464F41" w:rsidP="00464F41">
      <w:pPr>
        <w:jc w:val="center"/>
        <w:rPr>
          <w:rFonts w:ascii="Arial" w:eastAsia="Calibri" w:hAnsi="Arial" w:cs="Arial"/>
          <w:b/>
          <w:sz w:val="36"/>
          <w:szCs w:val="36"/>
          <w:lang w:val="es-ES" w:eastAsia="es-ES"/>
        </w:rPr>
      </w:pPr>
      <w:r w:rsidRPr="0043499D">
        <w:rPr>
          <w:rFonts w:ascii="Arial" w:eastAsia="Calibri" w:hAnsi="Arial" w:cs="Arial"/>
          <w:b/>
          <w:sz w:val="36"/>
          <w:szCs w:val="36"/>
          <w:lang w:val="es-ES" w:eastAsia="es-ES"/>
        </w:rPr>
        <w:t>CIENCIAS SOCIALES. COMUNIDAD DE MADRID</w:t>
      </w:r>
    </w:p>
    <w:p w14:paraId="093A26C9" w14:textId="77777777" w:rsidR="00464F41" w:rsidRPr="0043499D" w:rsidRDefault="00464F41" w:rsidP="00464F41">
      <w:pPr>
        <w:jc w:val="center"/>
        <w:rPr>
          <w:rFonts w:ascii="Arial" w:eastAsia="Calibri" w:hAnsi="Arial" w:cs="Arial"/>
          <w:b/>
          <w:sz w:val="36"/>
          <w:szCs w:val="36"/>
          <w:lang w:eastAsia="es-ES"/>
        </w:rPr>
      </w:pPr>
      <w:r w:rsidRPr="0043499D">
        <w:rPr>
          <w:rFonts w:ascii="Arial" w:eastAsia="Calibri" w:hAnsi="Arial" w:cs="Arial"/>
          <w:b/>
          <w:sz w:val="36"/>
          <w:szCs w:val="36"/>
          <w:lang w:eastAsia="es-ES"/>
        </w:rPr>
        <w:t>LEVEL 5 PRIMARY EDUCATION</w:t>
      </w:r>
    </w:p>
    <w:p w14:paraId="16EEA3F2" w14:textId="77777777" w:rsidR="00464F41" w:rsidRPr="0043499D" w:rsidRDefault="00464F41" w:rsidP="00464F41">
      <w:pPr>
        <w:jc w:val="center"/>
        <w:rPr>
          <w:rFonts w:ascii="Arial" w:eastAsia="Calibri" w:hAnsi="Arial" w:cs="Arial"/>
          <w:b/>
          <w:sz w:val="20"/>
          <w:szCs w:val="20"/>
          <w:lang w:eastAsia="es-ES"/>
        </w:rPr>
      </w:pPr>
    </w:p>
    <w:p w14:paraId="5C1433DC" w14:textId="77777777" w:rsidR="00464F41" w:rsidRPr="0043499D" w:rsidRDefault="00464F41" w:rsidP="00464F41">
      <w:pPr>
        <w:rPr>
          <w:rFonts w:ascii="Arial" w:eastAsia="Calibri" w:hAnsi="Arial" w:cs="Arial"/>
          <w:b/>
          <w:sz w:val="20"/>
          <w:szCs w:val="20"/>
          <w:lang w:eastAsia="es-ES"/>
        </w:rPr>
      </w:pPr>
      <w:r w:rsidRPr="0043499D">
        <w:rPr>
          <w:rFonts w:ascii="Arial" w:hAnsi="Arial" w:cs="Arial"/>
          <w:shd w:val="clear" w:color="auto" w:fill="F8F8F8"/>
        </w:rPr>
        <w:t xml:space="preserve">This syllabus includes the curricular elements of </w:t>
      </w:r>
      <w:r w:rsidRPr="0043499D">
        <w:rPr>
          <w:rFonts w:ascii="Arial" w:eastAsia="Arial" w:hAnsi="Arial" w:cs="Arial"/>
          <w:bCs/>
          <w:i/>
          <w:iCs/>
        </w:rPr>
        <w:t xml:space="preserve">DECREE 61/2022, of 13 July, of the Governing Council, which establishes the organisation and curriculum for Primary Education for the </w:t>
      </w:r>
      <w:proofErr w:type="spellStart"/>
      <w:r w:rsidRPr="0043499D">
        <w:rPr>
          <w:rFonts w:ascii="Arial" w:eastAsia="Arial" w:hAnsi="Arial" w:cs="Arial"/>
          <w:bCs/>
          <w:i/>
          <w:iCs/>
        </w:rPr>
        <w:t>Comunidad</w:t>
      </w:r>
      <w:proofErr w:type="spellEnd"/>
      <w:r w:rsidRPr="0043499D">
        <w:rPr>
          <w:rFonts w:ascii="Arial" w:eastAsia="Arial" w:hAnsi="Arial" w:cs="Arial"/>
          <w:bCs/>
          <w:i/>
          <w:iCs/>
        </w:rPr>
        <w:t xml:space="preserve"> de Madrid</w:t>
      </w:r>
    </w:p>
    <w:p w14:paraId="0E165A90" w14:textId="77777777" w:rsidR="00464F41" w:rsidRPr="0043499D" w:rsidRDefault="00464F41" w:rsidP="00464F41">
      <w:pPr>
        <w:rPr>
          <w:rFonts w:ascii="Arial" w:eastAsia="Calibri" w:hAnsi="Arial" w:cs="Arial"/>
          <w:b/>
          <w:sz w:val="20"/>
          <w:szCs w:val="20"/>
          <w:lang w:eastAsia="es-ES"/>
        </w:rPr>
      </w:pPr>
    </w:p>
    <w:p w14:paraId="0A9CFF69" w14:textId="77777777" w:rsidR="00464F41" w:rsidRPr="0043499D" w:rsidRDefault="00464F41" w:rsidP="00464F41">
      <w:pPr>
        <w:rPr>
          <w:rFonts w:ascii="Arial" w:eastAsia="Arial" w:hAnsi="Arial" w:cs="Arial"/>
          <w:b/>
          <w:sz w:val="20"/>
          <w:szCs w:val="20"/>
          <w:lang w:val="es-ES"/>
        </w:rPr>
      </w:pPr>
      <w:r w:rsidRPr="0043499D">
        <w:rPr>
          <w:rFonts w:ascii="Arial" w:eastAsia="Arial" w:hAnsi="Arial" w:cs="Arial"/>
          <w:b/>
          <w:sz w:val="20"/>
          <w:szCs w:val="20"/>
          <w:lang w:val="es-ES"/>
        </w:rPr>
        <w:t>SYLLABUS LEVEL 5, PRIMARY EDUCATION. COMUNIDAD DE MADRID</w:t>
      </w:r>
    </w:p>
    <w:p w14:paraId="43FF225B" w14:textId="77777777" w:rsidR="00464F41" w:rsidRPr="0043499D" w:rsidRDefault="00464F41" w:rsidP="00464F41">
      <w:pPr>
        <w:rPr>
          <w:rFonts w:ascii="Arial" w:eastAsia="Calibri" w:hAnsi="Arial" w:cs="Arial"/>
          <w:b/>
          <w:sz w:val="20"/>
          <w:szCs w:val="20"/>
          <w:lang w:val="es-ES" w:eastAsia="es-ES"/>
        </w:rPr>
      </w:pPr>
    </w:p>
    <w:p w14:paraId="2DD5D447" w14:textId="77777777" w:rsidR="00464F41" w:rsidRPr="0043499D" w:rsidRDefault="00464F41" w:rsidP="00464F41">
      <w:pPr>
        <w:rPr>
          <w:rFonts w:ascii="Arial" w:eastAsia="Calibri" w:hAnsi="Arial" w:cs="Arial"/>
          <w:b/>
          <w:sz w:val="20"/>
          <w:szCs w:val="20"/>
          <w:lang w:eastAsia="es-ES"/>
        </w:rPr>
      </w:pPr>
      <w:r w:rsidRPr="0043499D">
        <w:rPr>
          <w:rFonts w:ascii="Arial" w:eastAsia="Calibri" w:hAnsi="Arial" w:cs="Arial"/>
          <w:b/>
          <w:sz w:val="20"/>
          <w:szCs w:val="20"/>
          <w:lang w:eastAsia="es-ES"/>
        </w:rPr>
        <w:lastRenderedPageBreak/>
        <w:t>INDEX</w:t>
      </w:r>
    </w:p>
    <w:p w14:paraId="7F3D6BC0" w14:textId="77777777" w:rsidR="00464F41" w:rsidRPr="0043499D" w:rsidRDefault="00464F41" w:rsidP="00464F41">
      <w:pPr>
        <w:rPr>
          <w:rFonts w:ascii="Arial" w:eastAsia="Calibri" w:hAnsi="Arial" w:cs="Arial"/>
          <w:b/>
          <w:sz w:val="20"/>
          <w:szCs w:val="20"/>
          <w:lang w:eastAsia="es-ES"/>
        </w:rPr>
      </w:pPr>
    </w:p>
    <w:p w14:paraId="725B9B49" w14:textId="77777777" w:rsidR="00464F41" w:rsidRPr="0043499D" w:rsidRDefault="00464F41" w:rsidP="00464F41">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-Unit </w:t>
      </w:r>
      <w:r w:rsidRPr="0043499D">
        <w:rPr>
          <w:rFonts w:ascii="Arial" w:eastAsia="Calibri" w:hAnsi="Arial" w:cs="Arial"/>
          <w:b/>
          <w:sz w:val="20"/>
          <w:szCs w:val="20"/>
          <w:lang w:eastAsia="es-ES"/>
        </w:rPr>
        <w:tab/>
        <w:t>1 Medieval history in Spain: Al-Andalus</w:t>
      </w:r>
    </w:p>
    <w:p w14:paraId="3F612725" w14:textId="77777777" w:rsidR="00464F41" w:rsidRPr="0043499D" w:rsidRDefault="00464F41" w:rsidP="00464F41">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-Unit </w:t>
      </w:r>
      <w:r w:rsidRPr="0043499D">
        <w:rPr>
          <w:rFonts w:ascii="Arial" w:eastAsia="Calibri" w:hAnsi="Arial" w:cs="Arial"/>
          <w:b/>
          <w:sz w:val="20"/>
          <w:szCs w:val="20"/>
          <w:lang w:eastAsia="es-ES"/>
        </w:rPr>
        <w:tab/>
        <w:t>2 Medieval history in Spain: Christian Kingdoms</w:t>
      </w:r>
    </w:p>
    <w:p w14:paraId="0D279860" w14:textId="77777777" w:rsidR="00464F41" w:rsidRPr="0043499D" w:rsidRDefault="00464F41" w:rsidP="00464F41">
      <w:pPr>
        <w:rPr>
          <w:rFonts w:ascii="Arial" w:eastAsia="Calibri" w:hAnsi="Arial" w:cs="Arial"/>
          <w:b/>
          <w:sz w:val="20"/>
          <w:szCs w:val="20"/>
          <w:lang w:eastAsia="es-ES"/>
        </w:rPr>
      </w:pPr>
      <w:r w:rsidRPr="0043499D">
        <w:rPr>
          <w:rFonts w:ascii="Arial" w:eastAsia="Calibri" w:hAnsi="Arial" w:cs="Arial"/>
          <w:b/>
          <w:sz w:val="20"/>
          <w:szCs w:val="20"/>
          <w:lang w:eastAsia="es-ES"/>
        </w:rPr>
        <w:t>Learning Situation 1: The history detectives</w:t>
      </w:r>
    </w:p>
    <w:p w14:paraId="430D5DDC" w14:textId="77777777" w:rsidR="00464F41" w:rsidRPr="0043499D" w:rsidRDefault="00464F41" w:rsidP="00464F41">
      <w:pPr>
        <w:rPr>
          <w:rFonts w:ascii="Arial" w:eastAsia="Calibri" w:hAnsi="Arial" w:cs="Arial"/>
          <w:b/>
          <w:sz w:val="20"/>
          <w:szCs w:val="20"/>
          <w:lang w:eastAsia="es-ES"/>
        </w:rPr>
      </w:pPr>
    </w:p>
    <w:p w14:paraId="72D6A998" w14:textId="77777777" w:rsidR="00464F41" w:rsidRPr="0043499D" w:rsidRDefault="00464F41" w:rsidP="00464F41">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-Unit </w:t>
      </w:r>
      <w:r w:rsidRPr="0043499D">
        <w:rPr>
          <w:rFonts w:ascii="Arial" w:eastAsia="Calibri" w:hAnsi="Arial" w:cs="Arial"/>
          <w:b/>
          <w:sz w:val="20"/>
          <w:szCs w:val="20"/>
          <w:lang w:eastAsia="es-ES"/>
        </w:rPr>
        <w:tab/>
        <w:t>3 Modern history in Spain: 15</w:t>
      </w:r>
      <w:r w:rsidRPr="0043499D">
        <w:rPr>
          <w:rFonts w:ascii="Arial" w:eastAsia="Calibri" w:hAnsi="Arial" w:cs="Arial"/>
          <w:b/>
          <w:sz w:val="20"/>
          <w:szCs w:val="20"/>
          <w:vertAlign w:val="superscript"/>
          <w:lang w:eastAsia="es-ES"/>
        </w:rPr>
        <w:t>th</w:t>
      </w:r>
      <w:r w:rsidRPr="0043499D">
        <w:rPr>
          <w:rFonts w:ascii="Arial" w:eastAsia="Calibri" w:hAnsi="Arial" w:cs="Arial"/>
          <w:b/>
          <w:sz w:val="20"/>
          <w:szCs w:val="20"/>
          <w:lang w:eastAsia="es-ES"/>
        </w:rPr>
        <w:t xml:space="preserve"> and 16</w:t>
      </w:r>
      <w:r w:rsidRPr="0043499D">
        <w:rPr>
          <w:rFonts w:ascii="Arial" w:eastAsia="Calibri" w:hAnsi="Arial" w:cs="Arial"/>
          <w:b/>
          <w:sz w:val="20"/>
          <w:szCs w:val="20"/>
          <w:vertAlign w:val="superscript"/>
          <w:lang w:eastAsia="es-ES"/>
        </w:rPr>
        <w:t>th</w:t>
      </w:r>
      <w:r w:rsidRPr="0043499D">
        <w:rPr>
          <w:rFonts w:ascii="Arial" w:eastAsia="Calibri" w:hAnsi="Arial" w:cs="Arial"/>
          <w:b/>
          <w:sz w:val="20"/>
          <w:szCs w:val="20"/>
          <w:lang w:eastAsia="es-ES"/>
        </w:rPr>
        <w:t xml:space="preserve"> centuries</w:t>
      </w:r>
    </w:p>
    <w:p w14:paraId="303522E8" w14:textId="77777777" w:rsidR="00464F41" w:rsidRPr="0043499D" w:rsidRDefault="00464F41" w:rsidP="00464F41">
      <w:pPr>
        <w:rPr>
          <w:rFonts w:ascii="Arial" w:eastAsia="Calibri" w:hAnsi="Arial" w:cs="Arial"/>
          <w:b/>
          <w:sz w:val="20"/>
          <w:szCs w:val="20"/>
          <w:lang w:eastAsia="es-ES"/>
        </w:rPr>
      </w:pPr>
      <w:r w:rsidRPr="0043499D">
        <w:rPr>
          <w:rFonts w:ascii="Arial" w:eastAsia="Calibri" w:hAnsi="Arial" w:cs="Arial"/>
          <w:b/>
          <w:sz w:val="20"/>
          <w:szCs w:val="20"/>
          <w:lang w:eastAsia="es-ES"/>
        </w:rPr>
        <w:tab/>
        <w:t>- Unit 4 Modern history in Spain: 17</w:t>
      </w:r>
      <w:r w:rsidRPr="0043499D">
        <w:rPr>
          <w:rFonts w:ascii="Arial" w:eastAsia="Calibri" w:hAnsi="Arial" w:cs="Arial"/>
          <w:b/>
          <w:sz w:val="20"/>
          <w:szCs w:val="20"/>
          <w:vertAlign w:val="superscript"/>
          <w:lang w:eastAsia="es-ES"/>
        </w:rPr>
        <w:t>th</w:t>
      </w:r>
      <w:r w:rsidRPr="0043499D">
        <w:rPr>
          <w:rFonts w:ascii="Arial" w:eastAsia="Calibri" w:hAnsi="Arial" w:cs="Arial"/>
          <w:b/>
          <w:sz w:val="20"/>
          <w:szCs w:val="20"/>
          <w:lang w:eastAsia="es-ES"/>
        </w:rPr>
        <w:t xml:space="preserve"> and 18</w:t>
      </w:r>
      <w:r w:rsidRPr="0043499D">
        <w:rPr>
          <w:rFonts w:ascii="Arial" w:eastAsia="Calibri" w:hAnsi="Arial" w:cs="Arial"/>
          <w:b/>
          <w:sz w:val="20"/>
          <w:szCs w:val="20"/>
          <w:vertAlign w:val="superscript"/>
          <w:lang w:eastAsia="es-ES"/>
        </w:rPr>
        <w:t>th</w:t>
      </w:r>
      <w:r w:rsidRPr="0043499D">
        <w:rPr>
          <w:rFonts w:ascii="Arial" w:eastAsia="Calibri" w:hAnsi="Arial" w:cs="Arial"/>
          <w:b/>
          <w:sz w:val="20"/>
          <w:szCs w:val="20"/>
          <w:lang w:eastAsia="es-ES"/>
        </w:rPr>
        <w:t xml:space="preserve"> centuries. </w:t>
      </w:r>
    </w:p>
    <w:p w14:paraId="0188ED56" w14:textId="77777777" w:rsidR="00464F41" w:rsidRPr="0043499D" w:rsidRDefault="00464F41" w:rsidP="00464F41">
      <w:pPr>
        <w:rPr>
          <w:rFonts w:ascii="Arial" w:eastAsia="Calibri" w:hAnsi="Arial" w:cs="Arial"/>
          <w:b/>
          <w:sz w:val="20"/>
          <w:szCs w:val="20"/>
          <w:lang w:eastAsia="es-ES"/>
        </w:rPr>
      </w:pPr>
      <w:r w:rsidRPr="0043499D">
        <w:rPr>
          <w:rFonts w:ascii="Arial" w:eastAsia="Calibri" w:hAnsi="Arial" w:cs="Arial"/>
          <w:b/>
          <w:sz w:val="20"/>
          <w:szCs w:val="20"/>
          <w:lang w:eastAsia="es-ES"/>
        </w:rPr>
        <w:t>Learning Situation 2: The Renaissance Festival</w:t>
      </w:r>
    </w:p>
    <w:p w14:paraId="7D05A18E" w14:textId="77777777" w:rsidR="00464F41" w:rsidRPr="0043499D" w:rsidRDefault="00464F41" w:rsidP="00464F41">
      <w:pPr>
        <w:rPr>
          <w:rFonts w:ascii="Arial" w:eastAsia="Calibri" w:hAnsi="Arial" w:cs="Arial"/>
          <w:b/>
          <w:sz w:val="20"/>
          <w:szCs w:val="20"/>
          <w:lang w:eastAsia="es-ES"/>
        </w:rPr>
      </w:pPr>
    </w:p>
    <w:p w14:paraId="5C13AFF5" w14:textId="77777777" w:rsidR="00464F41" w:rsidRPr="0043499D" w:rsidRDefault="00464F41" w:rsidP="00464F41">
      <w:pPr>
        <w:rPr>
          <w:rFonts w:ascii="Arial" w:eastAsia="Calibri" w:hAnsi="Arial" w:cs="Arial"/>
          <w:b/>
          <w:sz w:val="20"/>
          <w:szCs w:val="20"/>
          <w:lang w:eastAsia="es-ES"/>
        </w:rPr>
      </w:pPr>
      <w:r w:rsidRPr="0043499D">
        <w:rPr>
          <w:rFonts w:ascii="Arial" w:eastAsia="Calibri" w:hAnsi="Arial" w:cs="Arial"/>
          <w:b/>
          <w:sz w:val="20"/>
          <w:szCs w:val="20"/>
          <w:lang w:eastAsia="es-ES"/>
        </w:rPr>
        <w:tab/>
        <w:t>- Unit 5 Spain: geography and population</w:t>
      </w:r>
    </w:p>
    <w:p w14:paraId="7A523A9E" w14:textId="77777777" w:rsidR="00464F41" w:rsidRPr="0043499D" w:rsidRDefault="00464F41" w:rsidP="00464F41">
      <w:pPr>
        <w:rPr>
          <w:rFonts w:ascii="Arial" w:eastAsia="Calibri" w:hAnsi="Arial" w:cs="Arial"/>
          <w:b/>
          <w:sz w:val="20"/>
          <w:szCs w:val="20"/>
          <w:lang w:eastAsia="es-ES"/>
        </w:rPr>
      </w:pPr>
      <w:r w:rsidRPr="0043499D">
        <w:rPr>
          <w:rFonts w:ascii="Arial" w:eastAsia="Calibri" w:hAnsi="Arial" w:cs="Arial"/>
          <w:b/>
          <w:sz w:val="20"/>
          <w:szCs w:val="20"/>
          <w:lang w:eastAsia="es-ES"/>
        </w:rPr>
        <w:tab/>
        <w:t>- Unit 6 World geography and population</w:t>
      </w:r>
    </w:p>
    <w:p w14:paraId="3F9FBFD3" w14:textId="77777777" w:rsidR="00464F41" w:rsidRPr="0043499D" w:rsidRDefault="00464F41" w:rsidP="00464F41">
      <w:pPr>
        <w:rPr>
          <w:rFonts w:ascii="Arial" w:eastAsia="Calibri" w:hAnsi="Arial" w:cs="Arial"/>
          <w:b/>
          <w:sz w:val="20"/>
          <w:szCs w:val="20"/>
          <w:lang w:eastAsia="es-ES"/>
        </w:rPr>
      </w:pPr>
      <w:r w:rsidRPr="0043499D">
        <w:rPr>
          <w:rFonts w:ascii="Arial" w:eastAsia="Calibri" w:hAnsi="Arial" w:cs="Arial"/>
          <w:b/>
          <w:sz w:val="20"/>
          <w:szCs w:val="20"/>
          <w:lang w:eastAsia="es-ES"/>
        </w:rPr>
        <w:t>Learning Situation 3: The Marketing Campaign</w:t>
      </w:r>
    </w:p>
    <w:p w14:paraId="6E8EE860" w14:textId="77777777" w:rsidR="00464F41" w:rsidRPr="0043499D" w:rsidRDefault="00464F41" w:rsidP="00464F41">
      <w:pPr>
        <w:rPr>
          <w:rFonts w:ascii="Arial" w:eastAsia="Calibri" w:hAnsi="Arial" w:cs="Arial"/>
          <w:b/>
          <w:sz w:val="20"/>
          <w:szCs w:val="20"/>
          <w:lang w:eastAsia="es-ES"/>
        </w:rPr>
      </w:pPr>
      <w:r w:rsidRPr="0043499D">
        <w:rPr>
          <w:rFonts w:ascii="Arial" w:eastAsia="Calibri" w:hAnsi="Arial" w:cs="Arial"/>
          <w:b/>
          <w:sz w:val="20"/>
          <w:szCs w:val="20"/>
          <w:lang w:eastAsia="es-ES"/>
        </w:rPr>
        <w:br w:type="page"/>
      </w:r>
    </w:p>
    <w:p w14:paraId="7B75AC33"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lastRenderedPageBreak/>
        <w:t xml:space="preserve">SOCIAL SCIENCE 5 - Unit 1 Medieval history in Spain: Al - </w:t>
      </w:r>
      <w:proofErr w:type="spellStart"/>
      <w:r w:rsidRPr="0043499D">
        <w:rPr>
          <w:rFonts w:ascii="Arial" w:eastAsia="Calibri" w:hAnsi="Arial" w:cs="Arial"/>
          <w:b/>
          <w:sz w:val="20"/>
          <w:szCs w:val="20"/>
        </w:rPr>
        <w:t>Andalus</w:t>
      </w:r>
      <w:proofErr w:type="spellEnd"/>
    </w:p>
    <w:p w14:paraId="6C5C0E25"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Timing: 4 weeks</w:t>
      </w:r>
    </w:p>
    <w:p w14:paraId="229797C1" w14:textId="77777777" w:rsidR="00464F41" w:rsidRPr="0043499D" w:rsidRDefault="00464F41" w:rsidP="00464F41">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464F41" w:rsidRPr="0043499D" w14:paraId="68088EBA" w14:textId="77777777" w:rsidTr="00BE1C2B">
        <w:tc>
          <w:tcPr>
            <w:tcW w:w="13994" w:type="dxa"/>
          </w:tcPr>
          <w:p w14:paraId="2CA599C3"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464F41" w:rsidRPr="0043499D" w14:paraId="3D6CBB96" w14:textId="77777777" w:rsidTr="00BE1C2B">
        <w:tc>
          <w:tcPr>
            <w:tcW w:w="13994" w:type="dxa"/>
          </w:tcPr>
          <w:p w14:paraId="2B585AF3" w14:textId="77777777" w:rsidR="00464F41" w:rsidRPr="0043499D" w:rsidRDefault="00464F41" w:rsidP="00BE1C2B">
            <w:pPr>
              <w:rPr>
                <w:rFonts w:ascii="Arial" w:eastAsia="Calibri" w:hAnsi="Arial" w:cs="Arial"/>
                <w:sz w:val="20"/>
                <w:szCs w:val="20"/>
                <w:lang w:val="en-GB"/>
              </w:rPr>
            </w:pPr>
          </w:p>
          <w:p w14:paraId="77A5ECE6"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everything they need to know about Spanish medieval history. The contents that will be covered during the topic will be the following: </w:t>
            </w:r>
          </w:p>
          <w:p w14:paraId="337E1E7A" w14:textId="77777777" w:rsidR="00464F41" w:rsidRPr="0043499D" w:rsidRDefault="00464F41" w:rsidP="00BE1C2B">
            <w:pPr>
              <w:pStyle w:val="Prrafodelista"/>
              <w:numPr>
                <w:ilvl w:val="0"/>
                <w:numId w:val="2"/>
              </w:numPr>
              <w:rPr>
                <w:rFonts w:eastAsia="Calibri" w:cs="Arial"/>
                <w:sz w:val="20"/>
              </w:rPr>
            </w:pPr>
            <w:r w:rsidRPr="0043499D">
              <w:rPr>
                <w:rFonts w:eastAsia="Calibri" w:cs="Arial"/>
                <w:sz w:val="20"/>
              </w:rPr>
              <w:t xml:space="preserve">Who </w:t>
            </w:r>
            <w:proofErr w:type="spellStart"/>
            <w:r w:rsidRPr="0043499D">
              <w:rPr>
                <w:rFonts w:eastAsia="Calibri" w:cs="Arial"/>
                <w:sz w:val="20"/>
              </w:rPr>
              <w:t>were</w:t>
            </w:r>
            <w:proofErr w:type="spellEnd"/>
            <w:r w:rsidRPr="0043499D">
              <w:rPr>
                <w:rFonts w:eastAsia="Calibri" w:cs="Arial"/>
                <w:sz w:val="20"/>
              </w:rPr>
              <w:t xml:space="preserve"> </w:t>
            </w:r>
            <w:proofErr w:type="spellStart"/>
            <w:r w:rsidRPr="0043499D">
              <w:rPr>
                <w:rFonts w:eastAsia="Calibri" w:cs="Arial"/>
                <w:sz w:val="20"/>
              </w:rPr>
              <w:t>the</w:t>
            </w:r>
            <w:proofErr w:type="spellEnd"/>
            <w:r w:rsidRPr="0043499D">
              <w:rPr>
                <w:rFonts w:eastAsia="Calibri" w:cs="Arial"/>
                <w:sz w:val="20"/>
              </w:rPr>
              <w:t xml:space="preserve"> </w:t>
            </w:r>
            <w:proofErr w:type="spellStart"/>
            <w:r w:rsidRPr="0043499D">
              <w:rPr>
                <w:rFonts w:eastAsia="Calibri" w:cs="Arial"/>
                <w:sz w:val="20"/>
              </w:rPr>
              <w:t>Visigoths</w:t>
            </w:r>
            <w:proofErr w:type="spellEnd"/>
            <w:r w:rsidRPr="0043499D">
              <w:rPr>
                <w:rFonts w:eastAsia="Calibri" w:cs="Arial"/>
                <w:sz w:val="20"/>
              </w:rPr>
              <w:t>?</w:t>
            </w:r>
          </w:p>
          <w:p w14:paraId="08640FF5" w14:textId="77777777" w:rsidR="00464F41" w:rsidRPr="0043499D" w:rsidRDefault="00464F41" w:rsidP="00BE1C2B">
            <w:pPr>
              <w:pStyle w:val="Prrafodelista"/>
              <w:numPr>
                <w:ilvl w:val="0"/>
                <w:numId w:val="2"/>
              </w:numPr>
              <w:rPr>
                <w:rFonts w:eastAsia="Calibri" w:cs="Arial"/>
                <w:sz w:val="20"/>
              </w:rPr>
            </w:pPr>
            <w:proofErr w:type="spellStart"/>
            <w:r w:rsidRPr="0043499D">
              <w:rPr>
                <w:rFonts w:eastAsia="Calibri" w:cs="Arial"/>
                <w:sz w:val="20"/>
              </w:rPr>
              <w:t>What</w:t>
            </w:r>
            <w:proofErr w:type="spellEnd"/>
            <w:r w:rsidRPr="0043499D">
              <w:rPr>
                <w:rFonts w:eastAsia="Calibri" w:cs="Arial"/>
                <w:sz w:val="20"/>
              </w:rPr>
              <w:t xml:space="preserve"> </w:t>
            </w:r>
            <w:proofErr w:type="spellStart"/>
            <w:r w:rsidRPr="0043499D">
              <w:rPr>
                <w:rFonts w:eastAsia="Calibri" w:cs="Arial"/>
                <w:sz w:val="20"/>
              </w:rPr>
              <w:t>was</w:t>
            </w:r>
            <w:proofErr w:type="spellEnd"/>
            <w:r w:rsidRPr="0043499D">
              <w:rPr>
                <w:rFonts w:eastAsia="Calibri" w:cs="Arial"/>
                <w:sz w:val="20"/>
              </w:rPr>
              <w:t xml:space="preserve"> Al-</w:t>
            </w:r>
            <w:proofErr w:type="spellStart"/>
            <w:r w:rsidRPr="0043499D">
              <w:rPr>
                <w:rFonts w:eastAsia="Calibri" w:cs="Arial"/>
                <w:sz w:val="20"/>
              </w:rPr>
              <w:t>Andalus</w:t>
            </w:r>
            <w:proofErr w:type="spellEnd"/>
            <w:r w:rsidRPr="0043499D">
              <w:rPr>
                <w:rFonts w:eastAsia="Calibri" w:cs="Arial"/>
                <w:sz w:val="20"/>
              </w:rPr>
              <w:t>?</w:t>
            </w:r>
          </w:p>
          <w:p w14:paraId="01C4D11F"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 xml:space="preserve">What was </w:t>
            </w:r>
            <w:proofErr w:type="gramStart"/>
            <w:r w:rsidRPr="0043499D">
              <w:rPr>
                <w:rFonts w:eastAsia="Calibri" w:cs="Arial"/>
                <w:sz w:val="20"/>
                <w:lang w:val="en-GB"/>
              </w:rPr>
              <w:t>life like</w:t>
            </w:r>
            <w:proofErr w:type="gramEnd"/>
            <w:r w:rsidRPr="0043499D">
              <w:rPr>
                <w:rFonts w:eastAsia="Calibri" w:cs="Arial"/>
                <w:sz w:val="20"/>
                <w:lang w:val="en-GB"/>
              </w:rPr>
              <w:t xml:space="preserve"> in Al-Andalus?</w:t>
            </w:r>
          </w:p>
          <w:p w14:paraId="76973EB1" w14:textId="77777777" w:rsidR="00464F41" w:rsidRPr="0043499D" w:rsidRDefault="00464F41"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The SDGs of the quarter </w:t>
            </w:r>
            <w:r w:rsidRPr="0043499D">
              <w:rPr>
                <w:rFonts w:ascii="Arial" w:eastAsia="Calibri" w:hAnsi="Arial" w:cs="Arial"/>
                <w:i/>
                <w:sz w:val="20"/>
                <w:szCs w:val="20"/>
                <w:lang w:val="en-GB"/>
              </w:rPr>
              <w:t xml:space="preserve">Reduced inequalities </w:t>
            </w:r>
            <w:r w:rsidRPr="0043499D">
              <w:rPr>
                <w:rFonts w:ascii="Arial" w:eastAsia="Calibri" w:hAnsi="Arial" w:cs="Arial"/>
                <w:sz w:val="20"/>
                <w:szCs w:val="20"/>
                <w:lang w:val="en-GB"/>
              </w:rPr>
              <w:t>will start to be addressed</w:t>
            </w:r>
            <w:r w:rsidRPr="0043499D">
              <w:rPr>
                <w:rFonts w:ascii="Arial" w:eastAsia="Calibri" w:hAnsi="Arial" w:cs="Arial"/>
                <w:i/>
                <w:sz w:val="20"/>
                <w:szCs w:val="20"/>
                <w:lang w:val="en-GB"/>
              </w:rPr>
              <w:t xml:space="preserve">. </w:t>
            </w:r>
          </w:p>
          <w:p w14:paraId="234D017E" w14:textId="77777777" w:rsidR="00464F41" w:rsidRPr="0043499D" w:rsidRDefault="00464F41" w:rsidP="00BE1C2B">
            <w:pPr>
              <w:rPr>
                <w:rFonts w:ascii="Arial" w:eastAsia="Calibri" w:hAnsi="Arial" w:cs="Arial"/>
                <w:b/>
                <w:i/>
                <w:sz w:val="20"/>
                <w:szCs w:val="20"/>
                <w:lang w:val="en-GB"/>
              </w:rPr>
            </w:pPr>
          </w:p>
          <w:p w14:paraId="5C3F0C9F"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79D42565"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use of the Past Simple and the Past Continuous for the interruption of actions that were taking place at the time of speech. </w:t>
            </w:r>
          </w:p>
          <w:p w14:paraId="5AAB9AA3" w14:textId="77777777" w:rsidR="00464F41" w:rsidRPr="0043499D" w:rsidRDefault="00464F41" w:rsidP="00BE1C2B">
            <w:pPr>
              <w:rPr>
                <w:rFonts w:ascii="Arial" w:eastAsia="Calibri" w:hAnsi="Arial" w:cs="Arial"/>
                <w:i/>
                <w:sz w:val="20"/>
                <w:szCs w:val="20"/>
                <w:lang w:val="en-GB"/>
              </w:rPr>
            </w:pPr>
            <w:r w:rsidRPr="0043499D">
              <w:rPr>
                <w:rFonts w:ascii="Arial" w:eastAsia="Calibri" w:hAnsi="Arial" w:cs="Arial"/>
                <w:i/>
                <w:sz w:val="20"/>
                <w:szCs w:val="20"/>
                <w:lang w:val="en-GB"/>
              </w:rPr>
              <w:t xml:space="preserve">At first/ </w:t>
            </w:r>
            <w:proofErr w:type="spellStart"/>
            <w:r w:rsidRPr="0043499D">
              <w:rPr>
                <w:rFonts w:ascii="Arial" w:eastAsia="Calibri" w:hAnsi="Arial" w:cs="Arial"/>
                <w:i/>
                <w:sz w:val="20"/>
                <w:szCs w:val="20"/>
                <w:lang w:val="en-GB"/>
              </w:rPr>
              <w:t>Suddently</w:t>
            </w:r>
            <w:proofErr w:type="spellEnd"/>
            <w:r w:rsidRPr="0043499D">
              <w:rPr>
                <w:rFonts w:ascii="Arial" w:eastAsia="Calibri" w:hAnsi="Arial" w:cs="Arial"/>
                <w:i/>
                <w:sz w:val="20"/>
                <w:szCs w:val="20"/>
                <w:lang w:val="en-GB"/>
              </w:rPr>
              <w:t>/ After a while/ Eventually</w:t>
            </w:r>
          </w:p>
          <w:p w14:paraId="04583E4E"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i/>
                <w:sz w:val="20"/>
                <w:szCs w:val="20"/>
                <w:lang w:val="en-GB"/>
              </w:rPr>
              <w:t xml:space="preserve">Have to/ had to/ didn't have to </w:t>
            </w:r>
            <w:proofErr w:type="spellStart"/>
            <w:r w:rsidRPr="0043499D">
              <w:rPr>
                <w:rFonts w:ascii="Arial" w:eastAsia="Calibri" w:hAnsi="Arial" w:cs="Arial"/>
                <w:sz w:val="20"/>
                <w:szCs w:val="20"/>
                <w:lang w:val="en-GB"/>
              </w:rPr>
              <w:t>to</w:t>
            </w:r>
            <w:proofErr w:type="spellEnd"/>
            <w:r w:rsidRPr="0043499D">
              <w:rPr>
                <w:rFonts w:ascii="Arial" w:eastAsia="Calibri" w:hAnsi="Arial" w:cs="Arial"/>
                <w:sz w:val="20"/>
                <w:szCs w:val="20"/>
                <w:lang w:val="en-GB"/>
              </w:rPr>
              <w:t xml:space="preserve"> express obligation </w:t>
            </w:r>
          </w:p>
          <w:p w14:paraId="485AD6B4"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i/>
                <w:sz w:val="20"/>
                <w:szCs w:val="20"/>
                <w:lang w:val="en-GB"/>
              </w:rPr>
              <w:t xml:space="preserve">Could/ couldn't </w:t>
            </w:r>
            <w:r w:rsidRPr="0043499D">
              <w:rPr>
                <w:rFonts w:ascii="Arial" w:eastAsia="Calibri" w:hAnsi="Arial" w:cs="Arial"/>
                <w:sz w:val="20"/>
                <w:szCs w:val="20"/>
                <w:lang w:val="en-GB"/>
              </w:rPr>
              <w:t xml:space="preserve">to express past ability </w:t>
            </w:r>
          </w:p>
          <w:p w14:paraId="5FEBA336" w14:textId="77777777" w:rsidR="00464F41" w:rsidRPr="0043499D" w:rsidRDefault="00464F41" w:rsidP="00BE1C2B">
            <w:pPr>
              <w:rPr>
                <w:rFonts w:ascii="Arial" w:eastAsia="Calibri" w:hAnsi="Arial" w:cs="Arial"/>
                <w:sz w:val="20"/>
                <w:szCs w:val="20"/>
                <w:lang w:val="en-GB"/>
              </w:rPr>
            </w:pPr>
          </w:p>
          <w:p w14:paraId="6DE13711"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740A68F4"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creating a pamphlet.  </w:t>
            </w:r>
          </w:p>
          <w:p w14:paraId="4E695A7E" w14:textId="77777777" w:rsidR="00464F41" w:rsidRPr="0043499D" w:rsidRDefault="00464F41" w:rsidP="00BE1C2B">
            <w:pPr>
              <w:rPr>
                <w:rFonts w:ascii="Arial" w:eastAsia="Calibri" w:hAnsi="Arial" w:cs="Arial"/>
                <w:sz w:val="20"/>
                <w:szCs w:val="20"/>
                <w:lang w:val="en-GB"/>
              </w:rPr>
            </w:pPr>
          </w:p>
          <w:p w14:paraId="3AC1655F"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285ABFEF"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how to create simple drawings.  </w:t>
            </w:r>
          </w:p>
          <w:p w14:paraId="3C82062C" w14:textId="77777777" w:rsidR="00464F41" w:rsidRPr="0043499D" w:rsidRDefault="00464F41" w:rsidP="00BE1C2B">
            <w:pPr>
              <w:rPr>
                <w:rFonts w:ascii="Arial" w:eastAsia="Calibri" w:hAnsi="Arial" w:cs="Arial"/>
                <w:sz w:val="20"/>
                <w:szCs w:val="20"/>
                <w:lang w:val="en-GB"/>
              </w:rPr>
            </w:pPr>
          </w:p>
          <w:p w14:paraId="6333915C"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4C5C6C49"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Self-awareness: Accurate self-perception </w:t>
            </w:r>
          </w:p>
          <w:p w14:paraId="10B2FBA6" w14:textId="77777777" w:rsidR="00464F41" w:rsidRPr="0043499D" w:rsidRDefault="00464F41" w:rsidP="00BE1C2B">
            <w:pPr>
              <w:rPr>
                <w:rFonts w:ascii="Arial" w:eastAsia="Calibri" w:hAnsi="Arial" w:cs="Arial"/>
                <w:sz w:val="20"/>
                <w:szCs w:val="20"/>
                <w:lang w:val="en-GB"/>
              </w:rPr>
            </w:pPr>
          </w:p>
        </w:tc>
      </w:tr>
      <w:tr w:rsidR="00464F41" w:rsidRPr="0043499D" w14:paraId="3CD76E67" w14:textId="77777777" w:rsidTr="00BE1C2B">
        <w:tc>
          <w:tcPr>
            <w:tcW w:w="13994" w:type="dxa"/>
          </w:tcPr>
          <w:p w14:paraId="0F6550BF"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464F41" w:rsidRPr="0043499D" w14:paraId="36A1A647" w14:textId="77777777" w:rsidTr="00BE1C2B">
        <w:tc>
          <w:tcPr>
            <w:tcW w:w="13994" w:type="dxa"/>
          </w:tcPr>
          <w:p w14:paraId="2FB3360B"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092D088F" w14:textId="77777777" w:rsidR="00464F41" w:rsidRPr="0043499D" w:rsidRDefault="00464F41" w:rsidP="00464F41">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1FAE1125"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who the Visigoths were. </w:t>
            </w:r>
          </w:p>
          <w:p w14:paraId="73D47EF2" w14:textId="77777777" w:rsidR="00464F41" w:rsidRPr="0043499D" w:rsidRDefault="00464F41" w:rsidP="00464F41">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Learn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what</w:t>
            </w:r>
            <w:proofErr w:type="spellEnd"/>
            <w:r w:rsidRPr="0043499D">
              <w:rPr>
                <w:rFonts w:ascii="Arial" w:eastAsia="Calibri" w:hAnsi="Arial" w:cs="Arial"/>
                <w:sz w:val="20"/>
                <w:szCs w:val="20"/>
              </w:rPr>
              <w:t xml:space="preserve"> Al-</w:t>
            </w:r>
            <w:proofErr w:type="spellStart"/>
            <w:r w:rsidRPr="0043499D">
              <w:rPr>
                <w:rFonts w:ascii="Arial" w:eastAsia="Calibri" w:hAnsi="Arial" w:cs="Arial"/>
                <w:sz w:val="20"/>
                <w:szCs w:val="20"/>
              </w:rPr>
              <w:t>Andalus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was</w:t>
            </w:r>
            <w:proofErr w:type="spellEnd"/>
          </w:p>
          <w:p w14:paraId="3A170732"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what life was like in Al-Andalus. </w:t>
            </w:r>
          </w:p>
          <w:p w14:paraId="207BD79E"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Learn what life was like in Christian kingdoms</w:t>
            </w:r>
          </w:p>
          <w:p w14:paraId="4A0B82B1"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what medieval architecture was like.  </w:t>
            </w:r>
          </w:p>
        </w:tc>
      </w:tr>
      <w:tr w:rsidR="00464F41" w:rsidRPr="0043499D" w14:paraId="06EE296E" w14:textId="77777777" w:rsidTr="00BE1C2B">
        <w:tc>
          <w:tcPr>
            <w:tcW w:w="13994" w:type="dxa"/>
          </w:tcPr>
          <w:p w14:paraId="7274D3CC"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464F41" w:rsidRPr="0043499D" w14:paraId="043F7F19" w14:textId="77777777" w:rsidTr="00BE1C2B">
        <w:tc>
          <w:tcPr>
            <w:tcW w:w="13994" w:type="dxa"/>
          </w:tcPr>
          <w:p w14:paraId="79B81F39"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2792CBBD"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459ED937"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79FFFEB9"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lastRenderedPageBreak/>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6CDC070D"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500763B3"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Possibility of presenting the answer or solution to the activities in different formats: written, oral, image or drawing...</w:t>
            </w:r>
          </w:p>
          <w:p w14:paraId="4688AC1C"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12FB9C28" w14:textId="77777777" w:rsidR="00464F41" w:rsidRPr="0043499D" w:rsidRDefault="00464F41" w:rsidP="00464F41">
      <w:pPr>
        <w:rPr>
          <w:rFonts w:ascii="Arial" w:eastAsia="Calibri" w:hAnsi="Arial" w:cs="Arial"/>
          <w:b/>
          <w:sz w:val="20"/>
          <w:szCs w:val="20"/>
        </w:rPr>
      </w:pPr>
    </w:p>
    <w:p w14:paraId="59A2553D"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br w:type="page"/>
      </w:r>
    </w:p>
    <w:p w14:paraId="43ACF388" w14:textId="77777777" w:rsidR="00464F41" w:rsidRPr="0043499D" w:rsidRDefault="00464F41" w:rsidP="00464F41">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2"/>
        <w:gridCol w:w="1362"/>
        <w:gridCol w:w="3956"/>
        <w:gridCol w:w="4242"/>
        <w:gridCol w:w="2402"/>
      </w:tblGrid>
      <w:tr w:rsidR="00464F41" w:rsidRPr="0043499D" w14:paraId="018FF9EB" w14:textId="77777777" w:rsidTr="00BE1C2B">
        <w:tc>
          <w:tcPr>
            <w:tcW w:w="14029" w:type="dxa"/>
            <w:gridSpan w:val="5"/>
            <w:shd w:val="clear" w:color="auto" w:fill="F2F2F2"/>
          </w:tcPr>
          <w:p w14:paraId="5D07713C"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464F41" w:rsidRPr="0043499D" w14:paraId="7777DA35" w14:textId="77777777" w:rsidTr="00BE1C2B">
        <w:tc>
          <w:tcPr>
            <w:tcW w:w="2034" w:type="dxa"/>
          </w:tcPr>
          <w:p w14:paraId="0B736E29"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363" w:type="dxa"/>
          </w:tcPr>
          <w:p w14:paraId="6655E0CD"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KC* AND OP**</w:t>
            </w:r>
          </w:p>
        </w:tc>
        <w:tc>
          <w:tcPr>
            <w:tcW w:w="3969" w:type="dxa"/>
          </w:tcPr>
          <w:p w14:paraId="079E0FE0"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3" w:type="dxa"/>
          </w:tcPr>
          <w:p w14:paraId="55D3B5AD"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35ED9B9E"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PAGES</w:t>
            </w:r>
          </w:p>
        </w:tc>
      </w:tr>
      <w:tr w:rsidR="00464F41" w:rsidRPr="0043499D" w14:paraId="6393BD4D" w14:textId="77777777" w:rsidTr="00BE1C2B">
        <w:trPr>
          <w:trHeight w:val="3921"/>
        </w:trPr>
        <w:tc>
          <w:tcPr>
            <w:tcW w:w="2034" w:type="dxa"/>
            <w:vMerge w:val="restart"/>
          </w:tcPr>
          <w:p w14:paraId="4BFB0CFA"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3. Observe, </w:t>
            </w:r>
            <w:proofErr w:type="gramStart"/>
            <w:r w:rsidRPr="0043499D">
              <w:rPr>
                <w:rFonts w:ascii="Arial" w:hAnsi="Arial" w:cs="Arial"/>
                <w:sz w:val="20"/>
                <w:szCs w:val="20"/>
                <w:lang w:val="en-GB"/>
              </w:rPr>
              <w:t>understand</w:t>
            </w:r>
            <w:proofErr w:type="gramEnd"/>
            <w:r w:rsidRPr="0043499D">
              <w:rPr>
                <w:rFonts w:ascii="Arial" w:hAnsi="Arial" w:cs="Arial"/>
                <w:sz w:val="20"/>
                <w:szCs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363" w:type="dxa"/>
            <w:vMerge w:val="restart"/>
          </w:tcPr>
          <w:p w14:paraId="792DB80C" w14:textId="77777777" w:rsidR="00464F41" w:rsidRPr="0043499D" w:rsidRDefault="00464F41" w:rsidP="00BE1C2B">
            <w:pPr>
              <w:rPr>
                <w:rFonts w:ascii="Arial" w:eastAsia="Calibri" w:hAnsi="Arial" w:cs="Arial"/>
                <w:b/>
                <w:sz w:val="20"/>
                <w:szCs w:val="20"/>
                <w:lang w:val="pl-PL"/>
              </w:rPr>
            </w:pPr>
            <w:r w:rsidRPr="0043499D">
              <w:rPr>
                <w:rFonts w:ascii="Arial" w:eastAsia="Calibri" w:hAnsi="Arial" w:cs="Arial"/>
                <w:sz w:val="20"/>
                <w:szCs w:val="20"/>
                <w:lang w:val="pl-PL"/>
              </w:rPr>
              <w:t>CLC3, STEM4, SPCL2L4, CC1, CC3, CE2, CCAE1</w:t>
            </w:r>
          </w:p>
        </w:tc>
        <w:tc>
          <w:tcPr>
            <w:tcW w:w="3969" w:type="dxa"/>
          </w:tcPr>
          <w:p w14:paraId="69FA8D68"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3.1 Analyse relations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 between different elements of the environment from the Middle Ages to the present day, situating the facts chronologically.</w:t>
            </w:r>
          </w:p>
        </w:tc>
        <w:tc>
          <w:tcPr>
            <w:tcW w:w="4253" w:type="dxa"/>
            <w:vMerge w:val="restart"/>
          </w:tcPr>
          <w:p w14:paraId="4C0FC218"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13960177"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2. Partnerships over time</w:t>
            </w:r>
          </w:p>
          <w:p w14:paraId="7CC2F789" w14:textId="77777777" w:rsidR="00464F41" w:rsidRPr="0043499D" w:rsidRDefault="00464F41" w:rsidP="00BE1C2B">
            <w:pPr>
              <w:numPr>
                <w:ilvl w:val="0"/>
                <w:numId w:val="9"/>
              </w:numPr>
              <w:autoSpaceDE w:val="0"/>
              <w:autoSpaceDN w:val="0"/>
              <w:adjustRightInd w:val="0"/>
              <w:spacing w:before="120" w:after="120" w:line="259" w:lineRule="auto"/>
              <w:contextualSpacing/>
              <w:rPr>
                <w:rFonts w:ascii="Arial" w:eastAsia="Calibri" w:hAnsi="Arial" w:cs="Arial"/>
                <w:sz w:val="20"/>
                <w:szCs w:val="20"/>
                <w:lang w:val="en-GB"/>
              </w:rPr>
            </w:pPr>
            <w:r w:rsidRPr="0043499D">
              <w:rPr>
                <w:rFonts w:ascii="Arial" w:eastAsia="Calibri" w:hAnsi="Arial" w:cs="Arial"/>
                <w:sz w:val="20"/>
                <w:szCs w:val="20"/>
                <w:lang w:val="en-GB"/>
              </w:rPr>
              <w:t>The timeline: the ages of Spanish history.</w:t>
            </w:r>
          </w:p>
          <w:p w14:paraId="5E9F43A5" w14:textId="77777777" w:rsidR="00464F41" w:rsidRPr="0043499D" w:rsidRDefault="00464F41" w:rsidP="00BE1C2B">
            <w:pPr>
              <w:numPr>
                <w:ilvl w:val="0"/>
                <w:numId w:val="9"/>
              </w:numPr>
              <w:autoSpaceDE w:val="0"/>
              <w:autoSpaceDN w:val="0"/>
              <w:adjustRightInd w:val="0"/>
              <w:spacing w:before="120" w:after="120" w:line="259" w:lineRule="auto"/>
              <w:contextualSpacing/>
              <w:rPr>
                <w:rFonts w:ascii="Arial" w:eastAsia="Calibri" w:hAnsi="Arial" w:cs="Arial"/>
                <w:sz w:val="20"/>
                <w:szCs w:val="20"/>
                <w:lang w:val="en-GB"/>
              </w:rPr>
            </w:pPr>
            <w:r w:rsidRPr="0043499D">
              <w:rPr>
                <w:rFonts w:ascii="Arial" w:eastAsia="Calibri" w:hAnsi="Arial" w:cs="Arial"/>
                <w:sz w:val="20"/>
                <w:szCs w:val="20"/>
                <w:lang w:val="en-GB"/>
              </w:rPr>
              <w:t>Historical sources: classification and use of different sources (oral, written, patrimonial). Relevant themes in history (Middle Ages, Modern and Contemporary Ages), the role played by historical subjects (individual and collective), events and processes:</w:t>
            </w:r>
          </w:p>
          <w:p w14:paraId="1EF2FAF8" w14:textId="77777777" w:rsidR="00464F41" w:rsidRPr="0043499D" w:rsidRDefault="00464F41" w:rsidP="00BE1C2B">
            <w:pPr>
              <w:numPr>
                <w:ilvl w:val="0"/>
                <w:numId w:val="26"/>
              </w:numPr>
              <w:autoSpaceDE w:val="0"/>
              <w:autoSpaceDN w:val="0"/>
              <w:adjustRightInd w:val="0"/>
              <w:spacing w:before="120" w:after="120" w:line="259" w:lineRule="auto"/>
              <w:contextualSpacing/>
              <w:rPr>
                <w:rFonts w:ascii="Arial" w:eastAsia="Calibri" w:hAnsi="Arial" w:cs="Arial"/>
                <w:sz w:val="20"/>
                <w:szCs w:val="20"/>
                <w:lang w:val="en-GB"/>
              </w:rPr>
            </w:pPr>
            <w:r w:rsidRPr="0043499D">
              <w:rPr>
                <w:rFonts w:ascii="Arial" w:eastAsia="Calibri" w:hAnsi="Arial" w:cs="Arial"/>
                <w:sz w:val="20"/>
                <w:szCs w:val="20"/>
                <w:lang w:val="en-GB"/>
              </w:rPr>
              <w:t>The beginning of the Middle Ages in the Iberian Peninsula (</w:t>
            </w:r>
            <w:proofErr w:type="spellStart"/>
            <w:r w:rsidRPr="0043499D">
              <w:rPr>
                <w:rFonts w:ascii="Arial" w:eastAsia="Calibri" w:hAnsi="Arial" w:cs="Arial"/>
                <w:sz w:val="20"/>
                <w:szCs w:val="20"/>
                <w:lang w:val="en-GB"/>
              </w:rPr>
              <w:t>Visigothic</w:t>
            </w:r>
            <w:proofErr w:type="spellEnd"/>
            <w:r w:rsidRPr="0043499D">
              <w:rPr>
                <w:rFonts w:ascii="Arial" w:eastAsia="Calibri" w:hAnsi="Arial" w:cs="Arial"/>
                <w:sz w:val="20"/>
                <w:szCs w:val="20"/>
                <w:lang w:val="en-GB"/>
              </w:rPr>
              <w:t xml:space="preserve"> Hispania).</w:t>
            </w:r>
          </w:p>
          <w:p w14:paraId="6A92B064" w14:textId="77777777" w:rsidR="00464F41" w:rsidRPr="0043499D" w:rsidRDefault="00464F41" w:rsidP="00BE1C2B">
            <w:pPr>
              <w:numPr>
                <w:ilvl w:val="0"/>
                <w:numId w:val="27"/>
              </w:numPr>
              <w:autoSpaceDE w:val="0"/>
              <w:autoSpaceDN w:val="0"/>
              <w:adjustRightInd w:val="0"/>
              <w:spacing w:before="120" w:after="120" w:line="259" w:lineRule="auto"/>
              <w:contextualSpacing/>
              <w:rPr>
                <w:rFonts w:ascii="Arial" w:eastAsia="Calibri" w:hAnsi="Arial" w:cs="Arial"/>
                <w:sz w:val="20"/>
                <w:szCs w:val="20"/>
                <w:lang w:val="en-GB"/>
              </w:rPr>
            </w:pPr>
            <w:r w:rsidRPr="0043499D">
              <w:rPr>
                <w:rFonts w:ascii="Arial" w:eastAsia="Calibri" w:hAnsi="Arial" w:cs="Arial"/>
                <w:sz w:val="20"/>
                <w:szCs w:val="20"/>
                <w:lang w:val="en-GB"/>
              </w:rPr>
              <w:t>Muslims in the Iberian Peninsula.</w:t>
            </w:r>
          </w:p>
        </w:tc>
        <w:tc>
          <w:tcPr>
            <w:tcW w:w="2410" w:type="dxa"/>
            <w:vMerge w:val="restart"/>
          </w:tcPr>
          <w:p w14:paraId="1885E44B" w14:textId="77777777" w:rsidR="00464F41" w:rsidRPr="0043499D" w:rsidRDefault="00464F41" w:rsidP="00BE1C2B">
            <w:pPr>
              <w:rPr>
                <w:rFonts w:ascii="Arial" w:eastAsia="Calibri" w:hAnsi="Arial" w:cs="Arial"/>
                <w:sz w:val="20"/>
                <w:szCs w:val="20"/>
              </w:rPr>
            </w:pPr>
            <w:r w:rsidRPr="0043499D">
              <w:rPr>
                <w:rFonts w:ascii="Arial" w:eastAsia="Calibri" w:hAnsi="Arial" w:cs="Arial"/>
                <w:sz w:val="20"/>
                <w:szCs w:val="20"/>
              </w:rPr>
              <w:t>Pages 6 - 11</w:t>
            </w:r>
          </w:p>
        </w:tc>
      </w:tr>
      <w:tr w:rsidR="00464F41" w:rsidRPr="0043499D" w14:paraId="7C2E3F04" w14:textId="77777777" w:rsidTr="00BE1C2B">
        <w:trPr>
          <w:trHeight w:val="1549"/>
        </w:trPr>
        <w:tc>
          <w:tcPr>
            <w:tcW w:w="2034" w:type="dxa"/>
            <w:vMerge/>
          </w:tcPr>
          <w:p w14:paraId="35D22BAF" w14:textId="77777777" w:rsidR="00464F41" w:rsidRPr="0043499D" w:rsidRDefault="00464F41" w:rsidP="00BE1C2B">
            <w:pPr>
              <w:rPr>
                <w:rFonts w:ascii="Arial" w:hAnsi="Arial" w:cs="Arial"/>
                <w:sz w:val="20"/>
                <w:szCs w:val="20"/>
              </w:rPr>
            </w:pPr>
          </w:p>
        </w:tc>
        <w:tc>
          <w:tcPr>
            <w:tcW w:w="1363" w:type="dxa"/>
            <w:vMerge/>
          </w:tcPr>
          <w:p w14:paraId="5AE2A3F3" w14:textId="77777777" w:rsidR="00464F41" w:rsidRPr="0043499D" w:rsidRDefault="00464F41" w:rsidP="00BE1C2B">
            <w:pPr>
              <w:rPr>
                <w:rFonts w:ascii="Arial" w:eastAsia="Calibri" w:hAnsi="Arial" w:cs="Arial"/>
                <w:sz w:val="20"/>
                <w:szCs w:val="20"/>
              </w:rPr>
            </w:pPr>
          </w:p>
        </w:tc>
        <w:tc>
          <w:tcPr>
            <w:tcW w:w="3969" w:type="dxa"/>
          </w:tcPr>
          <w:p w14:paraId="43B89724" w14:textId="77777777" w:rsidR="00464F41" w:rsidRPr="0043499D" w:rsidRDefault="00464F41" w:rsidP="00BE1C2B">
            <w:pPr>
              <w:rPr>
                <w:rFonts w:ascii="Arial" w:hAnsi="Arial" w:cs="Arial"/>
                <w:sz w:val="20"/>
                <w:szCs w:val="20"/>
                <w:lang w:val="en-GB"/>
              </w:rPr>
            </w:pPr>
            <w:r w:rsidRPr="0043499D">
              <w:rPr>
                <w:rFonts w:ascii="Arial" w:hAnsi="Arial" w:cs="Arial"/>
                <w:sz w:val="20"/>
                <w:szCs w:val="20"/>
                <w:lang w:val="en-GB"/>
              </w:rPr>
              <w:t xml:space="preserve">3.2 Know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the Middle Ages to the present day, with references to equality between men and women throughout history, situating them chronologically and identifying significant social features in different periods of history.</w:t>
            </w:r>
          </w:p>
        </w:tc>
        <w:tc>
          <w:tcPr>
            <w:tcW w:w="4253" w:type="dxa"/>
            <w:vMerge/>
          </w:tcPr>
          <w:p w14:paraId="1B8B0F34" w14:textId="77777777" w:rsidR="00464F41" w:rsidRPr="0043499D" w:rsidRDefault="00464F41" w:rsidP="00BE1C2B">
            <w:pPr>
              <w:rPr>
                <w:rFonts w:ascii="Arial" w:eastAsia="Calibri" w:hAnsi="Arial" w:cs="Arial"/>
                <w:b/>
                <w:sz w:val="20"/>
                <w:szCs w:val="20"/>
                <w:lang w:val="en-GB"/>
              </w:rPr>
            </w:pPr>
          </w:p>
        </w:tc>
        <w:tc>
          <w:tcPr>
            <w:tcW w:w="2410" w:type="dxa"/>
            <w:vMerge/>
          </w:tcPr>
          <w:p w14:paraId="40D31089" w14:textId="77777777" w:rsidR="00464F41" w:rsidRPr="0043499D" w:rsidRDefault="00464F41" w:rsidP="00BE1C2B">
            <w:pPr>
              <w:rPr>
                <w:rFonts w:ascii="Arial" w:eastAsia="Calibri" w:hAnsi="Arial" w:cs="Arial"/>
                <w:sz w:val="20"/>
                <w:szCs w:val="20"/>
                <w:lang w:val="en-GB"/>
              </w:rPr>
            </w:pPr>
          </w:p>
        </w:tc>
      </w:tr>
    </w:tbl>
    <w:p w14:paraId="15348833"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*KC Key Competences</w:t>
      </w:r>
    </w:p>
    <w:p w14:paraId="1B59B6DD"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**OP Output Profile</w:t>
      </w:r>
    </w:p>
    <w:p w14:paraId="5BC907D0"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59"/>
        <w:gridCol w:w="2828"/>
        <w:gridCol w:w="3110"/>
        <w:gridCol w:w="2828"/>
        <w:gridCol w:w="2969"/>
      </w:tblGrid>
      <w:tr w:rsidR="00464F41" w:rsidRPr="0043499D" w14:paraId="37638AE2" w14:textId="77777777" w:rsidTr="00D50E3C">
        <w:tc>
          <w:tcPr>
            <w:tcW w:w="13994" w:type="dxa"/>
            <w:gridSpan w:val="5"/>
            <w:shd w:val="clear" w:color="auto" w:fill="F2F2F2"/>
          </w:tcPr>
          <w:p w14:paraId="4A3D93FF"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464F41" w:rsidRPr="0043499D" w14:paraId="064FABF8" w14:textId="77777777" w:rsidTr="00D50E3C">
        <w:tc>
          <w:tcPr>
            <w:tcW w:w="2259" w:type="dxa"/>
          </w:tcPr>
          <w:p w14:paraId="28390581"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INDICATORS</w:t>
            </w:r>
          </w:p>
        </w:tc>
        <w:tc>
          <w:tcPr>
            <w:tcW w:w="2828" w:type="dxa"/>
          </w:tcPr>
          <w:p w14:paraId="2E94DF56"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w:t>
            </w:r>
          </w:p>
          <w:p w14:paraId="2048A5EF"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3110" w:type="dxa"/>
          </w:tcPr>
          <w:p w14:paraId="1E128470"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2.</w:t>
            </w:r>
          </w:p>
          <w:p w14:paraId="476F8285"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828" w:type="dxa"/>
          </w:tcPr>
          <w:p w14:paraId="1BEF0D3F"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3.</w:t>
            </w:r>
          </w:p>
          <w:p w14:paraId="3CDBF710"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69" w:type="dxa"/>
          </w:tcPr>
          <w:p w14:paraId="5DA1FE19"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4.</w:t>
            </w:r>
          </w:p>
          <w:p w14:paraId="2A9DE464"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D50E3C" w:rsidRPr="0043499D" w14:paraId="5F819A0F" w14:textId="77777777" w:rsidTr="00D50E3C">
        <w:tc>
          <w:tcPr>
            <w:tcW w:w="13994" w:type="dxa"/>
            <w:gridSpan w:val="5"/>
          </w:tcPr>
          <w:p w14:paraId="7A245945" w14:textId="77777777" w:rsidR="00D50E3C" w:rsidRPr="0043499D" w:rsidRDefault="00D50E3C" w:rsidP="009B4A1C">
            <w:pPr>
              <w:rPr>
                <w:rFonts w:ascii="Arial" w:eastAsia="Calibri" w:hAnsi="Arial" w:cs="Arial"/>
                <w:b/>
                <w:sz w:val="20"/>
                <w:szCs w:val="20"/>
                <w:lang w:val="en-GB"/>
              </w:rPr>
            </w:pPr>
            <w:r w:rsidRPr="0043499D">
              <w:rPr>
                <w:rFonts w:ascii="Arial" w:hAnsi="Arial" w:cs="Arial"/>
                <w:sz w:val="20"/>
                <w:szCs w:val="20"/>
                <w:lang w:val="en-GB"/>
              </w:rPr>
              <w:t>3.1 Analyse relations of causality, simultaneity and succession between different elements of the environment from the Middle Ages to the present day, situating the facts chronologically.</w:t>
            </w:r>
          </w:p>
        </w:tc>
      </w:tr>
      <w:tr w:rsidR="00464F41" w:rsidRPr="0043499D" w14:paraId="3A269A27" w14:textId="77777777" w:rsidTr="00D50E3C">
        <w:tc>
          <w:tcPr>
            <w:tcW w:w="2259" w:type="dxa"/>
          </w:tcPr>
          <w:p w14:paraId="39850231"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Analyses relations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 between different elements of the environment from the Middle Ages to the present day, situating the facts chronologically.</w:t>
            </w:r>
          </w:p>
        </w:tc>
        <w:tc>
          <w:tcPr>
            <w:tcW w:w="2828" w:type="dxa"/>
          </w:tcPr>
          <w:p w14:paraId="3EB1D503"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3110" w:type="dxa"/>
          </w:tcPr>
          <w:p w14:paraId="4745AB4E"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28" w:type="dxa"/>
          </w:tcPr>
          <w:p w14:paraId="56C9B9A8"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13E45892"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464F41" w:rsidRPr="0043499D" w14:paraId="44619C9D" w14:textId="77777777" w:rsidTr="00D50E3C">
        <w:tc>
          <w:tcPr>
            <w:tcW w:w="13994" w:type="dxa"/>
            <w:gridSpan w:val="5"/>
          </w:tcPr>
          <w:p w14:paraId="75F49E16"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lang w:val="en-GB"/>
              </w:rPr>
              <w:t xml:space="preserve">3.2 Know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the Middle Ages to the present day, with references to equality between men and women throughout history, situating them chronologically and identifying significant social features in different periods of history.</w:t>
            </w:r>
          </w:p>
        </w:tc>
      </w:tr>
      <w:tr w:rsidR="00464F41" w:rsidRPr="0043499D" w14:paraId="3A73DE88" w14:textId="77777777" w:rsidTr="00D50E3C">
        <w:tc>
          <w:tcPr>
            <w:tcW w:w="2259" w:type="dxa"/>
          </w:tcPr>
          <w:p w14:paraId="3193A452" w14:textId="77777777" w:rsidR="00464F41" w:rsidRPr="0043499D" w:rsidRDefault="00464F41" w:rsidP="00BE1C2B">
            <w:pPr>
              <w:rPr>
                <w:rFonts w:ascii="Arial" w:hAnsi="Arial" w:cs="Arial"/>
                <w:sz w:val="20"/>
                <w:szCs w:val="20"/>
                <w:lang w:val="en-GB"/>
              </w:rPr>
            </w:pPr>
            <w:r w:rsidRPr="0043499D">
              <w:rPr>
                <w:rFonts w:ascii="Arial" w:hAnsi="Arial" w:cs="Arial"/>
                <w:sz w:val="20"/>
                <w:szCs w:val="20"/>
                <w:lang w:val="en-GB"/>
              </w:rPr>
              <w:t xml:space="preserve">Knows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the Middle Ages to the present day, with references to equality between men and women throughout history, situating them chronologically and identifying significant social features in different periods of history.</w:t>
            </w:r>
          </w:p>
        </w:tc>
        <w:tc>
          <w:tcPr>
            <w:tcW w:w="2828" w:type="dxa"/>
          </w:tcPr>
          <w:p w14:paraId="08139B4F"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3110" w:type="dxa"/>
          </w:tcPr>
          <w:p w14:paraId="7339DE0B"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28" w:type="dxa"/>
          </w:tcPr>
          <w:p w14:paraId="0E083C9E"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6D0A2D2C"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40C142D5" w14:textId="77777777" w:rsidR="00464F41" w:rsidRPr="0043499D" w:rsidRDefault="00464F41" w:rsidP="00464F41">
      <w:pPr>
        <w:rPr>
          <w:rFonts w:ascii="Arial" w:eastAsia="Calibri" w:hAnsi="Arial" w:cs="Arial"/>
          <w:b/>
          <w:sz w:val="20"/>
          <w:szCs w:val="20"/>
        </w:rPr>
      </w:pPr>
    </w:p>
    <w:p w14:paraId="512DAC7C" w14:textId="77777777" w:rsidR="00464F41" w:rsidRPr="0043499D" w:rsidRDefault="00464F41" w:rsidP="00464F41">
      <w:pPr>
        <w:rPr>
          <w:rFonts w:ascii="Arial" w:eastAsia="Calibri" w:hAnsi="Arial" w:cs="Arial"/>
          <w:b/>
          <w:sz w:val="20"/>
          <w:szCs w:val="20"/>
        </w:rPr>
      </w:pPr>
    </w:p>
    <w:p w14:paraId="42783C9E" w14:textId="77777777" w:rsidR="00D50E3C" w:rsidRDefault="00D50E3C">
      <w:pPr>
        <w:rPr>
          <w:rFonts w:ascii="Arial" w:eastAsia="Calibri" w:hAnsi="Arial" w:cs="Arial"/>
          <w:b/>
          <w:sz w:val="20"/>
          <w:szCs w:val="20"/>
        </w:rPr>
      </w:pPr>
      <w:r>
        <w:rPr>
          <w:rFonts w:ascii="Arial" w:eastAsia="Calibri" w:hAnsi="Arial" w:cs="Arial"/>
          <w:b/>
          <w:sz w:val="20"/>
          <w:szCs w:val="20"/>
        </w:rPr>
        <w:br w:type="page"/>
      </w:r>
    </w:p>
    <w:p w14:paraId="603EF958" w14:textId="0A00242B"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lastRenderedPageBreak/>
        <w:t>SOCIAL SCIENCE 5 - Unit 2 Medieval history in Spain: Christian Kingdoms</w:t>
      </w:r>
    </w:p>
    <w:p w14:paraId="6AF09F2D"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Timing: 4 weeks</w:t>
      </w:r>
    </w:p>
    <w:p w14:paraId="2C176501" w14:textId="77777777" w:rsidR="00464F41" w:rsidRPr="0043499D" w:rsidRDefault="00464F41" w:rsidP="00464F41">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464F41" w:rsidRPr="0043499D" w14:paraId="195B84FB" w14:textId="77777777" w:rsidTr="00BE1C2B">
        <w:tc>
          <w:tcPr>
            <w:tcW w:w="13994" w:type="dxa"/>
          </w:tcPr>
          <w:p w14:paraId="188AA152"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464F41" w:rsidRPr="0043499D" w14:paraId="2308FB50" w14:textId="77777777" w:rsidTr="00BE1C2B">
        <w:tc>
          <w:tcPr>
            <w:tcW w:w="13994" w:type="dxa"/>
          </w:tcPr>
          <w:p w14:paraId="670961E1" w14:textId="77777777" w:rsidR="00464F41" w:rsidRPr="0043499D" w:rsidRDefault="00464F41" w:rsidP="00BE1C2B">
            <w:pPr>
              <w:rPr>
                <w:rFonts w:ascii="Arial" w:eastAsia="Calibri" w:hAnsi="Arial" w:cs="Arial"/>
                <w:sz w:val="20"/>
                <w:szCs w:val="20"/>
                <w:lang w:val="en-GB"/>
              </w:rPr>
            </w:pPr>
          </w:p>
          <w:p w14:paraId="6DFCE6A0"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everything they need to know about Spanish medieval history. The contents that will be covered during the topic will be the following: </w:t>
            </w:r>
          </w:p>
          <w:p w14:paraId="1A288BED" w14:textId="77777777" w:rsidR="00464F41" w:rsidRPr="0043499D" w:rsidRDefault="00464F41" w:rsidP="00BE1C2B">
            <w:pPr>
              <w:pStyle w:val="Prrafodelista"/>
              <w:numPr>
                <w:ilvl w:val="0"/>
                <w:numId w:val="2"/>
              </w:numPr>
              <w:rPr>
                <w:rFonts w:eastAsia="Calibri" w:cs="Arial"/>
                <w:sz w:val="20"/>
              </w:rPr>
            </w:pPr>
            <w:proofErr w:type="spellStart"/>
            <w:r w:rsidRPr="0043499D">
              <w:rPr>
                <w:rFonts w:eastAsia="Calibri" w:cs="Arial"/>
                <w:sz w:val="20"/>
              </w:rPr>
              <w:t>What</w:t>
            </w:r>
            <w:proofErr w:type="spellEnd"/>
            <w:r w:rsidRPr="0043499D">
              <w:rPr>
                <w:rFonts w:eastAsia="Calibri" w:cs="Arial"/>
                <w:sz w:val="20"/>
              </w:rPr>
              <w:t xml:space="preserve"> </w:t>
            </w:r>
            <w:proofErr w:type="spellStart"/>
            <w:r w:rsidRPr="0043499D">
              <w:rPr>
                <w:rFonts w:eastAsia="Calibri" w:cs="Arial"/>
                <w:sz w:val="20"/>
              </w:rPr>
              <w:t>was</w:t>
            </w:r>
            <w:proofErr w:type="spellEnd"/>
            <w:r w:rsidRPr="0043499D">
              <w:rPr>
                <w:rFonts w:eastAsia="Calibri" w:cs="Arial"/>
                <w:sz w:val="20"/>
              </w:rPr>
              <w:t xml:space="preserve"> </w:t>
            </w:r>
            <w:proofErr w:type="spellStart"/>
            <w:r w:rsidRPr="0043499D">
              <w:rPr>
                <w:rFonts w:eastAsia="Calibri" w:cs="Arial"/>
                <w:sz w:val="20"/>
              </w:rPr>
              <w:t>repopulation</w:t>
            </w:r>
            <w:proofErr w:type="spellEnd"/>
            <w:r w:rsidRPr="0043499D">
              <w:rPr>
                <w:rFonts w:eastAsia="Calibri" w:cs="Arial"/>
                <w:sz w:val="20"/>
              </w:rPr>
              <w:t>?</w:t>
            </w:r>
          </w:p>
          <w:p w14:paraId="208CCA0F"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 xml:space="preserve">What was </w:t>
            </w:r>
            <w:proofErr w:type="gramStart"/>
            <w:r w:rsidRPr="0043499D">
              <w:rPr>
                <w:rFonts w:eastAsia="Calibri" w:cs="Arial"/>
                <w:sz w:val="20"/>
                <w:lang w:val="en-GB"/>
              </w:rPr>
              <w:t>life like</w:t>
            </w:r>
            <w:proofErr w:type="gramEnd"/>
            <w:r w:rsidRPr="0043499D">
              <w:rPr>
                <w:rFonts w:eastAsia="Calibri" w:cs="Arial"/>
                <w:sz w:val="20"/>
                <w:lang w:val="en-GB"/>
              </w:rPr>
              <w:t xml:space="preserve"> in the Christian kingdoms?</w:t>
            </w:r>
          </w:p>
          <w:p w14:paraId="54305573"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What was medieval architecture like?</w:t>
            </w:r>
          </w:p>
          <w:p w14:paraId="5D4AF8DD" w14:textId="77777777" w:rsidR="00464F41" w:rsidRPr="0043499D" w:rsidRDefault="00464F41"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The SDGs of the quarter </w:t>
            </w:r>
            <w:r w:rsidRPr="0043499D">
              <w:rPr>
                <w:rFonts w:ascii="Arial" w:eastAsia="Calibri" w:hAnsi="Arial" w:cs="Arial"/>
                <w:i/>
                <w:sz w:val="20"/>
                <w:szCs w:val="20"/>
                <w:lang w:val="en-GB"/>
              </w:rPr>
              <w:t xml:space="preserve">Reduced inequalities </w:t>
            </w:r>
            <w:r w:rsidRPr="0043499D">
              <w:rPr>
                <w:rFonts w:ascii="Arial" w:eastAsia="Calibri" w:hAnsi="Arial" w:cs="Arial"/>
                <w:sz w:val="20"/>
                <w:szCs w:val="20"/>
                <w:lang w:val="en-GB"/>
              </w:rPr>
              <w:t>will start to be addressed</w:t>
            </w:r>
            <w:r w:rsidRPr="0043499D">
              <w:rPr>
                <w:rFonts w:ascii="Arial" w:eastAsia="Calibri" w:hAnsi="Arial" w:cs="Arial"/>
                <w:i/>
                <w:sz w:val="20"/>
                <w:szCs w:val="20"/>
                <w:lang w:val="en-GB"/>
              </w:rPr>
              <w:t xml:space="preserve">. </w:t>
            </w:r>
          </w:p>
          <w:p w14:paraId="203A1931" w14:textId="77777777" w:rsidR="00464F41" w:rsidRPr="0043499D" w:rsidRDefault="00464F41" w:rsidP="00BE1C2B">
            <w:pPr>
              <w:rPr>
                <w:rFonts w:ascii="Arial" w:eastAsia="Calibri" w:hAnsi="Arial" w:cs="Arial"/>
                <w:b/>
                <w:i/>
                <w:sz w:val="20"/>
                <w:szCs w:val="20"/>
                <w:lang w:val="en-GB"/>
              </w:rPr>
            </w:pPr>
          </w:p>
          <w:p w14:paraId="6FE53DA5"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487AE2C5"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Present Perfect Simple with </w:t>
            </w:r>
            <w:r w:rsidRPr="0043499D">
              <w:rPr>
                <w:rFonts w:ascii="Arial" w:eastAsia="Calibri" w:hAnsi="Arial" w:cs="Arial"/>
                <w:i/>
                <w:sz w:val="20"/>
                <w:szCs w:val="20"/>
                <w:lang w:val="en-GB"/>
              </w:rPr>
              <w:t>ever</w:t>
            </w:r>
            <w:r w:rsidRPr="0043499D">
              <w:rPr>
                <w:rFonts w:ascii="Arial" w:eastAsia="Calibri" w:hAnsi="Arial" w:cs="Arial"/>
                <w:sz w:val="20"/>
                <w:szCs w:val="20"/>
                <w:lang w:val="en-GB"/>
              </w:rPr>
              <w:t xml:space="preserve">, and the Present Perfect Simple with </w:t>
            </w:r>
            <w:r w:rsidRPr="0043499D">
              <w:rPr>
                <w:rFonts w:ascii="Arial" w:eastAsia="Calibri" w:hAnsi="Arial" w:cs="Arial"/>
                <w:i/>
                <w:sz w:val="20"/>
                <w:szCs w:val="20"/>
                <w:lang w:val="en-GB"/>
              </w:rPr>
              <w:t>for/ since</w:t>
            </w:r>
            <w:r w:rsidRPr="0043499D">
              <w:rPr>
                <w:rFonts w:ascii="Arial" w:eastAsia="Calibri" w:hAnsi="Arial" w:cs="Arial"/>
                <w:sz w:val="20"/>
                <w:szCs w:val="20"/>
                <w:lang w:val="en-GB"/>
              </w:rPr>
              <w:t xml:space="preserve">. </w:t>
            </w:r>
          </w:p>
          <w:p w14:paraId="2D5A74E9" w14:textId="77777777" w:rsidR="00464F41" w:rsidRPr="0043499D" w:rsidRDefault="00464F41" w:rsidP="00BE1C2B">
            <w:pPr>
              <w:rPr>
                <w:rFonts w:ascii="Arial" w:eastAsia="Calibri" w:hAnsi="Arial" w:cs="Arial"/>
                <w:sz w:val="20"/>
                <w:szCs w:val="20"/>
                <w:lang w:val="en-GB"/>
              </w:rPr>
            </w:pPr>
          </w:p>
          <w:p w14:paraId="0243E437"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0196D618"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creating a medieval coat of arms.  </w:t>
            </w:r>
          </w:p>
          <w:p w14:paraId="12A00E79" w14:textId="77777777" w:rsidR="00464F41" w:rsidRPr="0043499D" w:rsidRDefault="00464F41" w:rsidP="00BE1C2B">
            <w:pPr>
              <w:rPr>
                <w:rFonts w:ascii="Arial" w:eastAsia="Calibri" w:hAnsi="Arial" w:cs="Arial"/>
                <w:sz w:val="20"/>
                <w:szCs w:val="20"/>
                <w:lang w:val="en-GB"/>
              </w:rPr>
            </w:pPr>
          </w:p>
          <w:p w14:paraId="2157E177"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43714AB5"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what a visual library is.  </w:t>
            </w:r>
          </w:p>
          <w:p w14:paraId="6C4BE1CF" w14:textId="77777777" w:rsidR="00464F41" w:rsidRPr="0043499D" w:rsidRDefault="00464F41" w:rsidP="00BE1C2B">
            <w:pPr>
              <w:rPr>
                <w:rFonts w:ascii="Arial" w:eastAsia="Calibri" w:hAnsi="Arial" w:cs="Arial"/>
                <w:sz w:val="20"/>
                <w:szCs w:val="20"/>
                <w:lang w:val="en-GB"/>
              </w:rPr>
            </w:pPr>
          </w:p>
          <w:p w14:paraId="3622BD28"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6DBF8437"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Self-management: Impulse control </w:t>
            </w:r>
          </w:p>
          <w:p w14:paraId="67402644" w14:textId="77777777" w:rsidR="00464F41" w:rsidRPr="0043499D" w:rsidRDefault="00464F41" w:rsidP="00BE1C2B">
            <w:pPr>
              <w:rPr>
                <w:rFonts w:ascii="Arial" w:eastAsia="Calibri" w:hAnsi="Arial" w:cs="Arial"/>
                <w:sz w:val="20"/>
                <w:szCs w:val="20"/>
                <w:lang w:val="en-GB"/>
              </w:rPr>
            </w:pPr>
          </w:p>
        </w:tc>
      </w:tr>
      <w:tr w:rsidR="00464F41" w:rsidRPr="0043499D" w14:paraId="05FA1E48" w14:textId="77777777" w:rsidTr="00BE1C2B">
        <w:tc>
          <w:tcPr>
            <w:tcW w:w="13994" w:type="dxa"/>
          </w:tcPr>
          <w:p w14:paraId="2A9DE22A"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464F41" w:rsidRPr="0043499D" w14:paraId="33069DE8" w14:textId="77777777" w:rsidTr="00BE1C2B">
        <w:tc>
          <w:tcPr>
            <w:tcW w:w="13994" w:type="dxa"/>
          </w:tcPr>
          <w:p w14:paraId="67686C66"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2C136065" w14:textId="77777777" w:rsidR="00464F41" w:rsidRPr="0043499D" w:rsidRDefault="00464F41" w:rsidP="00464F41">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7E65C646" w14:textId="77777777" w:rsidR="00464F41" w:rsidRPr="0043499D" w:rsidRDefault="00464F41" w:rsidP="00464F41">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Learn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what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repopulation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was</w:t>
            </w:r>
            <w:proofErr w:type="spellEnd"/>
            <w:r w:rsidRPr="0043499D">
              <w:rPr>
                <w:rFonts w:ascii="Arial" w:eastAsia="Calibri" w:hAnsi="Arial" w:cs="Arial"/>
                <w:sz w:val="20"/>
                <w:szCs w:val="20"/>
              </w:rPr>
              <w:t xml:space="preserve">.  </w:t>
            </w:r>
          </w:p>
          <w:p w14:paraId="2174657D"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Learn what life was like in Christian kingdoms</w:t>
            </w:r>
          </w:p>
          <w:p w14:paraId="09664235"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what medieval architecture was like.  </w:t>
            </w:r>
          </w:p>
        </w:tc>
      </w:tr>
      <w:tr w:rsidR="00464F41" w:rsidRPr="0043499D" w14:paraId="20B5AFE7" w14:textId="77777777" w:rsidTr="00BE1C2B">
        <w:tc>
          <w:tcPr>
            <w:tcW w:w="13994" w:type="dxa"/>
          </w:tcPr>
          <w:p w14:paraId="1FE49F08"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464F41" w:rsidRPr="0043499D" w14:paraId="4FD91378" w14:textId="77777777" w:rsidTr="00BE1C2B">
        <w:tc>
          <w:tcPr>
            <w:tcW w:w="13994" w:type="dxa"/>
          </w:tcPr>
          <w:p w14:paraId="7529FB05"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668FE14E"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38C35C28"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39B336CF"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2B4A7998"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63278040"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7D7014C0"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55CCB709" w14:textId="77777777" w:rsidR="00464F41" w:rsidRPr="0043499D" w:rsidRDefault="00464F41" w:rsidP="00464F41">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2"/>
        <w:gridCol w:w="1362"/>
        <w:gridCol w:w="3956"/>
        <w:gridCol w:w="4242"/>
        <w:gridCol w:w="2402"/>
      </w:tblGrid>
      <w:tr w:rsidR="00464F41" w:rsidRPr="0043499D" w14:paraId="18B5AAE7" w14:textId="77777777" w:rsidTr="00BE1C2B">
        <w:tc>
          <w:tcPr>
            <w:tcW w:w="14029" w:type="dxa"/>
            <w:gridSpan w:val="5"/>
            <w:shd w:val="clear" w:color="auto" w:fill="F2F2F2"/>
          </w:tcPr>
          <w:p w14:paraId="2996C94F"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lastRenderedPageBreak/>
              <w:t>PROGRAMME</w:t>
            </w:r>
          </w:p>
        </w:tc>
      </w:tr>
      <w:tr w:rsidR="00464F41" w:rsidRPr="0043499D" w14:paraId="3C414CCA" w14:textId="77777777" w:rsidTr="00BE1C2B">
        <w:tc>
          <w:tcPr>
            <w:tcW w:w="2034" w:type="dxa"/>
          </w:tcPr>
          <w:p w14:paraId="0C6A132C"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363" w:type="dxa"/>
          </w:tcPr>
          <w:p w14:paraId="5C6E3BC0"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KC* AND OP**</w:t>
            </w:r>
          </w:p>
        </w:tc>
        <w:tc>
          <w:tcPr>
            <w:tcW w:w="3969" w:type="dxa"/>
          </w:tcPr>
          <w:p w14:paraId="0BF71A82"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3" w:type="dxa"/>
          </w:tcPr>
          <w:p w14:paraId="21C093F7"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73F9410C"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PAGES</w:t>
            </w:r>
          </w:p>
        </w:tc>
      </w:tr>
      <w:tr w:rsidR="00464F41" w:rsidRPr="0043499D" w14:paraId="2AB32348" w14:textId="77777777" w:rsidTr="00BE1C2B">
        <w:trPr>
          <w:trHeight w:val="4119"/>
        </w:trPr>
        <w:tc>
          <w:tcPr>
            <w:tcW w:w="2034" w:type="dxa"/>
            <w:vMerge w:val="restart"/>
          </w:tcPr>
          <w:p w14:paraId="302BBCB9"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3. Observe, </w:t>
            </w:r>
            <w:proofErr w:type="gramStart"/>
            <w:r w:rsidRPr="0043499D">
              <w:rPr>
                <w:rFonts w:ascii="Arial" w:hAnsi="Arial" w:cs="Arial"/>
                <w:sz w:val="20"/>
                <w:szCs w:val="20"/>
                <w:lang w:val="en-GB"/>
              </w:rPr>
              <w:t>understand</w:t>
            </w:r>
            <w:proofErr w:type="gramEnd"/>
            <w:r w:rsidRPr="0043499D">
              <w:rPr>
                <w:rFonts w:ascii="Arial" w:hAnsi="Arial" w:cs="Arial"/>
                <w:sz w:val="20"/>
                <w:szCs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363" w:type="dxa"/>
            <w:vMerge w:val="restart"/>
          </w:tcPr>
          <w:p w14:paraId="18F3C8CC" w14:textId="77777777" w:rsidR="00464F41" w:rsidRPr="0043499D" w:rsidRDefault="00464F41" w:rsidP="00BE1C2B">
            <w:pPr>
              <w:rPr>
                <w:rFonts w:ascii="Arial" w:eastAsia="Calibri" w:hAnsi="Arial" w:cs="Arial"/>
                <w:b/>
                <w:sz w:val="20"/>
                <w:szCs w:val="20"/>
                <w:lang w:val="pl-PL"/>
              </w:rPr>
            </w:pPr>
            <w:r w:rsidRPr="0043499D">
              <w:rPr>
                <w:rFonts w:ascii="Arial" w:eastAsia="Calibri" w:hAnsi="Arial" w:cs="Arial"/>
                <w:sz w:val="20"/>
                <w:szCs w:val="20"/>
                <w:lang w:val="pl-PL"/>
              </w:rPr>
              <w:t>CLC3, STEM4, SPCL2L4, CC1, CC3, CE2, CCAE1</w:t>
            </w:r>
          </w:p>
        </w:tc>
        <w:tc>
          <w:tcPr>
            <w:tcW w:w="3969" w:type="dxa"/>
          </w:tcPr>
          <w:p w14:paraId="5B6AE771"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3.1 Analyse relations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 between different elements of the environment from the Middle Ages to the present day, situating the facts chronologically.</w:t>
            </w:r>
          </w:p>
        </w:tc>
        <w:tc>
          <w:tcPr>
            <w:tcW w:w="4253" w:type="dxa"/>
            <w:vMerge w:val="restart"/>
          </w:tcPr>
          <w:p w14:paraId="2F3DAFC5"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6C8CEA9C"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2. Partnerships over time</w:t>
            </w:r>
          </w:p>
          <w:p w14:paraId="75115EE6" w14:textId="77777777" w:rsidR="00464F41" w:rsidRPr="0043499D" w:rsidRDefault="00464F41" w:rsidP="00BE1C2B">
            <w:pPr>
              <w:numPr>
                <w:ilvl w:val="0"/>
                <w:numId w:val="9"/>
              </w:numPr>
              <w:autoSpaceDE w:val="0"/>
              <w:autoSpaceDN w:val="0"/>
              <w:adjustRightInd w:val="0"/>
              <w:spacing w:before="120" w:after="120" w:line="259" w:lineRule="auto"/>
              <w:contextualSpacing/>
              <w:rPr>
                <w:rFonts w:ascii="Arial" w:eastAsia="Calibri" w:hAnsi="Arial" w:cs="Arial"/>
                <w:sz w:val="20"/>
                <w:szCs w:val="20"/>
                <w:lang w:val="en-GB"/>
              </w:rPr>
            </w:pPr>
            <w:r w:rsidRPr="0043499D">
              <w:rPr>
                <w:rFonts w:ascii="Arial" w:eastAsia="Calibri" w:hAnsi="Arial" w:cs="Arial"/>
                <w:sz w:val="20"/>
                <w:szCs w:val="20"/>
                <w:lang w:val="en-GB"/>
              </w:rPr>
              <w:t>The timeline: the ages of Spanish history.</w:t>
            </w:r>
          </w:p>
          <w:p w14:paraId="3672A40D" w14:textId="77777777" w:rsidR="00464F41" w:rsidRPr="0043499D" w:rsidRDefault="00464F41" w:rsidP="00BE1C2B">
            <w:pPr>
              <w:numPr>
                <w:ilvl w:val="0"/>
                <w:numId w:val="9"/>
              </w:numPr>
              <w:autoSpaceDE w:val="0"/>
              <w:autoSpaceDN w:val="0"/>
              <w:adjustRightInd w:val="0"/>
              <w:spacing w:before="120" w:after="120" w:line="259" w:lineRule="auto"/>
              <w:contextualSpacing/>
              <w:rPr>
                <w:rFonts w:ascii="Arial" w:eastAsia="Calibri" w:hAnsi="Arial" w:cs="Arial"/>
                <w:sz w:val="20"/>
                <w:szCs w:val="20"/>
                <w:lang w:val="en-GB"/>
              </w:rPr>
            </w:pPr>
            <w:r w:rsidRPr="0043499D">
              <w:rPr>
                <w:rFonts w:ascii="Arial" w:eastAsia="Calibri" w:hAnsi="Arial" w:cs="Arial"/>
                <w:sz w:val="20"/>
                <w:szCs w:val="20"/>
                <w:lang w:val="en-GB"/>
              </w:rPr>
              <w:t>Historical sources: classification and use of different sources (oral, written, patrimonial). Relevant themes in history (Middle Ages, Modern and Contemporary Ages), the role played by historical subjects (individual and collective), events and processes:</w:t>
            </w:r>
          </w:p>
          <w:p w14:paraId="670C625C" w14:textId="77777777" w:rsidR="00464F41" w:rsidRPr="0043499D" w:rsidRDefault="00464F41" w:rsidP="00BE1C2B">
            <w:pPr>
              <w:numPr>
                <w:ilvl w:val="0"/>
                <w:numId w:val="24"/>
              </w:numPr>
              <w:autoSpaceDE w:val="0"/>
              <w:autoSpaceDN w:val="0"/>
              <w:adjustRightInd w:val="0"/>
              <w:spacing w:before="120" w:after="120" w:line="259" w:lineRule="auto"/>
              <w:contextualSpacing/>
              <w:rPr>
                <w:rFonts w:ascii="Arial" w:eastAsia="Calibri" w:hAnsi="Arial" w:cs="Arial"/>
                <w:sz w:val="20"/>
                <w:szCs w:val="20"/>
              </w:rPr>
            </w:pPr>
            <w:r w:rsidRPr="0043499D">
              <w:rPr>
                <w:rFonts w:ascii="Arial" w:eastAsia="Calibri" w:hAnsi="Arial" w:cs="Arial"/>
                <w:sz w:val="20"/>
                <w:szCs w:val="20"/>
                <w:lang w:val="en-GB"/>
              </w:rPr>
              <w:t xml:space="preserve">The Christian kingdoms in the Middle Ages. </w:t>
            </w:r>
            <w:proofErr w:type="spellStart"/>
            <w:r w:rsidRPr="0043499D">
              <w:rPr>
                <w:rFonts w:ascii="Arial" w:eastAsia="Calibri" w:hAnsi="Arial" w:cs="Arial"/>
                <w:sz w:val="20"/>
                <w:szCs w:val="20"/>
              </w:rPr>
              <w:t>The</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Reconquest</w:t>
            </w:r>
            <w:proofErr w:type="spellEnd"/>
            <w:r w:rsidRPr="0043499D">
              <w:rPr>
                <w:rFonts w:ascii="Arial" w:eastAsia="Calibri" w:hAnsi="Arial" w:cs="Arial"/>
                <w:sz w:val="20"/>
                <w:szCs w:val="20"/>
              </w:rPr>
              <w:t>.</w:t>
            </w:r>
          </w:p>
          <w:p w14:paraId="612642E1" w14:textId="77777777" w:rsidR="00464F41" w:rsidRPr="0043499D" w:rsidRDefault="00464F41" w:rsidP="00BE1C2B">
            <w:pPr>
              <w:autoSpaceDE w:val="0"/>
              <w:autoSpaceDN w:val="0"/>
              <w:adjustRightInd w:val="0"/>
              <w:spacing w:before="120" w:after="120"/>
              <w:rPr>
                <w:rFonts w:ascii="Arial" w:hAnsi="Arial" w:cs="Arial"/>
                <w:sz w:val="20"/>
                <w:szCs w:val="20"/>
              </w:rPr>
            </w:pPr>
          </w:p>
        </w:tc>
        <w:tc>
          <w:tcPr>
            <w:tcW w:w="2410" w:type="dxa"/>
            <w:vMerge w:val="restart"/>
          </w:tcPr>
          <w:p w14:paraId="13E09B51" w14:textId="77777777" w:rsidR="00464F41" w:rsidRPr="0043499D" w:rsidRDefault="00464F41" w:rsidP="00BE1C2B">
            <w:pPr>
              <w:rPr>
                <w:rFonts w:ascii="Arial" w:eastAsia="Calibri" w:hAnsi="Arial" w:cs="Arial"/>
                <w:sz w:val="20"/>
                <w:szCs w:val="20"/>
              </w:rPr>
            </w:pPr>
            <w:r w:rsidRPr="0043499D">
              <w:rPr>
                <w:rFonts w:ascii="Arial" w:eastAsia="Calibri" w:hAnsi="Arial" w:cs="Arial"/>
                <w:sz w:val="20"/>
                <w:szCs w:val="20"/>
              </w:rPr>
              <w:t>Pages 18 - 23</w:t>
            </w:r>
          </w:p>
        </w:tc>
      </w:tr>
      <w:tr w:rsidR="00464F41" w:rsidRPr="0043499D" w14:paraId="574A2666" w14:textId="77777777" w:rsidTr="00BE1C2B">
        <w:trPr>
          <w:trHeight w:val="1832"/>
        </w:trPr>
        <w:tc>
          <w:tcPr>
            <w:tcW w:w="2034" w:type="dxa"/>
            <w:vMerge/>
          </w:tcPr>
          <w:p w14:paraId="355D451E" w14:textId="77777777" w:rsidR="00464F41" w:rsidRPr="0043499D" w:rsidRDefault="00464F41" w:rsidP="00BE1C2B">
            <w:pPr>
              <w:rPr>
                <w:rFonts w:ascii="Arial" w:hAnsi="Arial" w:cs="Arial"/>
                <w:sz w:val="20"/>
                <w:szCs w:val="20"/>
              </w:rPr>
            </w:pPr>
          </w:p>
        </w:tc>
        <w:tc>
          <w:tcPr>
            <w:tcW w:w="1363" w:type="dxa"/>
            <w:vMerge/>
          </w:tcPr>
          <w:p w14:paraId="56316012" w14:textId="77777777" w:rsidR="00464F41" w:rsidRPr="0043499D" w:rsidRDefault="00464F41" w:rsidP="00BE1C2B">
            <w:pPr>
              <w:rPr>
                <w:rFonts w:ascii="Arial" w:eastAsia="Calibri" w:hAnsi="Arial" w:cs="Arial"/>
                <w:sz w:val="20"/>
                <w:szCs w:val="20"/>
              </w:rPr>
            </w:pPr>
          </w:p>
        </w:tc>
        <w:tc>
          <w:tcPr>
            <w:tcW w:w="3969" w:type="dxa"/>
          </w:tcPr>
          <w:p w14:paraId="3F3F7A04" w14:textId="77777777" w:rsidR="00464F41" w:rsidRPr="0043499D" w:rsidRDefault="00464F41" w:rsidP="00BE1C2B">
            <w:pPr>
              <w:rPr>
                <w:rFonts w:ascii="Arial" w:hAnsi="Arial" w:cs="Arial"/>
                <w:sz w:val="20"/>
                <w:szCs w:val="20"/>
                <w:lang w:val="en-GB"/>
              </w:rPr>
            </w:pPr>
            <w:r w:rsidRPr="0043499D">
              <w:rPr>
                <w:rFonts w:ascii="Arial" w:hAnsi="Arial" w:cs="Arial"/>
                <w:sz w:val="20"/>
                <w:szCs w:val="20"/>
                <w:lang w:val="en-GB"/>
              </w:rPr>
              <w:t xml:space="preserve">3.2 Know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the Middle Ages to the present day, with references to equality between men and women throughout history, situating them chronologically and identifying significant social features in different periods of history.</w:t>
            </w:r>
          </w:p>
        </w:tc>
        <w:tc>
          <w:tcPr>
            <w:tcW w:w="4253" w:type="dxa"/>
            <w:vMerge/>
          </w:tcPr>
          <w:p w14:paraId="0138BF61" w14:textId="77777777" w:rsidR="00464F41" w:rsidRPr="0043499D" w:rsidRDefault="00464F41" w:rsidP="00BE1C2B">
            <w:pPr>
              <w:rPr>
                <w:rFonts w:ascii="Arial" w:eastAsia="Calibri" w:hAnsi="Arial" w:cs="Arial"/>
                <w:b/>
                <w:sz w:val="20"/>
                <w:szCs w:val="20"/>
                <w:lang w:val="en-GB"/>
              </w:rPr>
            </w:pPr>
          </w:p>
        </w:tc>
        <w:tc>
          <w:tcPr>
            <w:tcW w:w="2410" w:type="dxa"/>
            <w:vMerge/>
          </w:tcPr>
          <w:p w14:paraId="79128A22" w14:textId="77777777" w:rsidR="00464F41" w:rsidRPr="0043499D" w:rsidRDefault="00464F41" w:rsidP="00BE1C2B">
            <w:pPr>
              <w:rPr>
                <w:rFonts w:ascii="Arial" w:eastAsia="Calibri" w:hAnsi="Arial" w:cs="Arial"/>
                <w:sz w:val="20"/>
                <w:szCs w:val="20"/>
                <w:lang w:val="en-GB"/>
              </w:rPr>
            </w:pPr>
          </w:p>
        </w:tc>
      </w:tr>
    </w:tbl>
    <w:p w14:paraId="52AFF996"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*KC Key Competences</w:t>
      </w:r>
    </w:p>
    <w:p w14:paraId="4406C3DD"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**OP Output Profile</w:t>
      </w:r>
    </w:p>
    <w:p w14:paraId="5294BCFE"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542"/>
        <w:gridCol w:w="2545"/>
        <w:gridCol w:w="3110"/>
        <w:gridCol w:w="2828"/>
        <w:gridCol w:w="2969"/>
      </w:tblGrid>
      <w:tr w:rsidR="00464F41" w:rsidRPr="0043499D" w14:paraId="73E5B375" w14:textId="77777777" w:rsidTr="00D50E3C">
        <w:tc>
          <w:tcPr>
            <w:tcW w:w="13994" w:type="dxa"/>
            <w:gridSpan w:val="5"/>
            <w:shd w:val="clear" w:color="auto" w:fill="F2F2F2"/>
          </w:tcPr>
          <w:p w14:paraId="2F232F98"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464F41" w:rsidRPr="0043499D" w14:paraId="5746D855" w14:textId="77777777" w:rsidTr="00D50E3C">
        <w:tc>
          <w:tcPr>
            <w:tcW w:w="2542" w:type="dxa"/>
          </w:tcPr>
          <w:p w14:paraId="1055B604"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INDICATORS</w:t>
            </w:r>
          </w:p>
        </w:tc>
        <w:tc>
          <w:tcPr>
            <w:tcW w:w="2545" w:type="dxa"/>
          </w:tcPr>
          <w:p w14:paraId="433470C6"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w:t>
            </w:r>
          </w:p>
          <w:p w14:paraId="4DD7340B"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3110" w:type="dxa"/>
          </w:tcPr>
          <w:p w14:paraId="53F47B36"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2.</w:t>
            </w:r>
          </w:p>
          <w:p w14:paraId="6527B210"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828" w:type="dxa"/>
          </w:tcPr>
          <w:p w14:paraId="3EE6FBC9"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3.</w:t>
            </w:r>
          </w:p>
          <w:p w14:paraId="3E561E0B"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69" w:type="dxa"/>
          </w:tcPr>
          <w:p w14:paraId="08CB658A"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4.</w:t>
            </w:r>
          </w:p>
          <w:p w14:paraId="7E0314EE"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D50E3C" w:rsidRPr="0043499D" w14:paraId="61DD8163" w14:textId="77777777" w:rsidTr="00D50E3C">
        <w:tc>
          <w:tcPr>
            <w:tcW w:w="13994" w:type="dxa"/>
            <w:gridSpan w:val="5"/>
          </w:tcPr>
          <w:p w14:paraId="4E45ABD2" w14:textId="77777777" w:rsidR="00D50E3C" w:rsidRPr="0043499D" w:rsidRDefault="00D50E3C" w:rsidP="006F0E22">
            <w:pPr>
              <w:rPr>
                <w:rFonts w:ascii="Arial" w:eastAsia="Calibri" w:hAnsi="Arial" w:cs="Arial"/>
                <w:b/>
                <w:sz w:val="20"/>
                <w:szCs w:val="20"/>
                <w:lang w:val="en-GB"/>
              </w:rPr>
            </w:pPr>
            <w:r w:rsidRPr="0043499D">
              <w:rPr>
                <w:rFonts w:ascii="Arial" w:hAnsi="Arial" w:cs="Arial"/>
                <w:sz w:val="20"/>
                <w:szCs w:val="20"/>
                <w:lang w:val="en-GB"/>
              </w:rPr>
              <w:t xml:space="preserve">3.1 Analyse relations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 between different elements of the environment from the Middle Ages to the present day, situating the facts chronologically.</w:t>
            </w:r>
          </w:p>
        </w:tc>
      </w:tr>
      <w:tr w:rsidR="00464F41" w:rsidRPr="0043499D" w14:paraId="4C3B0BBA" w14:textId="77777777" w:rsidTr="00D50E3C">
        <w:tc>
          <w:tcPr>
            <w:tcW w:w="2542" w:type="dxa"/>
          </w:tcPr>
          <w:p w14:paraId="53E6280B"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Analyses relations of causality, simultaneity and succession between different elements of the environment from the Middle Ages to the present day, situating the facts chronologically.</w:t>
            </w:r>
          </w:p>
        </w:tc>
        <w:tc>
          <w:tcPr>
            <w:tcW w:w="2545" w:type="dxa"/>
          </w:tcPr>
          <w:p w14:paraId="3F9B0ECE"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3110" w:type="dxa"/>
          </w:tcPr>
          <w:p w14:paraId="3A93C263"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28" w:type="dxa"/>
          </w:tcPr>
          <w:p w14:paraId="519529BA"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626EB5A3"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464F41" w:rsidRPr="0043499D" w14:paraId="290C7A83" w14:textId="77777777" w:rsidTr="00D50E3C">
        <w:tc>
          <w:tcPr>
            <w:tcW w:w="13994" w:type="dxa"/>
            <w:gridSpan w:val="5"/>
          </w:tcPr>
          <w:p w14:paraId="103DAC6D"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lang w:val="en-GB"/>
              </w:rPr>
              <w:t xml:space="preserve">3.2 Know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the Middle Ages to the present day, with references to equality between men and women throughout history, situating them chronologically and identifying significant social features in different periods of history.</w:t>
            </w:r>
          </w:p>
        </w:tc>
      </w:tr>
      <w:tr w:rsidR="00464F41" w:rsidRPr="0043499D" w14:paraId="7C7BED7D" w14:textId="77777777" w:rsidTr="00D50E3C">
        <w:tc>
          <w:tcPr>
            <w:tcW w:w="2542" w:type="dxa"/>
          </w:tcPr>
          <w:p w14:paraId="560D58A3" w14:textId="77777777" w:rsidR="00464F41" w:rsidRPr="0043499D" w:rsidRDefault="00464F41" w:rsidP="00BE1C2B">
            <w:pPr>
              <w:rPr>
                <w:rFonts w:ascii="Arial" w:hAnsi="Arial" w:cs="Arial"/>
                <w:sz w:val="20"/>
                <w:szCs w:val="20"/>
                <w:lang w:val="en-GB"/>
              </w:rPr>
            </w:pPr>
            <w:r w:rsidRPr="0043499D">
              <w:rPr>
                <w:rFonts w:ascii="Arial" w:hAnsi="Arial" w:cs="Arial"/>
                <w:sz w:val="20"/>
                <w:szCs w:val="20"/>
                <w:lang w:val="en-GB"/>
              </w:rPr>
              <w:t xml:space="preserve">Knows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the Middle Ages to the present day, with references to equality between men and women throughout history, situating them chronologically and identifying significant social features in different periods of history.</w:t>
            </w:r>
          </w:p>
        </w:tc>
        <w:tc>
          <w:tcPr>
            <w:tcW w:w="2545" w:type="dxa"/>
          </w:tcPr>
          <w:p w14:paraId="590E456C"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3110" w:type="dxa"/>
          </w:tcPr>
          <w:p w14:paraId="138A22C5"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28" w:type="dxa"/>
          </w:tcPr>
          <w:p w14:paraId="35648D93"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6D98081B"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3952D404" w14:textId="77777777" w:rsidR="00464F41" w:rsidRPr="0043499D" w:rsidRDefault="00464F41" w:rsidP="00464F41">
      <w:pPr>
        <w:rPr>
          <w:rFonts w:ascii="Arial" w:eastAsia="Calibri" w:hAnsi="Arial" w:cs="Arial"/>
          <w:b/>
          <w:sz w:val="20"/>
          <w:szCs w:val="20"/>
        </w:rPr>
      </w:pPr>
    </w:p>
    <w:p w14:paraId="399C5DD1"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br w:type="page"/>
      </w:r>
    </w:p>
    <w:p w14:paraId="3EC7F5E4"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lastRenderedPageBreak/>
        <w:t>SOCIAL SCIENCE 5 - Learning Situation 1: The History detectives</w:t>
      </w:r>
    </w:p>
    <w:p w14:paraId="1830F2F0" w14:textId="77777777" w:rsidR="00464F41" w:rsidRPr="0043499D" w:rsidRDefault="00464F41" w:rsidP="00464F41">
      <w:pPr>
        <w:rPr>
          <w:rFonts w:ascii="Arial" w:eastAsia="Calibri" w:hAnsi="Arial" w:cs="Arial"/>
          <w:b/>
          <w:sz w:val="20"/>
          <w:szCs w:val="20"/>
        </w:rPr>
      </w:pPr>
    </w:p>
    <w:p w14:paraId="28E4A320" w14:textId="77777777" w:rsidR="00464F41" w:rsidRPr="0043499D" w:rsidRDefault="00464F41" w:rsidP="00464F41">
      <w:pPr>
        <w:rPr>
          <w:rFonts w:ascii="Arial" w:eastAsia="Calibri" w:hAnsi="Arial" w:cs="Arial"/>
          <w:b/>
          <w:sz w:val="20"/>
          <w:szCs w:val="20"/>
          <w:lang w:val="es-ES"/>
        </w:rPr>
      </w:pPr>
      <w:r w:rsidRPr="0043499D">
        <w:rPr>
          <w:rFonts w:ascii="Arial" w:eastAsia="Calibri" w:hAnsi="Arial" w:cs="Arial"/>
          <w:b/>
          <w:sz w:val="20"/>
          <w:szCs w:val="20"/>
          <w:lang w:val="es-ES"/>
        </w:rPr>
        <w:t xml:space="preserve">Timing: 12 </w:t>
      </w:r>
      <w:proofErr w:type="spellStart"/>
      <w:r w:rsidRPr="0043499D">
        <w:rPr>
          <w:rFonts w:ascii="Arial" w:eastAsia="Calibri" w:hAnsi="Arial" w:cs="Arial"/>
          <w:b/>
          <w:sz w:val="20"/>
          <w:szCs w:val="20"/>
          <w:lang w:val="es-ES"/>
        </w:rPr>
        <w:t>weeks</w:t>
      </w:r>
      <w:proofErr w:type="spellEnd"/>
    </w:p>
    <w:p w14:paraId="6652D678" w14:textId="77777777" w:rsidR="00464F41" w:rsidRPr="0043499D" w:rsidRDefault="00464F41" w:rsidP="00464F41">
      <w:pPr>
        <w:rPr>
          <w:sz w:val="20"/>
          <w:szCs w:val="20"/>
          <w:lang w:val="es-ES"/>
        </w:rPr>
      </w:pPr>
    </w:p>
    <w:tbl>
      <w:tblPr>
        <w:tblStyle w:val="Tablaconcuadrcula1"/>
        <w:tblW w:w="0" w:type="auto"/>
        <w:tblLook w:val="04A0" w:firstRow="1" w:lastRow="0" w:firstColumn="1" w:lastColumn="0" w:noHBand="0" w:noVBand="1"/>
      </w:tblPr>
      <w:tblGrid>
        <w:gridCol w:w="13994"/>
      </w:tblGrid>
      <w:tr w:rsidR="00464F41" w:rsidRPr="0043499D" w14:paraId="336F6A0E" w14:textId="77777777" w:rsidTr="00BE1C2B">
        <w:tc>
          <w:tcPr>
            <w:tcW w:w="13994" w:type="dxa"/>
          </w:tcPr>
          <w:p w14:paraId="12FA9D40"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TASK DESCRIPTION</w:t>
            </w:r>
          </w:p>
        </w:tc>
      </w:tr>
      <w:tr w:rsidR="00464F41" w:rsidRPr="0043499D" w14:paraId="265EF252" w14:textId="77777777" w:rsidTr="00BE1C2B">
        <w:tc>
          <w:tcPr>
            <w:tcW w:w="13994" w:type="dxa"/>
          </w:tcPr>
          <w:p w14:paraId="544471B4"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task is to create a historical journal. </w:t>
            </w:r>
          </w:p>
          <w:p w14:paraId="60CADF54"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We suggest that you focus on a historical period you are curious about and do some research on it. Make your magazine with the facts that seem most important to you or those that you find curious, </w:t>
            </w:r>
            <w:proofErr w:type="gramStart"/>
            <w:r w:rsidRPr="0043499D">
              <w:rPr>
                <w:rFonts w:ascii="Arial" w:eastAsia="Calibri" w:hAnsi="Arial" w:cs="Arial"/>
                <w:sz w:val="20"/>
                <w:szCs w:val="20"/>
                <w:lang w:val="en-GB"/>
              </w:rPr>
              <w:t>in order to</w:t>
            </w:r>
            <w:proofErr w:type="gramEnd"/>
            <w:r w:rsidRPr="0043499D">
              <w:rPr>
                <w:rFonts w:ascii="Arial" w:eastAsia="Calibri" w:hAnsi="Arial" w:cs="Arial"/>
                <w:sz w:val="20"/>
                <w:szCs w:val="20"/>
                <w:lang w:val="en-GB"/>
              </w:rPr>
              <w:t xml:space="preserve"> give a broader view of the chosen period. </w:t>
            </w:r>
          </w:p>
          <w:p w14:paraId="61E68AA8"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Finally, the final product will be shown to the rest of the group. </w:t>
            </w:r>
          </w:p>
          <w:p w14:paraId="64623382" w14:textId="77777777" w:rsidR="00464F41" w:rsidRPr="0043499D" w:rsidRDefault="00464F41" w:rsidP="00BE1C2B">
            <w:pPr>
              <w:rPr>
                <w:rFonts w:ascii="Arial" w:eastAsia="Calibri" w:hAnsi="Arial" w:cs="Arial"/>
                <w:sz w:val="20"/>
                <w:szCs w:val="20"/>
                <w:lang w:val="en-GB"/>
              </w:rPr>
            </w:pPr>
          </w:p>
        </w:tc>
      </w:tr>
      <w:tr w:rsidR="00464F41" w:rsidRPr="0043499D" w14:paraId="7427BCBF" w14:textId="77777777" w:rsidTr="00BE1C2B">
        <w:tc>
          <w:tcPr>
            <w:tcW w:w="13994" w:type="dxa"/>
          </w:tcPr>
          <w:p w14:paraId="23830371"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464F41" w:rsidRPr="0043499D" w14:paraId="1F9D683E" w14:textId="77777777" w:rsidTr="00BE1C2B">
        <w:tc>
          <w:tcPr>
            <w:tcW w:w="13994" w:type="dxa"/>
          </w:tcPr>
          <w:p w14:paraId="3380DC28"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The aim of this learning situation is for students:</w:t>
            </w:r>
          </w:p>
          <w:p w14:paraId="718AAC3E" w14:textId="77777777" w:rsidR="00464F41" w:rsidRPr="0043499D" w:rsidRDefault="00464F41" w:rsidP="00464F41">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6FFEABD3"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different historical epochs. </w:t>
            </w:r>
          </w:p>
          <w:p w14:paraId="1812ADAC"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Use the knowledge acquired during the trimester. </w:t>
            </w:r>
          </w:p>
        </w:tc>
      </w:tr>
    </w:tbl>
    <w:p w14:paraId="74B4D44F" w14:textId="77777777" w:rsidR="00464F41" w:rsidRPr="0043499D" w:rsidRDefault="00464F41" w:rsidP="00464F41">
      <w:pPr>
        <w:rPr>
          <w:rFonts w:ascii="Arial" w:eastAsia="Calibri" w:hAnsi="Arial" w:cs="Arial"/>
          <w:b/>
          <w:sz w:val="20"/>
          <w:szCs w:val="20"/>
        </w:rPr>
      </w:pPr>
    </w:p>
    <w:p w14:paraId="5841C6F8"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464F41" w:rsidRPr="0043499D" w14:paraId="073C6557" w14:textId="77777777" w:rsidTr="00BE1C2B">
        <w:tc>
          <w:tcPr>
            <w:tcW w:w="1491" w:type="dxa"/>
            <w:shd w:val="clear" w:color="auto" w:fill="E7E6E6"/>
            <w:vAlign w:val="center"/>
          </w:tcPr>
          <w:p w14:paraId="6E7B0410"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lastRenderedPageBreak/>
              <w:t>SOCIAL SCIENCE</w:t>
            </w:r>
          </w:p>
        </w:tc>
        <w:tc>
          <w:tcPr>
            <w:tcW w:w="513" w:type="dxa"/>
            <w:shd w:val="clear" w:color="auto" w:fill="E7E6E6"/>
            <w:vAlign w:val="center"/>
          </w:tcPr>
          <w:p w14:paraId="0057D034"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5º</w:t>
            </w:r>
          </w:p>
        </w:tc>
        <w:tc>
          <w:tcPr>
            <w:tcW w:w="1924" w:type="dxa"/>
            <w:gridSpan w:val="2"/>
            <w:shd w:val="clear" w:color="auto" w:fill="E7E6E6"/>
            <w:vAlign w:val="center"/>
          </w:tcPr>
          <w:p w14:paraId="43DB0E11"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LEARNING SITUATION 1</w:t>
            </w:r>
          </w:p>
        </w:tc>
        <w:tc>
          <w:tcPr>
            <w:tcW w:w="2730" w:type="dxa"/>
            <w:gridSpan w:val="2"/>
            <w:shd w:val="clear" w:color="auto" w:fill="E7E6E6"/>
            <w:vAlign w:val="center"/>
          </w:tcPr>
          <w:p w14:paraId="45B77E57"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THE HISTORY DETECTIVES</w:t>
            </w:r>
          </w:p>
        </w:tc>
        <w:tc>
          <w:tcPr>
            <w:tcW w:w="4252" w:type="dxa"/>
            <w:shd w:val="clear" w:color="auto" w:fill="E7E6E6"/>
            <w:vAlign w:val="center"/>
          </w:tcPr>
          <w:p w14:paraId="2B76A181"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3260" w:type="dxa"/>
            <w:shd w:val="clear" w:color="auto" w:fill="E7E6E6"/>
            <w:vAlign w:val="center"/>
          </w:tcPr>
          <w:p w14:paraId="011E99CC"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SDG 10</w:t>
            </w:r>
          </w:p>
          <w:p w14:paraId="0DFEE8FA"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Reduced</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Inequalities</w:t>
            </w:r>
            <w:proofErr w:type="spellEnd"/>
          </w:p>
        </w:tc>
      </w:tr>
      <w:tr w:rsidR="00464F41" w:rsidRPr="0043499D" w14:paraId="6384139C" w14:textId="77777777" w:rsidTr="00BE1C2B">
        <w:tc>
          <w:tcPr>
            <w:tcW w:w="14170" w:type="dxa"/>
            <w:gridSpan w:val="8"/>
          </w:tcPr>
          <w:p w14:paraId="33086128"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464F41" w:rsidRPr="0043499D" w14:paraId="3A5A1694" w14:textId="77777777" w:rsidTr="00BE1C2B">
        <w:tc>
          <w:tcPr>
            <w:tcW w:w="2689" w:type="dxa"/>
            <w:gridSpan w:val="3"/>
          </w:tcPr>
          <w:p w14:paraId="5CF12239"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275" w:type="dxa"/>
            <w:gridSpan w:val="2"/>
          </w:tcPr>
          <w:p w14:paraId="29BABF12"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KC* AND OP**</w:t>
            </w:r>
          </w:p>
        </w:tc>
        <w:tc>
          <w:tcPr>
            <w:tcW w:w="2694" w:type="dxa"/>
          </w:tcPr>
          <w:p w14:paraId="7C40F19F"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62826A07"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CONTENTS</w:t>
            </w:r>
          </w:p>
        </w:tc>
        <w:tc>
          <w:tcPr>
            <w:tcW w:w="3260" w:type="dxa"/>
          </w:tcPr>
          <w:p w14:paraId="402A85C1"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PAGES</w:t>
            </w:r>
          </w:p>
        </w:tc>
      </w:tr>
      <w:tr w:rsidR="00464F41" w:rsidRPr="0043499D" w14:paraId="6D987C50" w14:textId="77777777" w:rsidTr="00BE1C2B">
        <w:trPr>
          <w:trHeight w:val="841"/>
        </w:trPr>
        <w:tc>
          <w:tcPr>
            <w:tcW w:w="2689" w:type="dxa"/>
            <w:gridSpan w:val="3"/>
          </w:tcPr>
          <w:p w14:paraId="2D2100F6"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3. Observe, </w:t>
            </w:r>
            <w:proofErr w:type="gramStart"/>
            <w:r w:rsidRPr="0043499D">
              <w:rPr>
                <w:rFonts w:ascii="Arial" w:eastAsia="Calibri" w:hAnsi="Arial" w:cs="Arial"/>
                <w:sz w:val="20"/>
                <w:szCs w:val="20"/>
                <w:lang w:val="en-GB"/>
              </w:rPr>
              <w:t>understand</w:t>
            </w:r>
            <w:proofErr w:type="gramEnd"/>
            <w:r w:rsidRPr="0043499D">
              <w:rPr>
                <w:rFonts w:ascii="Arial" w:eastAsia="Calibri" w:hAnsi="Arial" w:cs="Arial"/>
                <w:sz w:val="20"/>
                <w:szCs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275" w:type="dxa"/>
            <w:gridSpan w:val="2"/>
          </w:tcPr>
          <w:p w14:paraId="662EA4FF" w14:textId="77777777" w:rsidR="00464F41" w:rsidRPr="0043499D" w:rsidRDefault="00464F41" w:rsidP="00BE1C2B">
            <w:pPr>
              <w:rPr>
                <w:rFonts w:ascii="Arial" w:eastAsia="Calibri" w:hAnsi="Arial" w:cs="Arial"/>
                <w:sz w:val="20"/>
                <w:szCs w:val="20"/>
                <w:lang w:val="pl-PL"/>
              </w:rPr>
            </w:pPr>
            <w:r w:rsidRPr="0043499D">
              <w:rPr>
                <w:rFonts w:ascii="Arial" w:eastAsia="Calibri" w:hAnsi="Arial" w:cs="Arial"/>
                <w:sz w:val="20"/>
                <w:szCs w:val="20"/>
                <w:lang w:val="pl-PL"/>
              </w:rPr>
              <w:t>CLC3, STEM4, SPCL2L4, CC1, CC3, CE2, CCAE1</w:t>
            </w:r>
          </w:p>
        </w:tc>
        <w:tc>
          <w:tcPr>
            <w:tcW w:w="2694" w:type="dxa"/>
          </w:tcPr>
          <w:p w14:paraId="267CBD5B"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3.2. Know people, relevant social </w:t>
            </w:r>
            <w:proofErr w:type="gramStart"/>
            <w:r w:rsidRPr="0043499D">
              <w:rPr>
                <w:rFonts w:ascii="Arial" w:eastAsia="Calibri" w:hAnsi="Arial" w:cs="Arial"/>
                <w:sz w:val="20"/>
                <w:szCs w:val="20"/>
                <w:lang w:val="en-GB"/>
              </w:rPr>
              <w:t>groups</w:t>
            </w:r>
            <w:proofErr w:type="gramEnd"/>
            <w:r w:rsidRPr="0043499D">
              <w:rPr>
                <w:rFonts w:ascii="Arial" w:eastAsia="Calibri" w:hAnsi="Arial" w:cs="Arial"/>
                <w:sz w:val="20"/>
                <w:szCs w:val="20"/>
                <w:lang w:val="en-GB"/>
              </w:rPr>
              <w:t xml:space="preserve"> and ways of life in societies from the Middle Ages to the present day, incorporating the gender perspective, situating them chronologically and identifying significant social features in different periods of history.</w:t>
            </w:r>
          </w:p>
        </w:tc>
        <w:tc>
          <w:tcPr>
            <w:tcW w:w="4252" w:type="dxa"/>
          </w:tcPr>
          <w:p w14:paraId="1A79030F"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2F77165D"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06A1C54E" w14:textId="77777777" w:rsidR="00464F41" w:rsidRPr="0043499D" w:rsidRDefault="00464F41" w:rsidP="00464F41">
            <w:pPr>
              <w:numPr>
                <w:ilvl w:val="0"/>
                <w:numId w:val="21"/>
              </w:numPr>
              <w:rPr>
                <w:rFonts w:ascii="Arial" w:eastAsia="Calibri" w:hAnsi="Arial" w:cs="Arial"/>
                <w:sz w:val="20"/>
                <w:szCs w:val="20"/>
              </w:rPr>
            </w:pPr>
            <w:r w:rsidRPr="0043499D">
              <w:rPr>
                <w:rFonts w:ascii="Arial" w:eastAsia="Calibri" w:hAnsi="Arial" w:cs="Arial"/>
                <w:sz w:val="20"/>
                <w:szCs w:val="20"/>
                <w:lang w:val="en-GB"/>
              </w:rPr>
              <w:t xml:space="preserve">Equality between people. Men and women in different areas: academic, professional, </w:t>
            </w:r>
            <w:proofErr w:type="gramStart"/>
            <w:r w:rsidRPr="0043499D">
              <w:rPr>
                <w:rFonts w:ascii="Arial" w:eastAsia="Calibri" w:hAnsi="Arial" w:cs="Arial"/>
                <w:sz w:val="20"/>
                <w:szCs w:val="20"/>
                <w:lang w:val="en-GB"/>
              </w:rPr>
              <w:t>social</w:t>
            </w:r>
            <w:proofErr w:type="gramEnd"/>
            <w:r w:rsidRPr="0043499D">
              <w:rPr>
                <w:rFonts w:ascii="Arial" w:eastAsia="Calibri" w:hAnsi="Arial" w:cs="Arial"/>
                <w:sz w:val="20"/>
                <w:szCs w:val="20"/>
                <w:lang w:val="en-GB"/>
              </w:rPr>
              <w:t xml:space="preserve"> and cultural. </w:t>
            </w:r>
            <w:proofErr w:type="spellStart"/>
            <w:r w:rsidRPr="0043499D">
              <w:rPr>
                <w:rFonts w:ascii="Arial" w:eastAsia="Calibri" w:hAnsi="Arial" w:cs="Arial"/>
                <w:sz w:val="20"/>
                <w:szCs w:val="20"/>
              </w:rPr>
              <w:t>Actions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for</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effective</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equality</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based</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freedom</w:t>
            </w:r>
            <w:proofErr w:type="spellEnd"/>
          </w:p>
          <w:p w14:paraId="071AFACF" w14:textId="77777777" w:rsidR="00464F41" w:rsidRPr="0043499D" w:rsidRDefault="00464F41" w:rsidP="00BE1C2B">
            <w:pPr>
              <w:rPr>
                <w:rFonts w:ascii="Arial" w:eastAsia="Calibri" w:hAnsi="Arial" w:cs="Arial"/>
                <w:b/>
                <w:sz w:val="20"/>
                <w:szCs w:val="20"/>
              </w:rPr>
            </w:pPr>
          </w:p>
          <w:p w14:paraId="311496E4"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 xml:space="preserve">2. </w:t>
            </w:r>
            <w:proofErr w:type="spellStart"/>
            <w:r w:rsidRPr="0043499D">
              <w:rPr>
                <w:rFonts w:ascii="Arial" w:eastAsia="Calibri" w:hAnsi="Arial" w:cs="Arial"/>
                <w:b/>
                <w:sz w:val="20"/>
                <w:szCs w:val="20"/>
              </w:rPr>
              <w:t>Partnerships</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over</w:t>
            </w:r>
            <w:proofErr w:type="spellEnd"/>
            <w:r w:rsidRPr="0043499D">
              <w:rPr>
                <w:rFonts w:ascii="Arial" w:eastAsia="Calibri" w:hAnsi="Arial" w:cs="Arial"/>
                <w:b/>
                <w:sz w:val="20"/>
                <w:szCs w:val="20"/>
              </w:rPr>
              <w:t xml:space="preserve"> time</w:t>
            </w:r>
          </w:p>
          <w:p w14:paraId="7DED6B70" w14:textId="77777777" w:rsidR="00464F41" w:rsidRPr="0043499D" w:rsidRDefault="00464F41" w:rsidP="00464F41">
            <w:pPr>
              <w:numPr>
                <w:ilvl w:val="0"/>
                <w:numId w:val="9"/>
              </w:numPr>
              <w:autoSpaceDE w:val="0"/>
              <w:autoSpaceDN w:val="0"/>
              <w:adjustRightInd w:val="0"/>
              <w:spacing w:before="120" w:after="120"/>
              <w:contextualSpacing/>
              <w:rPr>
                <w:rFonts w:ascii="Arial" w:eastAsia="Calibri" w:hAnsi="Arial" w:cs="Arial"/>
                <w:sz w:val="20"/>
                <w:szCs w:val="20"/>
                <w:lang w:val="en-GB"/>
              </w:rPr>
            </w:pPr>
            <w:r w:rsidRPr="0043499D">
              <w:rPr>
                <w:rFonts w:ascii="Arial" w:eastAsia="Calibri" w:hAnsi="Arial" w:cs="Arial"/>
                <w:sz w:val="20"/>
                <w:szCs w:val="20"/>
                <w:lang w:val="en-GB"/>
              </w:rPr>
              <w:t>Historical sources: classification and use of different sources (oral, written, patrimonial). Relevant themes in history (Middle Ages, Modern and Contemporary Ages), the role played by historical subjects (individual and collective), events and processes:</w:t>
            </w:r>
          </w:p>
          <w:p w14:paraId="183F93E3" w14:textId="77777777" w:rsidR="00464F41" w:rsidRPr="0043499D" w:rsidRDefault="00464F41" w:rsidP="00464F41">
            <w:pPr>
              <w:numPr>
                <w:ilvl w:val="0"/>
                <w:numId w:val="9"/>
              </w:numPr>
              <w:autoSpaceDE w:val="0"/>
              <w:autoSpaceDN w:val="0"/>
              <w:adjustRightInd w:val="0"/>
              <w:spacing w:before="120" w:after="120"/>
              <w:contextualSpacing/>
              <w:rPr>
                <w:rFonts w:ascii="Arial" w:eastAsia="Calibri" w:hAnsi="Arial" w:cs="Arial"/>
                <w:sz w:val="20"/>
                <w:szCs w:val="20"/>
                <w:lang w:val="en-GB"/>
              </w:rPr>
            </w:pPr>
            <w:r w:rsidRPr="0043499D">
              <w:rPr>
                <w:rFonts w:ascii="Arial" w:eastAsia="Calibri" w:hAnsi="Arial" w:cs="Arial"/>
                <w:sz w:val="20"/>
                <w:szCs w:val="20"/>
                <w:lang w:val="en-GB"/>
              </w:rPr>
              <w:t>The role of women in history and the main movements in defence of their rights. Current situation and future challenges with references to equality between men and women.</w:t>
            </w:r>
          </w:p>
          <w:p w14:paraId="5A192A07" w14:textId="77777777" w:rsidR="00464F41" w:rsidRPr="0043499D" w:rsidRDefault="00464F41" w:rsidP="00464F41">
            <w:pPr>
              <w:numPr>
                <w:ilvl w:val="0"/>
                <w:numId w:val="9"/>
              </w:numPr>
              <w:autoSpaceDE w:val="0"/>
              <w:autoSpaceDN w:val="0"/>
              <w:adjustRightInd w:val="0"/>
              <w:spacing w:before="120" w:after="120"/>
              <w:contextualSpacing/>
              <w:rPr>
                <w:rFonts w:ascii="Arial" w:eastAsia="Calibri" w:hAnsi="Arial" w:cs="Arial"/>
                <w:sz w:val="20"/>
                <w:szCs w:val="20"/>
                <w:lang w:val="en-GB"/>
              </w:rPr>
            </w:pPr>
            <w:r w:rsidRPr="0043499D">
              <w:rPr>
                <w:rFonts w:ascii="Arial" w:eastAsia="Calibri" w:hAnsi="Arial" w:cs="Arial"/>
                <w:sz w:val="20"/>
                <w:szCs w:val="20"/>
                <w:lang w:val="en-GB"/>
              </w:rPr>
              <w:t xml:space="preserve">Medieval, </w:t>
            </w:r>
            <w:proofErr w:type="gramStart"/>
            <w:r w:rsidRPr="0043499D">
              <w:rPr>
                <w:rFonts w:ascii="Arial" w:eastAsia="Calibri" w:hAnsi="Arial" w:cs="Arial"/>
                <w:sz w:val="20"/>
                <w:szCs w:val="20"/>
                <w:lang w:val="en-GB"/>
              </w:rPr>
              <w:t>modern</w:t>
            </w:r>
            <w:proofErr w:type="gramEnd"/>
            <w:r w:rsidRPr="0043499D">
              <w:rPr>
                <w:rFonts w:ascii="Arial" w:eastAsia="Calibri" w:hAnsi="Arial" w:cs="Arial"/>
                <w:sz w:val="20"/>
                <w:szCs w:val="20"/>
                <w:lang w:val="en-GB"/>
              </w:rPr>
              <w:t xml:space="preserve"> and contemporary artistic and cultural expressions and their historical contextualisation with references to equality between men and women. The role of art and culture in the medieval, </w:t>
            </w:r>
            <w:proofErr w:type="gramStart"/>
            <w:r w:rsidRPr="0043499D">
              <w:rPr>
                <w:rFonts w:ascii="Arial" w:eastAsia="Calibri" w:hAnsi="Arial" w:cs="Arial"/>
                <w:sz w:val="20"/>
                <w:szCs w:val="20"/>
                <w:lang w:val="en-GB"/>
              </w:rPr>
              <w:t>modern</w:t>
            </w:r>
            <w:proofErr w:type="gramEnd"/>
            <w:r w:rsidRPr="0043499D">
              <w:rPr>
                <w:rFonts w:ascii="Arial" w:eastAsia="Calibri" w:hAnsi="Arial" w:cs="Arial"/>
                <w:sz w:val="20"/>
                <w:szCs w:val="20"/>
                <w:lang w:val="en-GB"/>
              </w:rPr>
              <w:t xml:space="preserve"> and contemporary world. The Spain of the three cultures: Judaism, </w:t>
            </w:r>
            <w:proofErr w:type="gramStart"/>
            <w:r w:rsidRPr="0043499D">
              <w:rPr>
                <w:rFonts w:ascii="Arial" w:eastAsia="Calibri" w:hAnsi="Arial" w:cs="Arial"/>
                <w:sz w:val="20"/>
                <w:szCs w:val="20"/>
                <w:lang w:val="en-GB"/>
              </w:rPr>
              <w:t>Christianity</w:t>
            </w:r>
            <w:proofErr w:type="gramEnd"/>
            <w:r w:rsidRPr="0043499D">
              <w:rPr>
                <w:rFonts w:ascii="Arial" w:eastAsia="Calibri" w:hAnsi="Arial" w:cs="Arial"/>
                <w:sz w:val="20"/>
                <w:szCs w:val="20"/>
                <w:lang w:val="en-GB"/>
              </w:rPr>
              <w:t xml:space="preserve"> and Islam.</w:t>
            </w:r>
          </w:p>
          <w:p w14:paraId="126E4216" w14:textId="77777777" w:rsidR="00464F41" w:rsidRPr="0043499D" w:rsidRDefault="00464F41" w:rsidP="00464F41">
            <w:pPr>
              <w:numPr>
                <w:ilvl w:val="0"/>
                <w:numId w:val="9"/>
              </w:numPr>
              <w:autoSpaceDE w:val="0"/>
              <w:autoSpaceDN w:val="0"/>
              <w:adjustRightInd w:val="0"/>
              <w:spacing w:before="120" w:after="120"/>
              <w:contextualSpacing/>
              <w:rPr>
                <w:rFonts w:ascii="Arial" w:eastAsia="Calibri" w:hAnsi="Arial" w:cs="Arial"/>
                <w:sz w:val="20"/>
                <w:szCs w:val="20"/>
                <w:lang w:val="en-GB"/>
              </w:rPr>
            </w:pPr>
            <w:r w:rsidRPr="0043499D">
              <w:rPr>
                <w:rFonts w:ascii="Arial" w:eastAsia="Calibri" w:hAnsi="Arial" w:cs="Arial"/>
                <w:sz w:val="20"/>
                <w:szCs w:val="20"/>
                <w:lang w:val="en-GB"/>
              </w:rPr>
              <w:t>History, customs and traditions of the Community of Madrid and Spain.</w:t>
            </w:r>
          </w:p>
        </w:tc>
        <w:tc>
          <w:tcPr>
            <w:tcW w:w="3260" w:type="dxa"/>
          </w:tcPr>
          <w:p w14:paraId="2AE9FCEB" w14:textId="77777777" w:rsidR="00464F41" w:rsidRPr="0043499D" w:rsidRDefault="00464F41" w:rsidP="00BE1C2B">
            <w:pPr>
              <w:rPr>
                <w:rFonts w:ascii="Arial" w:eastAsia="Calibri" w:hAnsi="Arial" w:cs="Arial"/>
                <w:sz w:val="20"/>
                <w:szCs w:val="20"/>
              </w:rPr>
            </w:pPr>
            <w:r w:rsidRPr="0043499D">
              <w:rPr>
                <w:rFonts w:ascii="Arial" w:eastAsia="Calibri" w:hAnsi="Arial" w:cs="Arial"/>
                <w:sz w:val="20"/>
                <w:szCs w:val="20"/>
              </w:rPr>
              <w:t>Page 5</w:t>
            </w:r>
          </w:p>
        </w:tc>
      </w:tr>
    </w:tbl>
    <w:p w14:paraId="0DE60B11"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*KC Key Competences</w:t>
      </w:r>
    </w:p>
    <w:p w14:paraId="4D434458" w14:textId="77777777" w:rsidR="00464F41" w:rsidRPr="0043499D" w:rsidRDefault="00464F41" w:rsidP="00464F41">
      <w:pPr>
        <w:rPr>
          <w:rFonts w:ascii="Arial" w:eastAsia="Calibri" w:hAnsi="Arial" w:cs="Arial"/>
          <w:sz w:val="20"/>
          <w:szCs w:val="20"/>
        </w:rPr>
      </w:pPr>
      <w:r w:rsidRPr="0043499D">
        <w:rPr>
          <w:rFonts w:ascii="Arial" w:eastAsia="Calibri" w:hAnsi="Arial" w:cs="Arial"/>
          <w:b/>
          <w:sz w:val="20"/>
          <w:szCs w:val="20"/>
        </w:rPr>
        <w:t>**OP Output Profile</w:t>
      </w:r>
    </w:p>
    <w:p w14:paraId="28A1D483" w14:textId="77777777" w:rsidR="00464F41" w:rsidRPr="0043499D" w:rsidRDefault="00464F41" w:rsidP="00464F41">
      <w:pPr>
        <w:rPr>
          <w:rFonts w:ascii="Arial" w:eastAsia="Calibri" w:hAnsi="Arial" w:cs="Arial"/>
          <w:sz w:val="20"/>
          <w:szCs w:val="20"/>
        </w:rPr>
      </w:pPr>
      <w:r w:rsidRPr="0043499D">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08"/>
        <w:gridCol w:w="1302"/>
        <w:gridCol w:w="1734"/>
        <w:gridCol w:w="783"/>
        <w:gridCol w:w="2731"/>
        <w:gridCol w:w="2920"/>
        <w:gridCol w:w="3016"/>
      </w:tblGrid>
      <w:tr w:rsidR="00464F41" w:rsidRPr="0043499D" w14:paraId="57D4C859" w14:textId="77777777" w:rsidTr="00D50E3C">
        <w:tc>
          <w:tcPr>
            <w:tcW w:w="1508" w:type="dxa"/>
            <w:shd w:val="clear" w:color="auto" w:fill="E7E6E6"/>
            <w:vAlign w:val="center"/>
          </w:tcPr>
          <w:p w14:paraId="636278AF"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lastRenderedPageBreak/>
              <w:t>SOCIAL SCIENCE</w:t>
            </w:r>
          </w:p>
        </w:tc>
        <w:tc>
          <w:tcPr>
            <w:tcW w:w="1302" w:type="dxa"/>
            <w:shd w:val="clear" w:color="auto" w:fill="E7E6E6"/>
            <w:vAlign w:val="center"/>
          </w:tcPr>
          <w:p w14:paraId="53BCBC45"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5º</w:t>
            </w:r>
          </w:p>
        </w:tc>
        <w:tc>
          <w:tcPr>
            <w:tcW w:w="1734" w:type="dxa"/>
            <w:shd w:val="clear" w:color="auto" w:fill="E7E6E6"/>
            <w:vAlign w:val="center"/>
          </w:tcPr>
          <w:p w14:paraId="0A8F9616"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LEARNING SITUATION 1</w:t>
            </w:r>
          </w:p>
        </w:tc>
        <w:tc>
          <w:tcPr>
            <w:tcW w:w="3514" w:type="dxa"/>
            <w:gridSpan w:val="2"/>
            <w:shd w:val="clear" w:color="auto" w:fill="E7E6E6"/>
            <w:vAlign w:val="center"/>
          </w:tcPr>
          <w:p w14:paraId="417D7680"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THE HISTORY DETECTIVES</w:t>
            </w:r>
          </w:p>
        </w:tc>
        <w:tc>
          <w:tcPr>
            <w:tcW w:w="2920" w:type="dxa"/>
            <w:shd w:val="clear" w:color="auto" w:fill="E7E6E6"/>
            <w:vAlign w:val="center"/>
          </w:tcPr>
          <w:p w14:paraId="0537E24C"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3016" w:type="dxa"/>
            <w:shd w:val="clear" w:color="auto" w:fill="E7E6E6"/>
            <w:vAlign w:val="center"/>
          </w:tcPr>
          <w:p w14:paraId="4BF13043"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 xml:space="preserve">SDG 10 </w:t>
            </w:r>
          </w:p>
          <w:p w14:paraId="7ED54C15"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Reduced</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Inequalities</w:t>
            </w:r>
            <w:proofErr w:type="spellEnd"/>
          </w:p>
        </w:tc>
      </w:tr>
      <w:tr w:rsidR="00464F41" w:rsidRPr="0043499D" w14:paraId="1FD9BA58" w14:textId="77777777" w:rsidTr="00D50E3C">
        <w:tc>
          <w:tcPr>
            <w:tcW w:w="13994" w:type="dxa"/>
            <w:gridSpan w:val="7"/>
          </w:tcPr>
          <w:p w14:paraId="1916EEF4"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464F41" w:rsidRPr="0043499D" w14:paraId="7A2D62EA" w14:textId="77777777" w:rsidTr="00D50E3C">
        <w:tc>
          <w:tcPr>
            <w:tcW w:w="2810" w:type="dxa"/>
            <w:gridSpan w:val="2"/>
          </w:tcPr>
          <w:p w14:paraId="67743ECB" w14:textId="77777777" w:rsidR="00464F41" w:rsidRPr="0043499D" w:rsidRDefault="00464F41" w:rsidP="00BE1C2B">
            <w:pPr>
              <w:jc w:val="center"/>
              <w:rPr>
                <w:rFonts w:ascii="Arial" w:eastAsia="Calibri" w:hAnsi="Arial" w:cs="Arial"/>
                <w:sz w:val="20"/>
                <w:szCs w:val="20"/>
              </w:rPr>
            </w:pPr>
            <w:r w:rsidRPr="0043499D">
              <w:rPr>
                <w:rFonts w:ascii="Arial" w:eastAsia="Calibri" w:hAnsi="Arial" w:cs="Arial"/>
                <w:b/>
                <w:sz w:val="20"/>
                <w:szCs w:val="20"/>
              </w:rPr>
              <w:t>INDICATORS</w:t>
            </w:r>
          </w:p>
        </w:tc>
        <w:tc>
          <w:tcPr>
            <w:tcW w:w="2517" w:type="dxa"/>
            <w:gridSpan w:val="2"/>
          </w:tcPr>
          <w:p w14:paraId="7199D94B"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w:t>
            </w:r>
          </w:p>
          <w:p w14:paraId="36321380" w14:textId="77777777" w:rsidR="00464F41" w:rsidRPr="0043499D" w:rsidRDefault="00464F41" w:rsidP="00BE1C2B">
            <w:pPr>
              <w:jc w:val="center"/>
              <w:rPr>
                <w:rFonts w:ascii="Arial" w:eastAsia="Calibri" w:hAnsi="Arial" w:cs="Arial"/>
                <w:sz w:val="20"/>
                <w:szCs w:val="20"/>
                <w:shd w:val="clear" w:color="auto" w:fill="FFFFFF"/>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731" w:type="dxa"/>
          </w:tcPr>
          <w:p w14:paraId="3A22D5B7"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2.</w:t>
            </w:r>
          </w:p>
          <w:p w14:paraId="656D9A81" w14:textId="77777777" w:rsidR="00464F41" w:rsidRPr="0043499D" w:rsidRDefault="00464F41" w:rsidP="00BE1C2B">
            <w:pPr>
              <w:jc w:val="center"/>
              <w:rPr>
                <w:rFonts w:ascii="Arial" w:eastAsia="Calibri" w:hAnsi="Arial" w:cs="Arial"/>
                <w:sz w:val="20"/>
                <w:szCs w:val="20"/>
                <w:shd w:val="clear" w:color="auto" w:fill="FFFFFF"/>
              </w:rPr>
            </w:pPr>
            <w:proofErr w:type="spellStart"/>
            <w:r w:rsidRPr="0043499D">
              <w:rPr>
                <w:rFonts w:ascii="Arial" w:eastAsia="Calibri" w:hAnsi="Arial" w:cs="Arial"/>
                <w:b/>
                <w:sz w:val="20"/>
                <w:szCs w:val="20"/>
              </w:rPr>
              <w:t>Often</w:t>
            </w:r>
            <w:proofErr w:type="spellEnd"/>
          </w:p>
        </w:tc>
        <w:tc>
          <w:tcPr>
            <w:tcW w:w="2920" w:type="dxa"/>
          </w:tcPr>
          <w:p w14:paraId="38CD3C94"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3.</w:t>
            </w:r>
          </w:p>
          <w:p w14:paraId="3499BAF4" w14:textId="77777777" w:rsidR="00464F41" w:rsidRPr="0043499D" w:rsidRDefault="00464F41" w:rsidP="00BE1C2B">
            <w:pPr>
              <w:jc w:val="center"/>
              <w:rPr>
                <w:rFonts w:ascii="Arial" w:eastAsia="Calibri" w:hAnsi="Arial" w:cs="Arial"/>
                <w:sz w:val="20"/>
                <w:szCs w:val="20"/>
                <w:shd w:val="clear" w:color="auto" w:fill="FFFFFF"/>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3016" w:type="dxa"/>
          </w:tcPr>
          <w:p w14:paraId="08A5FD88"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4.</w:t>
            </w:r>
          </w:p>
          <w:p w14:paraId="62FC0A8B" w14:textId="77777777" w:rsidR="00464F41" w:rsidRPr="0043499D" w:rsidRDefault="00464F41" w:rsidP="00BE1C2B">
            <w:pPr>
              <w:jc w:val="center"/>
              <w:rPr>
                <w:rFonts w:ascii="Arial" w:eastAsia="Calibri" w:hAnsi="Arial" w:cs="Arial"/>
                <w:sz w:val="20"/>
                <w:szCs w:val="20"/>
                <w:shd w:val="clear" w:color="auto" w:fill="FFFFFF"/>
              </w:rPr>
            </w:pPr>
            <w:proofErr w:type="spellStart"/>
            <w:r w:rsidRPr="0043499D">
              <w:rPr>
                <w:rFonts w:ascii="Arial" w:eastAsia="Calibri" w:hAnsi="Arial" w:cs="Arial"/>
                <w:b/>
                <w:sz w:val="20"/>
                <w:szCs w:val="20"/>
              </w:rPr>
              <w:t>Always</w:t>
            </w:r>
            <w:proofErr w:type="spellEnd"/>
          </w:p>
        </w:tc>
      </w:tr>
      <w:tr w:rsidR="00D50E3C" w:rsidRPr="0043499D" w14:paraId="2E708A73" w14:textId="77777777" w:rsidTr="00D50E3C">
        <w:tc>
          <w:tcPr>
            <w:tcW w:w="13994" w:type="dxa"/>
            <w:gridSpan w:val="7"/>
          </w:tcPr>
          <w:p w14:paraId="751B2BE9" w14:textId="77777777" w:rsidR="00D50E3C" w:rsidRPr="0043499D" w:rsidRDefault="00D50E3C" w:rsidP="00727BFC">
            <w:pPr>
              <w:rPr>
                <w:rFonts w:ascii="Arial" w:eastAsia="Calibri" w:hAnsi="Arial" w:cs="Arial"/>
                <w:sz w:val="20"/>
                <w:szCs w:val="20"/>
                <w:shd w:val="clear" w:color="auto" w:fill="FFFFFF"/>
                <w:lang w:val="en-GB"/>
              </w:rPr>
            </w:pPr>
            <w:r w:rsidRPr="0043499D">
              <w:rPr>
                <w:rFonts w:ascii="Arial" w:eastAsia="Calibri" w:hAnsi="Arial" w:cs="Arial"/>
                <w:sz w:val="20"/>
                <w:szCs w:val="20"/>
                <w:lang w:val="en-GB"/>
              </w:rPr>
              <w:t>3.2. Know people, relevant social groups and ways of life in societies from the Middle Ages to the present day, incorporating the gender perspective, situating them chronologically and identifying significant social features in different periods of history.</w:t>
            </w:r>
          </w:p>
        </w:tc>
      </w:tr>
      <w:tr w:rsidR="00464F41" w:rsidRPr="0043499D" w14:paraId="798F95AF" w14:textId="77777777" w:rsidTr="00D50E3C">
        <w:tc>
          <w:tcPr>
            <w:tcW w:w="2810" w:type="dxa"/>
            <w:gridSpan w:val="2"/>
          </w:tcPr>
          <w:p w14:paraId="3A38A4D8"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Knows people, relevant social </w:t>
            </w:r>
            <w:proofErr w:type="gramStart"/>
            <w:r w:rsidRPr="0043499D">
              <w:rPr>
                <w:rFonts w:ascii="Arial" w:eastAsia="Calibri" w:hAnsi="Arial" w:cs="Arial"/>
                <w:sz w:val="20"/>
                <w:szCs w:val="20"/>
                <w:lang w:val="en-GB"/>
              </w:rPr>
              <w:t>groups</w:t>
            </w:r>
            <w:proofErr w:type="gramEnd"/>
            <w:r w:rsidRPr="0043499D">
              <w:rPr>
                <w:rFonts w:ascii="Arial" w:eastAsia="Calibri" w:hAnsi="Arial" w:cs="Arial"/>
                <w:sz w:val="20"/>
                <w:szCs w:val="20"/>
                <w:lang w:val="en-GB"/>
              </w:rPr>
              <w:t xml:space="preserve"> and ways of life in societies from the Middle Ages to the present day, incorporating a gender perspective, situating them chronologically and identifying significant social features in different periods of history.</w:t>
            </w:r>
          </w:p>
        </w:tc>
        <w:tc>
          <w:tcPr>
            <w:tcW w:w="2517" w:type="dxa"/>
            <w:gridSpan w:val="2"/>
          </w:tcPr>
          <w:p w14:paraId="2A18B36F"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731" w:type="dxa"/>
          </w:tcPr>
          <w:p w14:paraId="10A86F4F"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20" w:type="dxa"/>
          </w:tcPr>
          <w:p w14:paraId="28C2F634"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3016" w:type="dxa"/>
          </w:tcPr>
          <w:p w14:paraId="5A6BEDD3"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bl>
    <w:p w14:paraId="146E5935" w14:textId="77777777" w:rsidR="00464F41" w:rsidRPr="0043499D" w:rsidRDefault="00464F41" w:rsidP="00464F41">
      <w:pPr>
        <w:rPr>
          <w:rFonts w:ascii="Arial" w:eastAsia="Calibri" w:hAnsi="Arial" w:cs="Arial"/>
          <w:b/>
          <w:sz w:val="20"/>
          <w:szCs w:val="20"/>
        </w:rPr>
      </w:pPr>
    </w:p>
    <w:p w14:paraId="6860F8D4"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br w:type="page"/>
      </w:r>
    </w:p>
    <w:p w14:paraId="6B36CE28"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lastRenderedPageBreak/>
        <w:t>SOCIAL SCIENCE 5 - Unit 3. Modern history in Spain: 15</w:t>
      </w:r>
      <w:r w:rsidRPr="0043499D">
        <w:rPr>
          <w:rFonts w:ascii="Arial" w:eastAsia="Calibri" w:hAnsi="Arial" w:cs="Arial"/>
          <w:b/>
          <w:sz w:val="20"/>
          <w:szCs w:val="20"/>
          <w:vertAlign w:val="superscript"/>
        </w:rPr>
        <w:t>th</w:t>
      </w:r>
      <w:r w:rsidRPr="0043499D">
        <w:rPr>
          <w:rFonts w:ascii="Arial" w:eastAsia="Calibri" w:hAnsi="Arial" w:cs="Arial"/>
          <w:b/>
          <w:sz w:val="20"/>
          <w:szCs w:val="20"/>
        </w:rPr>
        <w:t xml:space="preserve"> and 16</w:t>
      </w:r>
      <w:r w:rsidRPr="0043499D">
        <w:rPr>
          <w:rFonts w:ascii="Arial" w:eastAsia="Calibri" w:hAnsi="Arial" w:cs="Arial"/>
          <w:b/>
          <w:sz w:val="20"/>
          <w:szCs w:val="20"/>
          <w:vertAlign w:val="superscript"/>
        </w:rPr>
        <w:t>th</w:t>
      </w:r>
      <w:r w:rsidRPr="0043499D">
        <w:rPr>
          <w:rFonts w:ascii="Arial" w:eastAsia="Calibri" w:hAnsi="Arial" w:cs="Arial"/>
          <w:b/>
          <w:sz w:val="20"/>
          <w:szCs w:val="20"/>
        </w:rPr>
        <w:t xml:space="preserve"> centuries</w:t>
      </w:r>
    </w:p>
    <w:p w14:paraId="308FB903"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Timing: 4 weeks</w:t>
      </w:r>
    </w:p>
    <w:p w14:paraId="14B971E6" w14:textId="77777777" w:rsidR="00464F41" w:rsidRPr="0043499D" w:rsidRDefault="00464F41" w:rsidP="00464F41">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464F41" w:rsidRPr="0043499D" w14:paraId="781DC223" w14:textId="77777777" w:rsidTr="00BE1C2B">
        <w:tc>
          <w:tcPr>
            <w:tcW w:w="13994" w:type="dxa"/>
          </w:tcPr>
          <w:p w14:paraId="295334CF"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464F41" w:rsidRPr="0043499D" w14:paraId="65850531" w14:textId="77777777" w:rsidTr="00BE1C2B">
        <w:tc>
          <w:tcPr>
            <w:tcW w:w="13994" w:type="dxa"/>
          </w:tcPr>
          <w:p w14:paraId="28ADA9DC"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everything they need to know about the Modern Age in Spain through the following study sections: </w:t>
            </w:r>
          </w:p>
          <w:p w14:paraId="295A1B30"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Who were the Catholic Monarchs?</w:t>
            </w:r>
          </w:p>
          <w:p w14:paraId="00D1D81C"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Which territories included the Spanish Empire?</w:t>
            </w:r>
          </w:p>
          <w:p w14:paraId="0D5C4B38" w14:textId="77777777" w:rsidR="00464F41" w:rsidRPr="0043499D" w:rsidRDefault="00464F41"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The SDG of the </w:t>
            </w:r>
            <w:r w:rsidRPr="0043499D">
              <w:rPr>
                <w:rFonts w:ascii="Arial" w:eastAsia="Calibri" w:hAnsi="Arial" w:cs="Arial"/>
                <w:i/>
                <w:sz w:val="20"/>
                <w:szCs w:val="20"/>
                <w:lang w:val="en-GB"/>
              </w:rPr>
              <w:t xml:space="preserve">Gender Equality </w:t>
            </w:r>
            <w:r w:rsidRPr="0043499D">
              <w:rPr>
                <w:rFonts w:ascii="Arial" w:eastAsia="Calibri" w:hAnsi="Arial" w:cs="Arial"/>
                <w:sz w:val="20"/>
                <w:szCs w:val="20"/>
                <w:lang w:val="en-GB"/>
              </w:rPr>
              <w:t>quarter will continue to be addressed</w:t>
            </w:r>
            <w:r w:rsidRPr="0043499D">
              <w:rPr>
                <w:rFonts w:ascii="Arial" w:eastAsia="Calibri" w:hAnsi="Arial" w:cs="Arial"/>
                <w:i/>
                <w:sz w:val="20"/>
                <w:szCs w:val="20"/>
                <w:lang w:val="en-GB"/>
              </w:rPr>
              <w:t xml:space="preserve">. </w:t>
            </w:r>
          </w:p>
          <w:p w14:paraId="28BE5ACB" w14:textId="77777777" w:rsidR="00464F41" w:rsidRPr="0043499D" w:rsidRDefault="00464F41" w:rsidP="00BE1C2B">
            <w:pPr>
              <w:rPr>
                <w:rFonts w:ascii="Arial" w:eastAsia="Calibri" w:hAnsi="Arial" w:cs="Arial"/>
                <w:i/>
                <w:sz w:val="20"/>
                <w:szCs w:val="20"/>
                <w:lang w:val="en-GB"/>
              </w:rPr>
            </w:pPr>
          </w:p>
          <w:p w14:paraId="29ADEC9C"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105AEA1D" w14:textId="77777777" w:rsidR="00464F41" w:rsidRPr="0043499D" w:rsidRDefault="00464F41"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In this unit students will learn the Present Perfect Simple with </w:t>
            </w:r>
            <w:r w:rsidRPr="0043499D">
              <w:rPr>
                <w:rFonts w:ascii="Arial" w:eastAsia="Calibri" w:hAnsi="Arial" w:cs="Arial"/>
                <w:i/>
                <w:sz w:val="20"/>
                <w:szCs w:val="20"/>
                <w:lang w:val="en-GB"/>
              </w:rPr>
              <w:t xml:space="preserve">yet, </w:t>
            </w:r>
            <w:proofErr w:type="gramStart"/>
            <w:r w:rsidRPr="0043499D">
              <w:rPr>
                <w:rFonts w:ascii="Arial" w:eastAsia="Calibri" w:hAnsi="Arial" w:cs="Arial"/>
                <w:i/>
                <w:sz w:val="20"/>
                <w:szCs w:val="20"/>
                <w:lang w:val="en-GB"/>
              </w:rPr>
              <w:t>already</w:t>
            </w:r>
            <w:proofErr w:type="gramEnd"/>
            <w:r w:rsidRPr="0043499D">
              <w:rPr>
                <w:rFonts w:ascii="Arial" w:eastAsia="Calibri" w:hAnsi="Arial" w:cs="Arial"/>
                <w:i/>
                <w:sz w:val="20"/>
                <w:szCs w:val="20"/>
                <w:lang w:val="en-GB"/>
              </w:rPr>
              <w:t xml:space="preserve"> and just.</w:t>
            </w:r>
          </w:p>
          <w:p w14:paraId="0AD416AB" w14:textId="77777777" w:rsidR="00464F41" w:rsidRPr="0043499D" w:rsidRDefault="00464F41" w:rsidP="00BE1C2B">
            <w:pPr>
              <w:rPr>
                <w:rFonts w:ascii="Arial" w:eastAsia="Calibri" w:hAnsi="Arial" w:cs="Arial"/>
                <w:i/>
                <w:sz w:val="20"/>
                <w:szCs w:val="20"/>
                <w:lang w:val="en-GB"/>
              </w:rPr>
            </w:pPr>
            <w:r w:rsidRPr="0043499D">
              <w:rPr>
                <w:rFonts w:ascii="Arial" w:eastAsia="Calibri" w:hAnsi="Arial" w:cs="Arial"/>
                <w:i/>
                <w:sz w:val="20"/>
                <w:szCs w:val="20"/>
                <w:lang w:val="en-GB"/>
              </w:rPr>
              <w:t>Too much/ many; not enough + noun</w:t>
            </w:r>
          </w:p>
          <w:p w14:paraId="05765BD4" w14:textId="77777777" w:rsidR="00464F41" w:rsidRPr="0043499D" w:rsidRDefault="00464F41" w:rsidP="00BE1C2B">
            <w:pPr>
              <w:rPr>
                <w:rFonts w:ascii="Arial" w:eastAsia="Calibri" w:hAnsi="Arial" w:cs="Arial"/>
                <w:i/>
                <w:sz w:val="20"/>
                <w:szCs w:val="20"/>
                <w:lang w:val="en-GB"/>
              </w:rPr>
            </w:pPr>
            <w:r w:rsidRPr="0043499D">
              <w:rPr>
                <w:rFonts w:ascii="Arial" w:eastAsia="Calibri" w:hAnsi="Arial" w:cs="Arial"/>
                <w:i/>
                <w:sz w:val="20"/>
                <w:szCs w:val="20"/>
                <w:lang w:val="en-GB"/>
              </w:rPr>
              <w:t xml:space="preserve">Too/ not enough + adjective  </w:t>
            </w:r>
          </w:p>
          <w:p w14:paraId="28AD8A9A" w14:textId="77777777" w:rsidR="00464F41" w:rsidRPr="0043499D" w:rsidRDefault="00464F41" w:rsidP="00BE1C2B">
            <w:pPr>
              <w:rPr>
                <w:rFonts w:ascii="Arial" w:eastAsia="Calibri" w:hAnsi="Arial" w:cs="Arial"/>
                <w:sz w:val="20"/>
                <w:szCs w:val="20"/>
                <w:lang w:val="en-GB"/>
              </w:rPr>
            </w:pPr>
          </w:p>
          <w:p w14:paraId="24AB0915"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50881F44"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creating an interactive timeline. </w:t>
            </w:r>
          </w:p>
          <w:p w14:paraId="1124517B" w14:textId="77777777" w:rsidR="00464F41" w:rsidRPr="0043499D" w:rsidRDefault="00464F41" w:rsidP="00BE1C2B">
            <w:pPr>
              <w:rPr>
                <w:rFonts w:ascii="Arial" w:eastAsia="Calibri" w:hAnsi="Arial" w:cs="Arial"/>
                <w:sz w:val="20"/>
                <w:szCs w:val="20"/>
                <w:lang w:val="en-GB"/>
              </w:rPr>
            </w:pPr>
          </w:p>
          <w:p w14:paraId="39568857"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Visual Summary </w:t>
            </w:r>
          </w:p>
          <w:p w14:paraId="47B95556"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This unit will teach you how to tell stories. </w:t>
            </w:r>
          </w:p>
          <w:p w14:paraId="2C0B9504" w14:textId="77777777" w:rsidR="00464F41" w:rsidRPr="0043499D" w:rsidRDefault="00464F41" w:rsidP="00BE1C2B">
            <w:pPr>
              <w:rPr>
                <w:rFonts w:ascii="Arial" w:eastAsia="Calibri" w:hAnsi="Arial" w:cs="Arial"/>
                <w:sz w:val="20"/>
                <w:szCs w:val="20"/>
                <w:lang w:val="en-GB"/>
              </w:rPr>
            </w:pPr>
          </w:p>
          <w:p w14:paraId="53608CF3"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3A0C1F98"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Relationship skills: Teamwork</w:t>
            </w:r>
          </w:p>
          <w:p w14:paraId="7E24D179" w14:textId="77777777" w:rsidR="00464F41" w:rsidRPr="0043499D" w:rsidRDefault="00464F41" w:rsidP="00BE1C2B">
            <w:pPr>
              <w:rPr>
                <w:rFonts w:ascii="Arial" w:eastAsia="Calibri" w:hAnsi="Arial" w:cs="Arial"/>
                <w:sz w:val="20"/>
                <w:szCs w:val="20"/>
                <w:lang w:val="en-GB"/>
              </w:rPr>
            </w:pPr>
          </w:p>
        </w:tc>
      </w:tr>
      <w:tr w:rsidR="00464F41" w:rsidRPr="0043499D" w14:paraId="1986755A" w14:textId="77777777" w:rsidTr="00BE1C2B">
        <w:tc>
          <w:tcPr>
            <w:tcW w:w="13994" w:type="dxa"/>
          </w:tcPr>
          <w:p w14:paraId="3B251AEB"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464F41" w:rsidRPr="0043499D" w14:paraId="5A0F9C2D" w14:textId="77777777" w:rsidTr="00BE1C2B">
        <w:tc>
          <w:tcPr>
            <w:tcW w:w="13994" w:type="dxa"/>
          </w:tcPr>
          <w:p w14:paraId="5650B837"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71B7EA7F" w14:textId="77777777" w:rsidR="00464F41" w:rsidRPr="0043499D" w:rsidRDefault="00464F41" w:rsidP="00464F41">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37AC0625"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who the Catholic Monarchs were. </w:t>
            </w:r>
          </w:p>
          <w:p w14:paraId="5D748498"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which territories belonged to the Spanish Empire </w:t>
            </w:r>
          </w:p>
        </w:tc>
      </w:tr>
      <w:tr w:rsidR="00464F41" w:rsidRPr="0043499D" w14:paraId="7A6EF443" w14:textId="77777777" w:rsidTr="00BE1C2B">
        <w:tc>
          <w:tcPr>
            <w:tcW w:w="13994" w:type="dxa"/>
          </w:tcPr>
          <w:p w14:paraId="23E745D6"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464F41" w:rsidRPr="0043499D" w14:paraId="65D12176" w14:textId="77777777" w:rsidTr="00BE1C2B">
        <w:tc>
          <w:tcPr>
            <w:tcW w:w="13994" w:type="dxa"/>
          </w:tcPr>
          <w:p w14:paraId="0D9DA029"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goals </w:t>
            </w:r>
          </w:p>
          <w:p w14:paraId="7315F512"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2C67ABE0"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known and near environment.</w:t>
            </w:r>
          </w:p>
          <w:p w14:paraId="20397F6D"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58DA4446"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Activities for self-reflection and identification of personal objectives</w:t>
            </w:r>
          </w:p>
          <w:p w14:paraId="487A1CCD"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0FAFC97B"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22FDAB66" w14:textId="77777777" w:rsidR="00464F41" w:rsidRPr="0043499D" w:rsidRDefault="00464F41" w:rsidP="00464F41">
      <w:pPr>
        <w:rPr>
          <w:rFonts w:ascii="Arial" w:eastAsia="Calibri" w:hAnsi="Arial" w:cs="Arial"/>
          <w:b/>
          <w:sz w:val="20"/>
          <w:szCs w:val="20"/>
        </w:rPr>
      </w:pPr>
    </w:p>
    <w:p w14:paraId="78A5215F" w14:textId="77777777" w:rsidR="00464F41" w:rsidRPr="0043499D" w:rsidRDefault="00464F41" w:rsidP="00464F41">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1"/>
        <w:gridCol w:w="1383"/>
        <w:gridCol w:w="3675"/>
        <w:gridCol w:w="4523"/>
        <w:gridCol w:w="2402"/>
      </w:tblGrid>
      <w:tr w:rsidR="00464F41" w:rsidRPr="0043499D" w14:paraId="40B6D621" w14:textId="77777777" w:rsidTr="00BE1C2B">
        <w:tc>
          <w:tcPr>
            <w:tcW w:w="14029" w:type="dxa"/>
            <w:gridSpan w:val="5"/>
            <w:shd w:val="clear" w:color="auto" w:fill="F2F2F2"/>
          </w:tcPr>
          <w:p w14:paraId="71FE37FD"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lastRenderedPageBreak/>
              <w:t>PROGRAMME</w:t>
            </w:r>
          </w:p>
        </w:tc>
      </w:tr>
      <w:tr w:rsidR="00464F41" w:rsidRPr="0043499D" w14:paraId="5C181C17" w14:textId="77777777" w:rsidTr="00BE1C2B">
        <w:tc>
          <w:tcPr>
            <w:tcW w:w="2013" w:type="dxa"/>
          </w:tcPr>
          <w:p w14:paraId="41417526"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384" w:type="dxa"/>
          </w:tcPr>
          <w:p w14:paraId="0737FF63"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KC* AND OP**</w:t>
            </w:r>
          </w:p>
        </w:tc>
        <w:tc>
          <w:tcPr>
            <w:tcW w:w="3686" w:type="dxa"/>
          </w:tcPr>
          <w:p w14:paraId="0A4D1E82"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536" w:type="dxa"/>
          </w:tcPr>
          <w:p w14:paraId="4B9814C7"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2461EEEF"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PAGES</w:t>
            </w:r>
          </w:p>
        </w:tc>
      </w:tr>
      <w:tr w:rsidR="00464F41" w:rsidRPr="0043499D" w14:paraId="5AB65A10" w14:textId="77777777" w:rsidTr="00BE1C2B">
        <w:tc>
          <w:tcPr>
            <w:tcW w:w="2013" w:type="dxa"/>
            <w:vMerge w:val="restart"/>
          </w:tcPr>
          <w:p w14:paraId="23FA9352"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3. Observe, </w:t>
            </w:r>
            <w:proofErr w:type="gramStart"/>
            <w:r w:rsidRPr="0043499D">
              <w:rPr>
                <w:rFonts w:ascii="Arial" w:hAnsi="Arial" w:cs="Arial"/>
                <w:sz w:val="20"/>
                <w:szCs w:val="20"/>
                <w:lang w:val="en-GB"/>
              </w:rPr>
              <w:t>understand</w:t>
            </w:r>
            <w:proofErr w:type="gramEnd"/>
            <w:r w:rsidRPr="0043499D">
              <w:rPr>
                <w:rFonts w:ascii="Arial" w:hAnsi="Arial" w:cs="Arial"/>
                <w:sz w:val="20"/>
                <w:szCs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384" w:type="dxa"/>
            <w:vMerge w:val="restart"/>
          </w:tcPr>
          <w:p w14:paraId="5EF27905" w14:textId="77777777" w:rsidR="00464F41" w:rsidRPr="0043499D" w:rsidRDefault="00464F41" w:rsidP="00BE1C2B">
            <w:pPr>
              <w:rPr>
                <w:rFonts w:ascii="Arial" w:eastAsia="Calibri" w:hAnsi="Arial" w:cs="Arial"/>
                <w:b/>
                <w:sz w:val="20"/>
                <w:szCs w:val="20"/>
                <w:lang w:val="pl-PL"/>
              </w:rPr>
            </w:pPr>
            <w:r w:rsidRPr="0043499D">
              <w:rPr>
                <w:rFonts w:ascii="Arial" w:eastAsia="Calibri" w:hAnsi="Arial" w:cs="Arial"/>
                <w:sz w:val="20"/>
                <w:szCs w:val="20"/>
                <w:lang w:val="pl-PL"/>
              </w:rPr>
              <w:t>CLC3, STEM4, SPCL2L4, CC1, CC3, CE2, CCAE1</w:t>
            </w:r>
          </w:p>
        </w:tc>
        <w:tc>
          <w:tcPr>
            <w:tcW w:w="3686" w:type="dxa"/>
          </w:tcPr>
          <w:p w14:paraId="1719928E"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3.1 Analyse relations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 between different elements of the environment from the Middle Ages to the present day, situating the facts chronologically.</w:t>
            </w:r>
          </w:p>
        </w:tc>
        <w:tc>
          <w:tcPr>
            <w:tcW w:w="4536" w:type="dxa"/>
            <w:vMerge w:val="restart"/>
          </w:tcPr>
          <w:p w14:paraId="4B180DFA"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BLOCK C. Societies and territories</w:t>
            </w:r>
          </w:p>
          <w:p w14:paraId="74DD1917"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2. Partnerships over time</w:t>
            </w:r>
          </w:p>
          <w:p w14:paraId="61188F6C" w14:textId="77777777" w:rsidR="00464F41" w:rsidRPr="0043499D" w:rsidRDefault="00464F41" w:rsidP="00BE1C2B">
            <w:pPr>
              <w:numPr>
                <w:ilvl w:val="0"/>
                <w:numId w:val="9"/>
              </w:numPr>
              <w:autoSpaceDE w:val="0"/>
              <w:autoSpaceDN w:val="0"/>
              <w:adjustRightInd w:val="0"/>
              <w:spacing w:before="120" w:after="120" w:line="259" w:lineRule="auto"/>
              <w:contextualSpacing/>
              <w:rPr>
                <w:rFonts w:ascii="Arial" w:eastAsia="Calibri" w:hAnsi="Arial" w:cs="Arial"/>
                <w:sz w:val="20"/>
                <w:szCs w:val="20"/>
                <w:lang w:val="en-GB"/>
              </w:rPr>
            </w:pPr>
            <w:r w:rsidRPr="0043499D">
              <w:rPr>
                <w:rFonts w:ascii="Arial" w:eastAsia="Calibri" w:hAnsi="Arial" w:cs="Arial"/>
                <w:sz w:val="20"/>
                <w:szCs w:val="20"/>
                <w:lang w:val="en-GB"/>
              </w:rPr>
              <w:t>The timeline: the ages of Spanish history.</w:t>
            </w:r>
          </w:p>
          <w:p w14:paraId="06431D0C" w14:textId="77777777" w:rsidR="00464F41" w:rsidRPr="0043499D" w:rsidRDefault="00464F41" w:rsidP="00BE1C2B">
            <w:pPr>
              <w:numPr>
                <w:ilvl w:val="0"/>
                <w:numId w:val="9"/>
              </w:numPr>
              <w:autoSpaceDE w:val="0"/>
              <w:autoSpaceDN w:val="0"/>
              <w:adjustRightInd w:val="0"/>
              <w:spacing w:before="120" w:after="120" w:line="259" w:lineRule="auto"/>
              <w:contextualSpacing/>
              <w:rPr>
                <w:rFonts w:ascii="Arial" w:eastAsia="Calibri" w:hAnsi="Arial" w:cs="Arial"/>
                <w:sz w:val="20"/>
                <w:szCs w:val="20"/>
                <w:lang w:val="en-GB"/>
              </w:rPr>
            </w:pPr>
            <w:r w:rsidRPr="0043499D">
              <w:rPr>
                <w:rFonts w:ascii="Arial" w:eastAsia="Calibri" w:hAnsi="Arial" w:cs="Arial"/>
                <w:sz w:val="20"/>
                <w:szCs w:val="20"/>
                <w:lang w:val="en-GB"/>
              </w:rPr>
              <w:t>Historical sources: classification and use of different sources (oral, written, patrimonial). Relevant themes in history (Middle Ages, Modern and Contemporary Ages), the role played by historical subjects (individual and collective), events and processes:</w:t>
            </w:r>
          </w:p>
          <w:p w14:paraId="57BDFDAB" w14:textId="77777777" w:rsidR="00464F41" w:rsidRPr="0043499D" w:rsidRDefault="00464F41" w:rsidP="00BE1C2B">
            <w:pPr>
              <w:numPr>
                <w:ilvl w:val="0"/>
                <w:numId w:val="23"/>
              </w:numPr>
              <w:autoSpaceDE w:val="0"/>
              <w:autoSpaceDN w:val="0"/>
              <w:adjustRightInd w:val="0"/>
              <w:spacing w:before="120" w:after="120" w:line="259" w:lineRule="auto"/>
              <w:contextualSpacing/>
              <w:rPr>
                <w:rFonts w:ascii="Arial" w:eastAsia="Calibri" w:hAnsi="Arial" w:cs="Arial"/>
                <w:sz w:val="20"/>
                <w:szCs w:val="20"/>
                <w:lang w:val="en-GB"/>
              </w:rPr>
            </w:pPr>
            <w:r w:rsidRPr="0043499D">
              <w:rPr>
                <w:rFonts w:ascii="Arial" w:eastAsia="Calibri" w:hAnsi="Arial" w:cs="Arial"/>
                <w:sz w:val="20"/>
                <w:szCs w:val="20"/>
                <w:lang w:val="en-GB"/>
              </w:rPr>
              <w:t>The Catholic Monarchs. The discovery of America.</w:t>
            </w:r>
          </w:p>
          <w:p w14:paraId="2EB97EAF" w14:textId="77777777" w:rsidR="00464F41" w:rsidRPr="0043499D" w:rsidRDefault="00464F41" w:rsidP="00BE1C2B">
            <w:pPr>
              <w:pStyle w:val="Prrafodelista"/>
              <w:numPr>
                <w:ilvl w:val="0"/>
                <w:numId w:val="22"/>
              </w:numPr>
              <w:autoSpaceDE w:val="0"/>
              <w:autoSpaceDN w:val="0"/>
              <w:adjustRightInd w:val="0"/>
              <w:spacing w:before="120" w:after="120" w:line="259" w:lineRule="auto"/>
              <w:rPr>
                <w:rFonts w:eastAsia="Calibri" w:cs="Arial"/>
                <w:sz w:val="20"/>
                <w:lang w:val="en-GB"/>
              </w:rPr>
            </w:pPr>
            <w:r w:rsidRPr="0043499D">
              <w:rPr>
                <w:rFonts w:cs="Arial"/>
                <w:sz w:val="20"/>
                <w:lang w:val="en-GB"/>
              </w:rPr>
              <w:t>History, customs and traditions of the Community of Madrid and Spain.</w:t>
            </w:r>
          </w:p>
          <w:p w14:paraId="1D3DD931" w14:textId="77777777" w:rsidR="00464F41" w:rsidRPr="0043499D" w:rsidRDefault="00464F41" w:rsidP="00BE1C2B">
            <w:pPr>
              <w:rPr>
                <w:rFonts w:ascii="Arial" w:eastAsia="Calibri" w:hAnsi="Arial" w:cs="Arial"/>
                <w:sz w:val="20"/>
                <w:szCs w:val="20"/>
                <w:lang w:val="en-GB"/>
              </w:rPr>
            </w:pPr>
          </w:p>
        </w:tc>
        <w:tc>
          <w:tcPr>
            <w:tcW w:w="2410" w:type="dxa"/>
            <w:vMerge w:val="restart"/>
          </w:tcPr>
          <w:p w14:paraId="68C1E991" w14:textId="77777777" w:rsidR="00464F41" w:rsidRPr="0043499D" w:rsidRDefault="00464F41" w:rsidP="00BE1C2B">
            <w:pPr>
              <w:rPr>
                <w:rFonts w:ascii="Arial" w:eastAsia="Calibri" w:hAnsi="Arial" w:cs="Arial"/>
                <w:sz w:val="20"/>
                <w:szCs w:val="20"/>
              </w:rPr>
            </w:pPr>
            <w:r w:rsidRPr="0043499D">
              <w:rPr>
                <w:rFonts w:ascii="Arial" w:eastAsia="Calibri" w:hAnsi="Arial" w:cs="Arial"/>
                <w:sz w:val="20"/>
                <w:szCs w:val="20"/>
              </w:rPr>
              <w:t>Pages 38 - 41</w:t>
            </w:r>
          </w:p>
          <w:p w14:paraId="722A456D" w14:textId="77777777" w:rsidR="00464F41" w:rsidRPr="0043499D" w:rsidRDefault="00464F41" w:rsidP="00BE1C2B">
            <w:pPr>
              <w:rPr>
                <w:rFonts w:ascii="Arial" w:eastAsia="Calibri" w:hAnsi="Arial" w:cs="Arial"/>
                <w:sz w:val="20"/>
                <w:szCs w:val="20"/>
              </w:rPr>
            </w:pPr>
          </w:p>
        </w:tc>
      </w:tr>
      <w:tr w:rsidR="00464F41" w:rsidRPr="0043499D" w14:paraId="0C494AEB" w14:textId="77777777" w:rsidTr="00BE1C2B">
        <w:tc>
          <w:tcPr>
            <w:tcW w:w="2013" w:type="dxa"/>
            <w:vMerge/>
          </w:tcPr>
          <w:p w14:paraId="20A9EE35" w14:textId="77777777" w:rsidR="00464F41" w:rsidRPr="0043499D" w:rsidRDefault="00464F41" w:rsidP="00BE1C2B">
            <w:pPr>
              <w:rPr>
                <w:rFonts w:ascii="Arial" w:eastAsia="Calibri" w:hAnsi="Arial" w:cs="Arial"/>
                <w:b/>
                <w:sz w:val="20"/>
                <w:szCs w:val="20"/>
              </w:rPr>
            </w:pPr>
          </w:p>
        </w:tc>
        <w:tc>
          <w:tcPr>
            <w:tcW w:w="1384" w:type="dxa"/>
            <w:vMerge/>
          </w:tcPr>
          <w:p w14:paraId="32242B4A" w14:textId="77777777" w:rsidR="00464F41" w:rsidRPr="0043499D" w:rsidRDefault="00464F41" w:rsidP="00BE1C2B">
            <w:pPr>
              <w:rPr>
                <w:rFonts w:ascii="Arial" w:eastAsia="Calibri" w:hAnsi="Arial" w:cs="Arial"/>
                <w:b/>
                <w:sz w:val="20"/>
                <w:szCs w:val="20"/>
              </w:rPr>
            </w:pPr>
          </w:p>
        </w:tc>
        <w:tc>
          <w:tcPr>
            <w:tcW w:w="3686" w:type="dxa"/>
          </w:tcPr>
          <w:p w14:paraId="309D8D07"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3.2 Know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the Middle Ages to the present day, with references to equality between men and women throughout history, situating them chronologically and identifying significant social features in different periods of history.</w:t>
            </w:r>
          </w:p>
        </w:tc>
        <w:tc>
          <w:tcPr>
            <w:tcW w:w="4536" w:type="dxa"/>
            <w:vMerge/>
          </w:tcPr>
          <w:p w14:paraId="27380289" w14:textId="77777777" w:rsidR="00464F41" w:rsidRPr="0043499D" w:rsidRDefault="00464F41" w:rsidP="00BE1C2B">
            <w:pPr>
              <w:rPr>
                <w:rFonts w:ascii="Arial" w:eastAsia="Calibri" w:hAnsi="Arial" w:cs="Arial"/>
                <w:b/>
                <w:sz w:val="20"/>
                <w:szCs w:val="20"/>
                <w:lang w:val="en-GB"/>
              </w:rPr>
            </w:pPr>
          </w:p>
        </w:tc>
        <w:tc>
          <w:tcPr>
            <w:tcW w:w="2410" w:type="dxa"/>
            <w:vMerge/>
          </w:tcPr>
          <w:p w14:paraId="2AC61611" w14:textId="77777777" w:rsidR="00464F41" w:rsidRPr="0043499D" w:rsidRDefault="00464F41" w:rsidP="00BE1C2B">
            <w:pPr>
              <w:rPr>
                <w:rFonts w:ascii="Arial" w:eastAsia="Calibri" w:hAnsi="Arial" w:cs="Arial"/>
                <w:sz w:val="20"/>
                <w:szCs w:val="20"/>
                <w:lang w:val="en-GB"/>
              </w:rPr>
            </w:pPr>
          </w:p>
        </w:tc>
      </w:tr>
    </w:tbl>
    <w:p w14:paraId="72CBCA72"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*KC Key Competences</w:t>
      </w:r>
    </w:p>
    <w:p w14:paraId="0F2276A5"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**OP Output Profile</w:t>
      </w:r>
    </w:p>
    <w:p w14:paraId="382E5BE7"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78"/>
        <w:gridCol w:w="2969"/>
        <w:gridCol w:w="2968"/>
        <w:gridCol w:w="3110"/>
        <w:gridCol w:w="2969"/>
      </w:tblGrid>
      <w:tr w:rsidR="00464F41" w:rsidRPr="0043499D" w14:paraId="4033C2D5" w14:textId="77777777" w:rsidTr="00D50E3C">
        <w:tc>
          <w:tcPr>
            <w:tcW w:w="13994" w:type="dxa"/>
            <w:gridSpan w:val="5"/>
            <w:shd w:val="clear" w:color="auto" w:fill="F2F2F2"/>
          </w:tcPr>
          <w:p w14:paraId="65887D17"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464F41" w:rsidRPr="0043499D" w14:paraId="3E53126F" w14:textId="77777777" w:rsidTr="00D50E3C">
        <w:tc>
          <w:tcPr>
            <w:tcW w:w="1978" w:type="dxa"/>
          </w:tcPr>
          <w:p w14:paraId="0535DA7C"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INDICATORS</w:t>
            </w:r>
          </w:p>
        </w:tc>
        <w:tc>
          <w:tcPr>
            <w:tcW w:w="2969" w:type="dxa"/>
          </w:tcPr>
          <w:p w14:paraId="7E0B77D2"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w:t>
            </w:r>
          </w:p>
          <w:p w14:paraId="1900BD03"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68" w:type="dxa"/>
          </w:tcPr>
          <w:p w14:paraId="4C5FCA2C"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2.</w:t>
            </w:r>
          </w:p>
          <w:p w14:paraId="11DBC8AA"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3110" w:type="dxa"/>
          </w:tcPr>
          <w:p w14:paraId="37ADCA98"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3.</w:t>
            </w:r>
          </w:p>
          <w:p w14:paraId="214202D6"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69" w:type="dxa"/>
          </w:tcPr>
          <w:p w14:paraId="7C738881"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4.</w:t>
            </w:r>
          </w:p>
          <w:p w14:paraId="7748C8FA"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D50E3C" w:rsidRPr="0043499D" w14:paraId="424F08EB" w14:textId="77777777" w:rsidTr="00D50E3C">
        <w:tc>
          <w:tcPr>
            <w:tcW w:w="13994" w:type="dxa"/>
            <w:gridSpan w:val="5"/>
          </w:tcPr>
          <w:p w14:paraId="27E2C93E" w14:textId="77777777" w:rsidR="00D50E3C" w:rsidRPr="0043499D" w:rsidRDefault="00D50E3C" w:rsidP="007971DA">
            <w:pPr>
              <w:rPr>
                <w:rFonts w:ascii="Arial" w:eastAsia="Calibri" w:hAnsi="Arial" w:cs="Arial"/>
                <w:b/>
                <w:sz w:val="20"/>
                <w:szCs w:val="20"/>
                <w:lang w:val="en-GB"/>
              </w:rPr>
            </w:pPr>
            <w:r w:rsidRPr="0043499D">
              <w:rPr>
                <w:rFonts w:ascii="Arial" w:hAnsi="Arial" w:cs="Arial"/>
                <w:sz w:val="20"/>
                <w:szCs w:val="20"/>
                <w:lang w:val="en-GB"/>
              </w:rPr>
              <w:t>3.1 Analyse relations of causality, simultaneity and succession between different elements of the environment from the Middle Ages to the present day, situating the facts chronologically.</w:t>
            </w:r>
          </w:p>
        </w:tc>
      </w:tr>
      <w:tr w:rsidR="00464F41" w:rsidRPr="0043499D" w14:paraId="340C18CA" w14:textId="77777777" w:rsidTr="00D50E3C">
        <w:tc>
          <w:tcPr>
            <w:tcW w:w="1978" w:type="dxa"/>
          </w:tcPr>
          <w:p w14:paraId="13F710A8"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Analyses relations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 between different elements of the social and cultural environment from the Middle Ages to the present day, situating the facts chronologically.</w:t>
            </w:r>
          </w:p>
        </w:tc>
        <w:tc>
          <w:tcPr>
            <w:tcW w:w="2969" w:type="dxa"/>
          </w:tcPr>
          <w:p w14:paraId="0846B8D4"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68" w:type="dxa"/>
          </w:tcPr>
          <w:p w14:paraId="1C2D4E8C"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112B06D0"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969" w:type="dxa"/>
          </w:tcPr>
          <w:p w14:paraId="3AB104A6"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r w:rsidR="00464F41" w:rsidRPr="0043499D" w14:paraId="13AD3617" w14:textId="77777777" w:rsidTr="00D50E3C">
        <w:tc>
          <w:tcPr>
            <w:tcW w:w="13994" w:type="dxa"/>
            <w:gridSpan w:val="5"/>
          </w:tcPr>
          <w:p w14:paraId="4F1FD7F8"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lang w:val="en-GB"/>
              </w:rPr>
              <w:t>3.2 Know people, relevant social groups and ways of life in societies from the Middle Ages to the present day, with references to equality between men and women throughout history, situating them chronologically and identifying significant social features in different periods of history.</w:t>
            </w:r>
          </w:p>
        </w:tc>
      </w:tr>
      <w:tr w:rsidR="00464F41" w:rsidRPr="0043499D" w14:paraId="3C6E87E3" w14:textId="77777777" w:rsidTr="00D50E3C">
        <w:tc>
          <w:tcPr>
            <w:tcW w:w="1978" w:type="dxa"/>
          </w:tcPr>
          <w:p w14:paraId="2E44F873" w14:textId="77777777" w:rsidR="00464F41" w:rsidRPr="0043499D" w:rsidRDefault="00464F41" w:rsidP="00BE1C2B">
            <w:pPr>
              <w:rPr>
                <w:rFonts w:ascii="Arial" w:hAnsi="Arial" w:cs="Arial"/>
                <w:sz w:val="20"/>
                <w:szCs w:val="20"/>
                <w:lang w:val="en-GB"/>
              </w:rPr>
            </w:pPr>
            <w:r w:rsidRPr="0043499D">
              <w:rPr>
                <w:rFonts w:ascii="Arial" w:hAnsi="Arial" w:cs="Arial"/>
                <w:sz w:val="20"/>
                <w:szCs w:val="20"/>
                <w:lang w:val="en-GB"/>
              </w:rPr>
              <w:t xml:space="preserve">Knows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the Middle Ages to the present day, incorporating a gender perspective, situating them chronologically and identifying significant social features in different periods of history.</w:t>
            </w:r>
          </w:p>
        </w:tc>
        <w:tc>
          <w:tcPr>
            <w:tcW w:w="2969" w:type="dxa"/>
          </w:tcPr>
          <w:p w14:paraId="26FC24ED"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68" w:type="dxa"/>
          </w:tcPr>
          <w:p w14:paraId="32216713"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467C089D"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969" w:type="dxa"/>
          </w:tcPr>
          <w:p w14:paraId="1F63382B"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775FE721" w14:textId="77777777" w:rsidR="00464F41" w:rsidRPr="0043499D" w:rsidRDefault="00464F41" w:rsidP="00464F41">
      <w:pPr>
        <w:ind w:left="360"/>
        <w:rPr>
          <w:rFonts w:ascii="Arial" w:eastAsia="Calibri" w:hAnsi="Arial" w:cs="Arial"/>
          <w:b/>
          <w:sz w:val="20"/>
          <w:szCs w:val="20"/>
        </w:rPr>
      </w:pPr>
    </w:p>
    <w:p w14:paraId="3532CAC2" w14:textId="77777777" w:rsidR="00464F41" w:rsidRPr="0043499D" w:rsidRDefault="00464F41" w:rsidP="00464F41">
      <w:pPr>
        <w:rPr>
          <w:rFonts w:ascii="Arial" w:eastAsia="Calibri" w:hAnsi="Arial" w:cs="Arial"/>
          <w:b/>
          <w:sz w:val="20"/>
          <w:szCs w:val="20"/>
        </w:rPr>
      </w:pPr>
    </w:p>
    <w:p w14:paraId="7FCF953C" w14:textId="77777777" w:rsidR="00D50E3C" w:rsidRDefault="00D50E3C">
      <w:pPr>
        <w:rPr>
          <w:rFonts w:ascii="Arial" w:eastAsia="Calibri" w:hAnsi="Arial" w:cs="Arial"/>
          <w:b/>
          <w:sz w:val="20"/>
          <w:szCs w:val="20"/>
        </w:rPr>
      </w:pPr>
      <w:r>
        <w:rPr>
          <w:rFonts w:ascii="Arial" w:eastAsia="Calibri" w:hAnsi="Arial" w:cs="Arial"/>
          <w:b/>
          <w:sz w:val="20"/>
          <w:szCs w:val="20"/>
        </w:rPr>
        <w:br w:type="page"/>
      </w:r>
    </w:p>
    <w:p w14:paraId="7899525C" w14:textId="6D15FE74"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lastRenderedPageBreak/>
        <w:t>SOCIAL SCIENCE 5 - Unit 4. Modern history in Spain: 17</w:t>
      </w:r>
      <w:r w:rsidRPr="0043499D">
        <w:rPr>
          <w:rFonts w:ascii="Arial" w:eastAsia="Calibri" w:hAnsi="Arial" w:cs="Arial"/>
          <w:b/>
          <w:sz w:val="20"/>
          <w:szCs w:val="20"/>
          <w:vertAlign w:val="superscript"/>
        </w:rPr>
        <w:t>th</w:t>
      </w:r>
      <w:r w:rsidRPr="0043499D">
        <w:rPr>
          <w:rFonts w:ascii="Arial" w:eastAsia="Calibri" w:hAnsi="Arial" w:cs="Arial"/>
          <w:b/>
          <w:sz w:val="20"/>
          <w:szCs w:val="20"/>
        </w:rPr>
        <w:t xml:space="preserve"> and 18</w:t>
      </w:r>
      <w:r w:rsidRPr="0043499D">
        <w:rPr>
          <w:rFonts w:ascii="Arial" w:eastAsia="Calibri" w:hAnsi="Arial" w:cs="Arial"/>
          <w:b/>
          <w:sz w:val="20"/>
          <w:szCs w:val="20"/>
          <w:vertAlign w:val="superscript"/>
        </w:rPr>
        <w:t>th</w:t>
      </w:r>
      <w:r w:rsidRPr="0043499D">
        <w:rPr>
          <w:rFonts w:ascii="Arial" w:eastAsia="Calibri" w:hAnsi="Arial" w:cs="Arial"/>
          <w:b/>
          <w:sz w:val="20"/>
          <w:szCs w:val="20"/>
        </w:rPr>
        <w:t xml:space="preserve"> centuries</w:t>
      </w:r>
    </w:p>
    <w:p w14:paraId="2CF9841E"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Timing: 4 weeks</w:t>
      </w:r>
    </w:p>
    <w:p w14:paraId="7B4E2D90" w14:textId="77777777" w:rsidR="00464F41" w:rsidRPr="0043499D" w:rsidRDefault="00464F41" w:rsidP="00464F41">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464F41" w:rsidRPr="0043499D" w14:paraId="348D43E7" w14:textId="77777777" w:rsidTr="00BE1C2B">
        <w:tc>
          <w:tcPr>
            <w:tcW w:w="13994" w:type="dxa"/>
          </w:tcPr>
          <w:p w14:paraId="0136F623"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464F41" w:rsidRPr="0043499D" w14:paraId="1638281C" w14:textId="77777777" w:rsidTr="00BE1C2B">
        <w:tc>
          <w:tcPr>
            <w:tcW w:w="13994" w:type="dxa"/>
          </w:tcPr>
          <w:p w14:paraId="2A72CEAF"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everything they need to know about the Modern Age in Spain through the following study sections: </w:t>
            </w:r>
          </w:p>
          <w:p w14:paraId="116FE5C8"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 xml:space="preserve">Why did the Spanish Empire decline in the 17th century? </w:t>
            </w:r>
          </w:p>
          <w:p w14:paraId="0CCEEF75"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What was the Golden Age?</w:t>
            </w:r>
          </w:p>
          <w:p w14:paraId="79C50366" w14:textId="77777777" w:rsidR="00464F41" w:rsidRPr="0043499D" w:rsidRDefault="00464F41" w:rsidP="00BE1C2B">
            <w:pPr>
              <w:pStyle w:val="Prrafodelista"/>
              <w:numPr>
                <w:ilvl w:val="0"/>
                <w:numId w:val="2"/>
              </w:numPr>
              <w:rPr>
                <w:rFonts w:eastAsia="Calibri" w:cs="Arial"/>
                <w:sz w:val="20"/>
              </w:rPr>
            </w:pPr>
            <w:proofErr w:type="spellStart"/>
            <w:r w:rsidRPr="0043499D">
              <w:rPr>
                <w:rFonts w:eastAsia="Calibri" w:cs="Arial"/>
                <w:sz w:val="20"/>
              </w:rPr>
              <w:t>What</w:t>
            </w:r>
            <w:proofErr w:type="spellEnd"/>
            <w:r w:rsidRPr="0043499D">
              <w:rPr>
                <w:rFonts w:eastAsia="Calibri" w:cs="Arial"/>
                <w:sz w:val="20"/>
              </w:rPr>
              <w:t xml:space="preserve"> </w:t>
            </w:r>
            <w:proofErr w:type="spellStart"/>
            <w:r w:rsidRPr="0043499D">
              <w:rPr>
                <w:rFonts w:eastAsia="Calibri" w:cs="Arial"/>
                <w:sz w:val="20"/>
              </w:rPr>
              <w:t>was</w:t>
            </w:r>
            <w:proofErr w:type="spellEnd"/>
            <w:r w:rsidRPr="0043499D">
              <w:rPr>
                <w:rFonts w:eastAsia="Calibri" w:cs="Arial"/>
                <w:sz w:val="20"/>
              </w:rPr>
              <w:t xml:space="preserve"> </w:t>
            </w:r>
            <w:proofErr w:type="spellStart"/>
            <w:r w:rsidRPr="0043499D">
              <w:rPr>
                <w:rFonts w:eastAsia="Calibri" w:cs="Arial"/>
                <w:sz w:val="20"/>
              </w:rPr>
              <w:t>the</w:t>
            </w:r>
            <w:proofErr w:type="spellEnd"/>
            <w:r w:rsidRPr="0043499D">
              <w:rPr>
                <w:rFonts w:eastAsia="Calibri" w:cs="Arial"/>
                <w:sz w:val="20"/>
              </w:rPr>
              <w:t xml:space="preserve"> </w:t>
            </w:r>
            <w:proofErr w:type="spellStart"/>
            <w:r w:rsidRPr="0043499D">
              <w:rPr>
                <w:rFonts w:eastAsia="Calibri" w:cs="Arial"/>
                <w:sz w:val="20"/>
              </w:rPr>
              <w:t>Enlightenment</w:t>
            </w:r>
            <w:proofErr w:type="spellEnd"/>
            <w:r w:rsidRPr="0043499D">
              <w:rPr>
                <w:rFonts w:eastAsia="Calibri" w:cs="Arial"/>
                <w:sz w:val="20"/>
              </w:rPr>
              <w:t>?</w:t>
            </w:r>
          </w:p>
          <w:p w14:paraId="162068D7" w14:textId="77777777" w:rsidR="00464F41" w:rsidRPr="0043499D" w:rsidRDefault="00464F41"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The SDGs for the quarter </w:t>
            </w:r>
            <w:r w:rsidRPr="0043499D">
              <w:rPr>
                <w:rFonts w:ascii="Arial" w:eastAsia="Calibri" w:hAnsi="Arial" w:cs="Arial"/>
                <w:i/>
                <w:sz w:val="20"/>
                <w:szCs w:val="20"/>
                <w:lang w:val="en-GB"/>
              </w:rPr>
              <w:t xml:space="preserve">Gender equality </w:t>
            </w:r>
            <w:r w:rsidRPr="0043499D">
              <w:rPr>
                <w:rFonts w:ascii="Arial" w:eastAsia="Calibri" w:hAnsi="Arial" w:cs="Arial"/>
                <w:sz w:val="20"/>
                <w:szCs w:val="20"/>
                <w:lang w:val="en-GB"/>
              </w:rPr>
              <w:t>will continue to be addressed</w:t>
            </w:r>
            <w:r w:rsidRPr="0043499D">
              <w:rPr>
                <w:rFonts w:ascii="Arial" w:eastAsia="Calibri" w:hAnsi="Arial" w:cs="Arial"/>
                <w:i/>
                <w:sz w:val="20"/>
                <w:szCs w:val="20"/>
                <w:lang w:val="en-GB"/>
              </w:rPr>
              <w:t xml:space="preserve">. </w:t>
            </w:r>
          </w:p>
          <w:p w14:paraId="7462B6E0" w14:textId="77777777" w:rsidR="00464F41" w:rsidRPr="0043499D" w:rsidRDefault="00464F41" w:rsidP="00BE1C2B">
            <w:pPr>
              <w:rPr>
                <w:rFonts w:ascii="Arial" w:eastAsia="Calibri" w:hAnsi="Arial" w:cs="Arial"/>
                <w:i/>
                <w:sz w:val="20"/>
                <w:szCs w:val="20"/>
                <w:lang w:val="en-GB"/>
              </w:rPr>
            </w:pPr>
          </w:p>
          <w:p w14:paraId="0A0EA71D"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6F2DC133"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first conditional and the verbs </w:t>
            </w:r>
            <w:r w:rsidRPr="0043499D">
              <w:rPr>
                <w:rFonts w:ascii="Arial" w:eastAsia="Calibri" w:hAnsi="Arial" w:cs="Arial"/>
                <w:i/>
                <w:sz w:val="20"/>
                <w:szCs w:val="20"/>
                <w:lang w:val="en-GB"/>
              </w:rPr>
              <w:t xml:space="preserve">may/ might/ </w:t>
            </w:r>
            <w:proofErr w:type="gramStart"/>
            <w:r w:rsidRPr="0043499D">
              <w:rPr>
                <w:rFonts w:ascii="Arial" w:eastAsia="Calibri" w:hAnsi="Arial" w:cs="Arial"/>
                <w:i/>
                <w:sz w:val="20"/>
                <w:szCs w:val="20"/>
                <w:lang w:val="en-GB"/>
              </w:rPr>
              <w:t xml:space="preserve">could </w:t>
            </w:r>
            <w:r w:rsidRPr="0043499D">
              <w:rPr>
                <w:rFonts w:ascii="Arial" w:eastAsia="Calibri" w:hAnsi="Arial" w:cs="Arial"/>
                <w:sz w:val="20"/>
                <w:szCs w:val="20"/>
                <w:lang w:val="en-GB"/>
              </w:rPr>
              <w:t>to</w:t>
            </w:r>
            <w:proofErr w:type="gramEnd"/>
            <w:r w:rsidRPr="0043499D">
              <w:rPr>
                <w:rFonts w:ascii="Arial" w:eastAsia="Calibri" w:hAnsi="Arial" w:cs="Arial"/>
                <w:sz w:val="20"/>
                <w:szCs w:val="20"/>
                <w:lang w:val="en-GB"/>
              </w:rPr>
              <w:t xml:space="preserve"> express possibility.  </w:t>
            </w:r>
          </w:p>
          <w:p w14:paraId="4959AE2C" w14:textId="77777777" w:rsidR="00464F41" w:rsidRPr="0043499D" w:rsidRDefault="00464F41" w:rsidP="00BE1C2B">
            <w:pPr>
              <w:rPr>
                <w:rFonts w:ascii="Arial" w:eastAsia="Calibri" w:hAnsi="Arial" w:cs="Arial"/>
                <w:sz w:val="20"/>
                <w:szCs w:val="20"/>
                <w:lang w:val="en-GB"/>
              </w:rPr>
            </w:pPr>
          </w:p>
          <w:p w14:paraId="107BB683"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751581F9"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working with historical maps. </w:t>
            </w:r>
          </w:p>
          <w:p w14:paraId="55282B1C" w14:textId="77777777" w:rsidR="00464F41" w:rsidRPr="0043499D" w:rsidRDefault="00464F41" w:rsidP="00BE1C2B">
            <w:pPr>
              <w:rPr>
                <w:rFonts w:ascii="Arial" w:eastAsia="Calibri" w:hAnsi="Arial" w:cs="Arial"/>
                <w:sz w:val="20"/>
                <w:szCs w:val="20"/>
                <w:lang w:val="en-GB"/>
              </w:rPr>
            </w:pPr>
          </w:p>
          <w:p w14:paraId="010AC28B"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Visual Summary </w:t>
            </w:r>
          </w:p>
          <w:p w14:paraId="14D5FB28"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This unit will teach you what route patterns are. </w:t>
            </w:r>
          </w:p>
          <w:p w14:paraId="7010EAE5" w14:textId="77777777" w:rsidR="00464F41" w:rsidRPr="0043499D" w:rsidRDefault="00464F41" w:rsidP="00BE1C2B">
            <w:pPr>
              <w:rPr>
                <w:rFonts w:ascii="Arial" w:eastAsia="Calibri" w:hAnsi="Arial" w:cs="Arial"/>
                <w:sz w:val="20"/>
                <w:szCs w:val="20"/>
                <w:lang w:val="en-GB"/>
              </w:rPr>
            </w:pPr>
          </w:p>
          <w:p w14:paraId="541055D4"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11B98733"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Self-management: Stress management</w:t>
            </w:r>
          </w:p>
          <w:p w14:paraId="1584798F" w14:textId="77777777" w:rsidR="00464F41" w:rsidRPr="0043499D" w:rsidRDefault="00464F41" w:rsidP="00BE1C2B">
            <w:pPr>
              <w:rPr>
                <w:rFonts w:ascii="Arial" w:eastAsia="Calibri" w:hAnsi="Arial" w:cs="Arial"/>
                <w:sz w:val="20"/>
                <w:szCs w:val="20"/>
                <w:lang w:val="en-GB"/>
              </w:rPr>
            </w:pPr>
          </w:p>
        </w:tc>
      </w:tr>
      <w:tr w:rsidR="00464F41" w:rsidRPr="0043499D" w14:paraId="35A93FA7" w14:textId="77777777" w:rsidTr="00BE1C2B">
        <w:tc>
          <w:tcPr>
            <w:tcW w:w="13994" w:type="dxa"/>
          </w:tcPr>
          <w:p w14:paraId="036786C1"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464F41" w:rsidRPr="0043499D" w14:paraId="2EC5AF44" w14:textId="77777777" w:rsidTr="00BE1C2B">
        <w:tc>
          <w:tcPr>
            <w:tcW w:w="13994" w:type="dxa"/>
          </w:tcPr>
          <w:p w14:paraId="38FBC395"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2D8B03C5" w14:textId="77777777" w:rsidR="00464F41" w:rsidRPr="0043499D" w:rsidRDefault="00464F41" w:rsidP="00464F41">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491C71D6"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Identify the reasons for the decline of the Spanish Empire in the 17th century.</w:t>
            </w:r>
          </w:p>
          <w:p w14:paraId="6347ED57" w14:textId="77777777" w:rsidR="00464F41" w:rsidRPr="0043499D" w:rsidRDefault="00464F41" w:rsidP="00464F41">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Learn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about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the</w:t>
            </w:r>
            <w:proofErr w:type="spellEnd"/>
            <w:r w:rsidRPr="0043499D">
              <w:rPr>
                <w:rFonts w:ascii="Arial" w:eastAsia="Calibri" w:hAnsi="Arial" w:cs="Arial"/>
                <w:sz w:val="20"/>
                <w:szCs w:val="20"/>
              </w:rPr>
              <w:t xml:space="preserve"> Golden Age</w:t>
            </w:r>
          </w:p>
          <w:p w14:paraId="59691133" w14:textId="77777777" w:rsidR="00464F41" w:rsidRPr="0043499D" w:rsidRDefault="00464F41" w:rsidP="00464F41">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Learn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about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the</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Enlightenment</w:t>
            </w:r>
            <w:proofErr w:type="spellEnd"/>
            <w:r w:rsidRPr="0043499D">
              <w:rPr>
                <w:rFonts w:ascii="Arial" w:eastAsia="Calibri" w:hAnsi="Arial" w:cs="Arial"/>
                <w:sz w:val="20"/>
                <w:szCs w:val="20"/>
              </w:rPr>
              <w:t xml:space="preserve">. </w:t>
            </w:r>
          </w:p>
        </w:tc>
      </w:tr>
      <w:tr w:rsidR="00464F41" w:rsidRPr="0043499D" w14:paraId="15FC01FF" w14:textId="77777777" w:rsidTr="00BE1C2B">
        <w:tc>
          <w:tcPr>
            <w:tcW w:w="13994" w:type="dxa"/>
          </w:tcPr>
          <w:p w14:paraId="70E18018"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464F41" w:rsidRPr="0043499D" w14:paraId="60AE8FA2" w14:textId="77777777" w:rsidTr="00BE1C2B">
        <w:tc>
          <w:tcPr>
            <w:tcW w:w="13994" w:type="dxa"/>
          </w:tcPr>
          <w:p w14:paraId="7FE54F0D"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goals </w:t>
            </w:r>
          </w:p>
          <w:p w14:paraId="1B16A780"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4F24A40E"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4BB67CA9"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32D9357D"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Activities for self-reflection and identification of personal objectives</w:t>
            </w:r>
          </w:p>
          <w:p w14:paraId="51E5CAEF"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77A71A72"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23C91C62" w14:textId="77777777" w:rsidR="00464F41" w:rsidRPr="0043499D" w:rsidRDefault="00464F41" w:rsidP="00464F41">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1"/>
        <w:gridCol w:w="1383"/>
        <w:gridCol w:w="3675"/>
        <w:gridCol w:w="4523"/>
        <w:gridCol w:w="2402"/>
      </w:tblGrid>
      <w:tr w:rsidR="00464F41" w:rsidRPr="0043499D" w14:paraId="0035AB2B" w14:textId="77777777" w:rsidTr="00BE1C2B">
        <w:tc>
          <w:tcPr>
            <w:tcW w:w="14029" w:type="dxa"/>
            <w:gridSpan w:val="5"/>
            <w:shd w:val="clear" w:color="auto" w:fill="F2F2F2"/>
          </w:tcPr>
          <w:p w14:paraId="7552AFF8"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464F41" w:rsidRPr="0043499D" w14:paraId="2B610921" w14:textId="77777777" w:rsidTr="00BE1C2B">
        <w:tc>
          <w:tcPr>
            <w:tcW w:w="2013" w:type="dxa"/>
          </w:tcPr>
          <w:p w14:paraId="25F43DA8"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lastRenderedPageBreak/>
              <w:t>SPECIFIC COMPETENCES</w:t>
            </w:r>
          </w:p>
        </w:tc>
        <w:tc>
          <w:tcPr>
            <w:tcW w:w="1384" w:type="dxa"/>
          </w:tcPr>
          <w:p w14:paraId="25EE0FE1"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KC* AND OP**</w:t>
            </w:r>
          </w:p>
        </w:tc>
        <w:tc>
          <w:tcPr>
            <w:tcW w:w="3686" w:type="dxa"/>
          </w:tcPr>
          <w:p w14:paraId="38E3F54B"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536" w:type="dxa"/>
          </w:tcPr>
          <w:p w14:paraId="1C460DD3"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468D0762"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PAGES</w:t>
            </w:r>
          </w:p>
        </w:tc>
      </w:tr>
      <w:tr w:rsidR="00464F41" w:rsidRPr="0043499D" w14:paraId="7EF0859D" w14:textId="77777777" w:rsidTr="00BE1C2B">
        <w:tc>
          <w:tcPr>
            <w:tcW w:w="2013" w:type="dxa"/>
            <w:vMerge w:val="restart"/>
          </w:tcPr>
          <w:p w14:paraId="44A7F840"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3. Observe, </w:t>
            </w:r>
            <w:proofErr w:type="gramStart"/>
            <w:r w:rsidRPr="0043499D">
              <w:rPr>
                <w:rFonts w:ascii="Arial" w:hAnsi="Arial" w:cs="Arial"/>
                <w:sz w:val="20"/>
                <w:szCs w:val="20"/>
                <w:lang w:val="en-GB"/>
              </w:rPr>
              <w:t>understand</w:t>
            </w:r>
            <w:proofErr w:type="gramEnd"/>
            <w:r w:rsidRPr="0043499D">
              <w:rPr>
                <w:rFonts w:ascii="Arial" w:hAnsi="Arial" w:cs="Arial"/>
                <w:sz w:val="20"/>
                <w:szCs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384" w:type="dxa"/>
            <w:vMerge w:val="restart"/>
          </w:tcPr>
          <w:p w14:paraId="7AEB911A" w14:textId="77777777" w:rsidR="00464F41" w:rsidRPr="0043499D" w:rsidRDefault="00464F41" w:rsidP="00BE1C2B">
            <w:pPr>
              <w:rPr>
                <w:rFonts w:ascii="Arial" w:eastAsia="Calibri" w:hAnsi="Arial" w:cs="Arial"/>
                <w:b/>
                <w:sz w:val="20"/>
                <w:szCs w:val="20"/>
                <w:lang w:val="pl-PL"/>
              </w:rPr>
            </w:pPr>
            <w:r w:rsidRPr="0043499D">
              <w:rPr>
                <w:rFonts w:ascii="Arial" w:eastAsia="Calibri" w:hAnsi="Arial" w:cs="Arial"/>
                <w:sz w:val="20"/>
                <w:szCs w:val="20"/>
                <w:lang w:val="pl-PL"/>
              </w:rPr>
              <w:t>CLC3, STEM4, SPCL2L4, CC1, CC3, CE2, CCAE1</w:t>
            </w:r>
          </w:p>
        </w:tc>
        <w:tc>
          <w:tcPr>
            <w:tcW w:w="3686" w:type="dxa"/>
          </w:tcPr>
          <w:p w14:paraId="3A2A9B31"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3.1 Analyse relations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 between different elements of the environment from the Middle Ages to the present day, situating the facts chronologically.</w:t>
            </w:r>
          </w:p>
        </w:tc>
        <w:tc>
          <w:tcPr>
            <w:tcW w:w="4536" w:type="dxa"/>
            <w:vMerge w:val="restart"/>
          </w:tcPr>
          <w:p w14:paraId="0F906D50"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BLOCK C. Societies and territories</w:t>
            </w:r>
          </w:p>
          <w:p w14:paraId="32BE469E"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2. Partnerships over time</w:t>
            </w:r>
          </w:p>
          <w:p w14:paraId="48A7E9D9" w14:textId="77777777" w:rsidR="00464F41" w:rsidRPr="0043499D" w:rsidRDefault="00464F41" w:rsidP="00BE1C2B">
            <w:pPr>
              <w:numPr>
                <w:ilvl w:val="0"/>
                <w:numId w:val="9"/>
              </w:numPr>
              <w:autoSpaceDE w:val="0"/>
              <w:autoSpaceDN w:val="0"/>
              <w:adjustRightInd w:val="0"/>
              <w:spacing w:before="120" w:after="120" w:line="259" w:lineRule="auto"/>
              <w:contextualSpacing/>
              <w:rPr>
                <w:rFonts w:ascii="Arial" w:eastAsia="Calibri" w:hAnsi="Arial" w:cs="Arial"/>
                <w:sz w:val="20"/>
                <w:szCs w:val="20"/>
                <w:lang w:val="en-GB"/>
              </w:rPr>
            </w:pPr>
            <w:r w:rsidRPr="0043499D">
              <w:rPr>
                <w:rFonts w:ascii="Arial" w:eastAsia="Calibri" w:hAnsi="Arial" w:cs="Arial"/>
                <w:sz w:val="20"/>
                <w:szCs w:val="20"/>
                <w:lang w:val="en-GB"/>
              </w:rPr>
              <w:t>The timeline: the ages of Spanish history.</w:t>
            </w:r>
          </w:p>
          <w:p w14:paraId="6CC30A7D" w14:textId="77777777" w:rsidR="00464F41" w:rsidRPr="0043499D" w:rsidRDefault="00464F41" w:rsidP="00BE1C2B">
            <w:pPr>
              <w:numPr>
                <w:ilvl w:val="0"/>
                <w:numId w:val="9"/>
              </w:numPr>
              <w:autoSpaceDE w:val="0"/>
              <w:autoSpaceDN w:val="0"/>
              <w:adjustRightInd w:val="0"/>
              <w:spacing w:before="120" w:after="120" w:line="259" w:lineRule="auto"/>
              <w:contextualSpacing/>
              <w:rPr>
                <w:rFonts w:ascii="Arial" w:eastAsia="Calibri" w:hAnsi="Arial" w:cs="Arial"/>
                <w:sz w:val="20"/>
                <w:szCs w:val="20"/>
                <w:lang w:val="en-GB"/>
              </w:rPr>
            </w:pPr>
            <w:r w:rsidRPr="0043499D">
              <w:rPr>
                <w:rFonts w:ascii="Arial" w:eastAsia="Calibri" w:hAnsi="Arial" w:cs="Arial"/>
                <w:sz w:val="20"/>
                <w:szCs w:val="20"/>
                <w:lang w:val="en-GB"/>
              </w:rPr>
              <w:t>Historical sources: classification and use of different sources (oral, written, patrimonial). Relevant themes in history (Middle Ages, Modern and Contemporary Ages), the role played by historical subjects (individual and collective), events and processes:</w:t>
            </w:r>
          </w:p>
          <w:p w14:paraId="11764364" w14:textId="77777777" w:rsidR="00464F41" w:rsidRPr="0043499D" w:rsidRDefault="00464F41" w:rsidP="00464F41">
            <w:pPr>
              <w:numPr>
                <w:ilvl w:val="0"/>
                <w:numId w:val="25"/>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Spain in the Modern Age. The 18th century. The Bourbons in Spain.</w:t>
            </w:r>
          </w:p>
          <w:p w14:paraId="01040F0D" w14:textId="77777777" w:rsidR="00464F41" w:rsidRPr="0043499D" w:rsidRDefault="00464F41" w:rsidP="00464F41">
            <w:pPr>
              <w:numPr>
                <w:ilvl w:val="0"/>
                <w:numId w:val="22"/>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History, customs and traditions of the Community of Madrid and Spain.</w:t>
            </w:r>
          </w:p>
          <w:p w14:paraId="13C21049" w14:textId="77777777" w:rsidR="00464F41" w:rsidRPr="0043499D" w:rsidRDefault="00464F41" w:rsidP="00BE1C2B">
            <w:pPr>
              <w:autoSpaceDE w:val="0"/>
              <w:autoSpaceDN w:val="0"/>
              <w:adjustRightInd w:val="0"/>
              <w:spacing w:before="120" w:after="120" w:line="259" w:lineRule="auto"/>
              <w:ind w:left="720"/>
              <w:contextualSpacing/>
              <w:rPr>
                <w:rFonts w:ascii="Arial" w:eastAsia="Calibri" w:hAnsi="Arial" w:cs="Arial"/>
                <w:sz w:val="20"/>
                <w:szCs w:val="20"/>
                <w:lang w:val="en-GB"/>
              </w:rPr>
            </w:pPr>
          </w:p>
        </w:tc>
        <w:tc>
          <w:tcPr>
            <w:tcW w:w="2410" w:type="dxa"/>
            <w:vMerge w:val="restart"/>
          </w:tcPr>
          <w:p w14:paraId="16F77A98" w14:textId="77777777" w:rsidR="00464F41" w:rsidRPr="0043499D" w:rsidRDefault="00464F41" w:rsidP="00BE1C2B">
            <w:pPr>
              <w:rPr>
                <w:rFonts w:ascii="Arial" w:eastAsia="Calibri" w:hAnsi="Arial" w:cs="Arial"/>
                <w:sz w:val="20"/>
                <w:szCs w:val="20"/>
              </w:rPr>
            </w:pPr>
            <w:r w:rsidRPr="0043499D">
              <w:rPr>
                <w:rFonts w:ascii="Arial" w:eastAsia="Calibri" w:hAnsi="Arial" w:cs="Arial"/>
                <w:sz w:val="20"/>
                <w:szCs w:val="20"/>
              </w:rPr>
              <w:t>Pages 50 - 55</w:t>
            </w:r>
          </w:p>
          <w:p w14:paraId="2F26CF6E" w14:textId="77777777" w:rsidR="00464F41" w:rsidRPr="0043499D" w:rsidRDefault="00464F41" w:rsidP="00BE1C2B">
            <w:pPr>
              <w:rPr>
                <w:rFonts w:ascii="Arial" w:eastAsia="Calibri" w:hAnsi="Arial" w:cs="Arial"/>
                <w:sz w:val="20"/>
                <w:szCs w:val="20"/>
              </w:rPr>
            </w:pPr>
          </w:p>
        </w:tc>
      </w:tr>
      <w:tr w:rsidR="00464F41" w:rsidRPr="0043499D" w14:paraId="06A2C997" w14:textId="77777777" w:rsidTr="00BE1C2B">
        <w:tc>
          <w:tcPr>
            <w:tcW w:w="2013" w:type="dxa"/>
            <w:vMerge/>
          </w:tcPr>
          <w:p w14:paraId="6C42C7A3" w14:textId="77777777" w:rsidR="00464F41" w:rsidRPr="0043499D" w:rsidRDefault="00464F41" w:rsidP="00BE1C2B">
            <w:pPr>
              <w:rPr>
                <w:rFonts w:ascii="Arial" w:eastAsia="Calibri" w:hAnsi="Arial" w:cs="Arial"/>
                <w:b/>
                <w:sz w:val="20"/>
                <w:szCs w:val="20"/>
              </w:rPr>
            </w:pPr>
          </w:p>
        </w:tc>
        <w:tc>
          <w:tcPr>
            <w:tcW w:w="1384" w:type="dxa"/>
            <w:vMerge/>
          </w:tcPr>
          <w:p w14:paraId="58F1BA84" w14:textId="77777777" w:rsidR="00464F41" w:rsidRPr="0043499D" w:rsidRDefault="00464F41" w:rsidP="00BE1C2B">
            <w:pPr>
              <w:rPr>
                <w:rFonts w:ascii="Arial" w:eastAsia="Calibri" w:hAnsi="Arial" w:cs="Arial"/>
                <w:b/>
                <w:sz w:val="20"/>
                <w:szCs w:val="20"/>
              </w:rPr>
            </w:pPr>
          </w:p>
        </w:tc>
        <w:tc>
          <w:tcPr>
            <w:tcW w:w="3686" w:type="dxa"/>
          </w:tcPr>
          <w:p w14:paraId="4C8D2EFF"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3.2 Know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the Middle Ages to the present day, with references to equality between men and women throughout history, situating them chronologically and identifying significant social features in different periods of history.</w:t>
            </w:r>
          </w:p>
        </w:tc>
        <w:tc>
          <w:tcPr>
            <w:tcW w:w="4536" w:type="dxa"/>
            <w:vMerge/>
          </w:tcPr>
          <w:p w14:paraId="5F50CCB1" w14:textId="77777777" w:rsidR="00464F41" w:rsidRPr="0043499D" w:rsidRDefault="00464F41" w:rsidP="00BE1C2B">
            <w:pPr>
              <w:rPr>
                <w:rFonts w:ascii="Arial" w:eastAsia="Calibri" w:hAnsi="Arial" w:cs="Arial"/>
                <w:b/>
                <w:sz w:val="20"/>
                <w:szCs w:val="20"/>
                <w:lang w:val="en-GB"/>
              </w:rPr>
            </w:pPr>
          </w:p>
        </w:tc>
        <w:tc>
          <w:tcPr>
            <w:tcW w:w="2410" w:type="dxa"/>
            <w:vMerge/>
          </w:tcPr>
          <w:p w14:paraId="39C99D42" w14:textId="77777777" w:rsidR="00464F41" w:rsidRPr="0043499D" w:rsidRDefault="00464F41" w:rsidP="00BE1C2B">
            <w:pPr>
              <w:rPr>
                <w:rFonts w:ascii="Arial" w:eastAsia="Calibri" w:hAnsi="Arial" w:cs="Arial"/>
                <w:sz w:val="20"/>
                <w:szCs w:val="20"/>
                <w:lang w:val="en-GB"/>
              </w:rPr>
            </w:pPr>
          </w:p>
        </w:tc>
      </w:tr>
    </w:tbl>
    <w:p w14:paraId="2E1C6CD0"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*KC Key Competences</w:t>
      </w:r>
    </w:p>
    <w:p w14:paraId="138741EE"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**OP Output Profile</w:t>
      </w:r>
    </w:p>
    <w:p w14:paraId="46F8FD2F"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78"/>
        <w:gridCol w:w="2969"/>
        <w:gridCol w:w="2968"/>
        <w:gridCol w:w="3110"/>
        <w:gridCol w:w="2969"/>
      </w:tblGrid>
      <w:tr w:rsidR="00464F41" w:rsidRPr="0043499D" w14:paraId="35E52C08" w14:textId="77777777" w:rsidTr="00D50E3C">
        <w:tc>
          <w:tcPr>
            <w:tcW w:w="13994" w:type="dxa"/>
            <w:gridSpan w:val="5"/>
            <w:shd w:val="clear" w:color="auto" w:fill="F2F2F2"/>
          </w:tcPr>
          <w:p w14:paraId="5915D6FA"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464F41" w:rsidRPr="0043499D" w14:paraId="574CFDD4" w14:textId="77777777" w:rsidTr="00D50E3C">
        <w:tc>
          <w:tcPr>
            <w:tcW w:w="1978" w:type="dxa"/>
          </w:tcPr>
          <w:p w14:paraId="65405C62"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INDICATORS</w:t>
            </w:r>
          </w:p>
        </w:tc>
        <w:tc>
          <w:tcPr>
            <w:tcW w:w="2969" w:type="dxa"/>
          </w:tcPr>
          <w:p w14:paraId="71250E50"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w:t>
            </w:r>
          </w:p>
          <w:p w14:paraId="35A316CA"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68" w:type="dxa"/>
          </w:tcPr>
          <w:p w14:paraId="4CAE0372"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2.</w:t>
            </w:r>
          </w:p>
          <w:p w14:paraId="4AC711DE"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3110" w:type="dxa"/>
          </w:tcPr>
          <w:p w14:paraId="5205493D"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3.</w:t>
            </w:r>
          </w:p>
          <w:p w14:paraId="2FD78FF7"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69" w:type="dxa"/>
          </w:tcPr>
          <w:p w14:paraId="7BBAB24C"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4.</w:t>
            </w:r>
          </w:p>
          <w:p w14:paraId="4456F6F5"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D50E3C" w:rsidRPr="0043499D" w14:paraId="3148EC71" w14:textId="77777777" w:rsidTr="00D50E3C">
        <w:tc>
          <w:tcPr>
            <w:tcW w:w="13994" w:type="dxa"/>
            <w:gridSpan w:val="5"/>
          </w:tcPr>
          <w:p w14:paraId="3B150AB7" w14:textId="77777777" w:rsidR="00D50E3C" w:rsidRPr="0043499D" w:rsidRDefault="00D50E3C" w:rsidP="00DF22D1">
            <w:pPr>
              <w:rPr>
                <w:rFonts w:ascii="Arial" w:eastAsia="Calibri" w:hAnsi="Arial" w:cs="Arial"/>
                <w:b/>
                <w:sz w:val="20"/>
                <w:szCs w:val="20"/>
                <w:lang w:val="en-GB"/>
              </w:rPr>
            </w:pPr>
            <w:r w:rsidRPr="0043499D">
              <w:rPr>
                <w:rFonts w:ascii="Arial" w:hAnsi="Arial" w:cs="Arial"/>
                <w:sz w:val="20"/>
                <w:szCs w:val="20"/>
                <w:lang w:val="en-GB"/>
              </w:rPr>
              <w:t xml:space="preserve">3.1 Analyse relations of causality, </w:t>
            </w:r>
            <w:proofErr w:type="gramStart"/>
            <w:r w:rsidRPr="0043499D">
              <w:rPr>
                <w:rFonts w:ascii="Arial" w:hAnsi="Arial" w:cs="Arial"/>
                <w:sz w:val="20"/>
                <w:szCs w:val="20"/>
                <w:lang w:val="en-GB"/>
              </w:rPr>
              <w:t>simultaneity</w:t>
            </w:r>
            <w:proofErr w:type="gramEnd"/>
            <w:r w:rsidRPr="0043499D">
              <w:rPr>
                <w:rFonts w:ascii="Arial" w:hAnsi="Arial" w:cs="Arial"/>
                <w:sz w:val="20"/>
                <w:szCs w:val="20"/>
                <w:lang w:val="en-GB"/>
              </w:rPr>
              <w:t xml:space="preserve"> and succession between different elements of the environment from the Middle Ages to the present day, situating the facts chronologically.</w:t>
            </w:r>
          </w:p>
        </w:tc>
      </w:tr>
      <w:tr w:rsidR="00464F41" w:rsidRPr="0043499D" w14:paraId="12D3FA3C" w14:textId="77777777" w:rsidTr="00D50E3C">
        <w:tc>
          <w:tcPr>
            <w:tcW w:w="1978" w:type="dxa"/>
          </w:tcPr>
          <w:p w14:paraId="3FB28C47"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Analyses relations of causality, simultaneity and succession between different elements of the social and cultural environment from the Middle Ages to the present day, situating the facts chronologically.</w:t>
            </w:r>
          </w:p>
        </w:tc>
        <w:tc>
          <w:tcPr>
            <w:tcW w:w="2969" w:type="dxa"/>
          </w:tcPr>
          <w:p w14:paraId="3FBC469A"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34ED4E60"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0EE476D8"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6DAFF842"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464F41" w:rsidRPr="0043499D" w14:paraId="78A1A1B4" w14:textId="77777777" w:rsidTr="00D50E3C">
        <w:tc>
          <w:tcPr>
            <w:tcW w:w="13994" w:type="dxa"/>
            <w:gridSpan w:val="5"/>
          </w:tcPr>
          <w:p w14:paraId="693385D1"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lang w:val="en-GB"/>
              </w:rPr>
              <w:t xml:space="preserve">3.2 Know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the Middle Ages to the present day, with references to equality between men and women throughout history, situating them chronologically and identifying significant social features in different periods of history.</w:t>
            </w:r>
          </w:p>
        </w:tc>
      </w:tr>
      <w:tr w:rsidR="00464F41" w:rsidRPr="0043499D" w14:paraId="70B4FE51" w14:textId="77777777" w:rsidTr="00D50E3C">
        <w:tc>
          <w:tcPr>
            <w:tcW w:w="1978" w:type="dxa"/>
          </w:tcPr>
          <w:p w14:paraId="3E79B35E" w14:textId="77777777" w:rsidR="00464F41" w:rsidRPr="0043499D" w:rsidRDefault="00464F41" w:rsidP="00BE1C2B">
            <w:pPr>
              <w:rPr>
                <w:rFonts w:ascii="Arial" w:hAnsi="Arial" w:cs="Arial"/>
                <w:sz w:val="20"/>
                <w:szCs w:val="20"/>
                <w:lang w:val="en-GB"/>
              </w:rPr>
            </w:pPr>
            <w:r w:rsidRPr="0043499D">
              <w:rPr>
                <w:rFonts w:ascii="Arial" w:hAnsi="Arial" w:cs="Arial"/>
                <w:sz w:val="20"/>
                <w:szCs w:val="20"/>
                <w:lang w:val="en-GB"/>
              </w:rPr>
              <w:t xml:space="preserve">Knows people, relevant social </w:t>
            </w:r>
            <w:proofErr w:type="gramStart"/>
            <w:r w:rsidRPr="0043499D">
              <w:rPr>
                <w:rFonts w:ascii="Arial" w:hAnsi="Arial" w:cs="Arial"/>
                <w:sz w:val="20"/>
                <w:szCs w:val="20"/>
                <w:lang w:val="en-GB"/>
              </w:rPr>
              <w:t>groups</w:t>
            </w:r>
            <w:proofErr w:type="gramEnd"/>
            <w:r w:rsidRPr="0043499D">
              <w:rPr>
                <w:rFonts w:ascii="Arial" w:hAnsi="Arial" w:cs="Arial"/>
                <w:sz w:val="20"/>
                <w:szCs w:val="20"/>
                <w:lang w:val="en-GB"/>
              </w:rPr>
              <w:t xml:space="preserve"> and ways of life in societies from the Middle Ages to the present day, incorporating the gender perspective, situating them chronologically and identifying significant social features in different periods of history.</w:t>
            </w:r>
          </w:p>
        </w:tc>
        <w:tc>
          <w:tcPr>
            <w:tcW w:w="2969" w:type="dxa"/>
          </w:tcPr>
          <w:p w14:paraId="5DE2E4EE"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647558BF"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04DA92DF"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504135AD" w14:textId="77777777" w:rsidR="00464F41" w:rsidRPr="0043499D" w:rsidRDefault="00464F41"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6A8D6CC6" w14:textId="77777777" w:rsidR="00464F41" w:rsidRPr="0043499D" w:rsidRDefault="00464F41" w:rsidP="00464F41">
      <w:pPr>
        <w:rPr>
          <w:rFonts w:ascii="Arial" w:eastAsia="Calibri" w:hAnsi="Arial" w:cs="Arial"/>
          <w:b/>
          <w:sz w:val="20"/>
          <w:szCs w:val="20"/>
        </w:rPr>
      </w:pPr>
    </w:p>
    <w:p w14:paraId="02213D04" w14:textId="77777777" w:rsidR="00D50E3C" w:rsidRDefault="00D50E3C">
      <w:pPr>
        <w:rPr>
          <w:rFonts w:ascii="Arial" w:eastAsia="Arial" w:hAnsi="Arial" w:cs="Arial"/>
          <w:b/>
          <w:sz w:val="20"/>
          <w:szCs w:val="20"/>
        </w:rPr>
      </w:pPr>
      <w:r>
        <w:rPr>
          <w:rFonts w:ascii="Arial" w:eastAsia="Arial" w:hAnsi="Arial" w:cs="Arial"/>
          <w:b/>
          <w:sz w:val="20"/>
          <w:szCs w:val="20"/>
        </w:rPr>
        <w:br w:type="page"/>
      </w:r>
    </w:p>
    <w:p w14:paraId="4E92D1CE" w14:textId="4B15105A" w:rsidR="00464F41" w:rsidRPr="0043499D" w:rsidRDefault="00464F41" w:rsidP="00464F41">
      <w:pPr>
        <w:rPr>
          <w:rFonts w:ascii="Arial" w:eastAsia="Arial" w:hAnsi="Arial" w:cs="Arial"/>
          <w:b/>
          <w:sz w:val="20"/>
          <w:szCs w:val="20"/>
        </w:rPr>
      </w:pPr>
      <w:r w:rsidRPr="0043499D">
        <w:rPr>
          <w:rFonts w:ascii="Arial" w:eastAsia="Arial" w:hAnsi="Arial" w:cs="Arial"/>
          <w:b/>
          <w:sz w:val="20"/>
          <w:szCs w:val="20"/>
        </w:rPr>
        <w:lastRenderedPageBreak/>
        <w:t>SOCIAL SCIENCE 5 - Learning Situation 2: The Renaissance Festival</w:t>
      </w:r>
    </w:p>
    <w:p w14:paraId="7187988F" w14:textId="77777777" w:rsidR="00464F41" w:rsidRPr="0043499D" w:rsidRDefault="00464F41" w:rsidP="00464F41">
      <w:pPr>
        <w:rPr>
          <w:rFonts w:ascii="Arial" w:eastAsia="Arial" w:hAnsi="Arial" w:cs="Arial"/>
          <w:b/>
          <w:sz w:val="20"/>
          <w:szCs w:val="20"/>
        </w:rPr>
      </w:pPr>
    </w:p>
    <w:p w14:paraId="79F4A626" w14:textId="77777777" w:rsidR="00464F41" w:rsidRPr="0043499D" w:rsidRDefault="00464F41" w:rsidP="00464F41">
      <w:pPr>
        <w:rPr>
          <w:rFonts w:ascii="Arial" w:eastAsia="Arial" w:hAnsi="Arial" w:cs="Arial"/>
          <w:b/>
          <w:sz w:val="20"/>
          <w:szCs w:val="20"/>
        </w:rPr>
      </w:pPr>
      <w:r w:rsidRPr="0043499D">
        <w:rPr>
          <w:rFonts w:ascii="Arial" w:eastAsia="Arial" w:hAnsi="Arial" w:cs="Arial"/>
          <w:b/>
          <w:sz w:val="20"/>
          <w:szCs w:val="20"/>
        </w:rPr>
        <w:t>Timing: 12 weeks</w:t>
      </w:r>
    </w:p>
    <w:p w14:paraId="3996F7EA" w14:textId="77777777" w:rsidR="00464F41" w:rsidRPr="0043499D" w:rsidRDefault="00464F41" w:rsidP="00464F41">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464F41" w:rsidRPr="0043499D" w14:paraId="0E313C20" w14:textId="77777777" w:rsidTr="00BE1C2B">
        <w:tc>
          <w:tcPr>
            <w:tcW w:w="13994" w:type="dxa"/>
          </w:tcPr>
          <w:p w14:paraId="6FB1AC70"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TASK DESCRIPTION</w:t>
            </w:r>
          </w:p>
        </w:tc>
      </w:tr>
      <w:tr w:rsidR="00464F41" w:rsidRPr="0043499D" w14:paraId="563F8849" w14:textId="77777777" w:rsidTr="00BE1C2B">
        <w:tc>
          <w:tcPr>
            <w:tcW w:w="13994" w:type="dxa"/>
          </w:tcPr>
          <w:p w14:paraId="11DC5FC9"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task is to create and organise a Renaissance festival at the school. </w:t>
            </w:r>
          </w:p>
          <w:p w14:paraId="4E53526C" w14:textId="77777777" w:rsidR="00464F41" w:rsidRPr="0043499D" w:rsidRDefault="00464F41" w:rsidP="00BE1C2B">
            <w:pPr>
              <w:rPr>
                <w:rFonts w:ascii="Arial" w:eastAsia="Calibri" w:hAnsi="Arial" w:cs="Arial"/>
                <w:sz w:val="20"/>
                <w:szCs w:val="20"/>
                <w:lang w:val="en-GB"/>
              </w:rPr>
            </w:pPr>
            <w:proofErr w:type="gramStart"/>
            <w:r w:rsidRPr="0043499D">
              <w:rPr>
                <w:rFonts w:ascii="Arial" w:eastAsia="Calibri" w:hAnsi="Arial" w:cs="Arial"/>
                <w:sz w:val="20"/>
                <w:szCs w:val="20"/>
                <w:lang w:val="en-GB"/>
              </w:rPr>
              <w:t>In order to</w:t>
            </w:r>
            <w:proofErr w:type="gramEnd"/>
            <w:r w:rsidRPr="0043499D">
              <w:rPr>
                <w:rFonts w:ascii="Arial" w:eastAsia="Calibri" w:hAnsi="Arial" w:cs="Arial"/>
                <w:sz w:val="20"/>
                <w:szCs w:val="20"/>
                <w:lang w:val="en-GB"/>
              </w:rPr>
              <w:t xml:space="preserve"> do so, students will have to seek and obtain information on a number of points, such as: </w:t>
            </w:r>
          </w:p>
          <w:p w14:paraId="6D8DE01C" w14:textId="77777777" w:rsidR="00464F41" w:rsidRPr="0043499D" w:rsidRDefault="00464F41" w:rsidP="00BE1C2B">
            <w:pPr>
              <w:pStyle w:val="Prrafodelista"/>
              <w:numPr>
                <w:ilvl w:val="0"/>
                <w:numId w:val="25"/>
              </w:numPr>
              <w:rPr>
                <w:rFonts w:eastAsia="Calibri" w:cs="Arial"/>
                <w:sz w:val="20"/>
              </w:rPr>
            </w:pPr>
            <w:proofErr w:type="spellStart"/>
            <w:r w:rsidRPr="0043499D">
              <w:rPr>
                <w:rFonts w:eastAsia="Calibri" w:cs="Arial"/>
                <w:sz w:val="20"/>
              </w:rPr>
              <w:t>What</w:t>
            </w:r>
            <w:proofErr w:type="spellEnd"/>
            <w:r w:rsidRPr="0043499D">
              <w:rPr>
                <w:rFonts w:eastAsia="Calibri" w:cs="Arial"/>
                <w:sz w:val="20"/>
              </w:rPr>
              <w:t xml:space="preserve"> </w:t>
            </w:r>
            <w:proofErr w:type="spellStart"/>
            <w:r w:rsidRPr="0043499D">
              <w:rPr>
                <w:rFonts w:eastAsia="Calibri" w:cs="Arial"/>
                <w:sz w:val="20"/>
              </w:rPr>
              <w:t>does</w:t>
            </w:r>
            <w:proofErr w:type="spellEnd"/>
            <w:r w:rsidRPr="0043499D">
              <w:rPr>
                <w:rFonts w:eastAsia="Calibri" w:cs="Arial"/>
                <w:sz w:val="20"/>
              </w:rPr>
              <w:t xml:space="preserve"> </w:t>
            </w:r>
            <w:proofErr w:type="spellStart"/>
            <w:r w:rsidRPr="0043499D">
              <w:rPr>
                <w:rFonts w:eastAsia="Calibri" w:cs="Arial"/>
                <w:sz w:val="20"/>
              </w:rPr>
              <w:t>Renaissance</w:t>
            </w:r>
            <w:proofErr w:type="spellEnd"/>
            <w:r w:rsidRPr="0043499D">
              <w:rPr>
                <w:rFonts w:eastAsia="Calibri" w:cs="Arial"/>
                <w:sz w:val="20"/>
              </w:rPr>
              <w:t xml:space="preserve"> mean?</w:t>
            </w:r>
          </w:p>
          <w:p w14:paraId="76DB7B12" w14:textId="77777777" w:rsidR="00464F41" w:rsidRPr="0043499D" w:rsidRDefault="00464F41" w:rsidP="00BE1C2B">
            <w:pPr>
              <w:pStyle w:val="Prrafodelista"/>
              <w:numPr>
                <w:ilvl w:val="0"/>
                <w:numId w:val="25"/>
              </w:numPr>
              <w:rPr>
                <w:rFonts w:eastAsia="Calibri" w:cs="Arial"/>
                <w:sz w:val="20"/>
                <w:lang w:val="en-GB"/>
              </w:rPr>
            </w:pPr>
            <w:r w:rsidRPr="0043499D">
              <w:rPr>
                <w:rFonts w:eastAsia="Calibri" w:cs="Arial"/>
                <w:sz w:val="20"/>
                <w:lang w:val="en-GB"/>
              </w:rPr>
              <w:t>What kind of food, spices and herbs did Europeans have in the 15th and 16th centuries?</w:t>
            </w:r>
          </w:p>
          <w:p w14:paraId="5D0D46C4" w14:textId="77777777" w:rsidR="00464F41" w:rsidRPr="0043499D" w:rsidRDefault="00464F41" w:rsidP="00BE1C2B">
            <w:pPr>
              <w:pStyle w:val="Prrafodelista"/>
              <w:numPr>
                <w:ilvl w:val="0"/>
                <w:numId w:val="25"/>
              </w:numPr>
              <w:rPr>
                <w:rFonts w:eastAsia="Calibri" w:cs="Arial"/>
                <w:sz w:val="20"/>
                <w:lang w:val="en-GB"/>
              </w:rPr>
            </w:pPr>
            <w:r w:rsidRPr="0043499D">
              <w:rPr>
                <w:rFonts w:eastAsia="Calibri" w:cs="Arial"/>
                <w:sz w:val="20"/>
                <w:lang w:val="en-GB"/>
              </w:rPr>
              <w:t xml:space="preserve">How did people dress in those days? </w:t>
            </w:r>
          </w:p>
          <w:p w14:paraId="6160B653" w14:textId="77777777" w:rsidR="00464F41" w:rsidRPr="0043499D" w:rsidRDefault="00464F41" w:rsidP="00BE1C2B">
            <w:pPr>
              <w:rPr>
                <w:rFonts w:eastAsia="Calibri" w:cs="Arial"/>
                <w:sz w:val="20"/>
                <w:lang w:val="en-GB"/>
              </w:rPr>
            </w:pPr>
            <w:r w:rsidRPr="0043499D">
              <w:rPr>
                <w:rFonts w:eastAsia="Calibri" w:cs="Arial"/>
                <w:sz w:val="20"/>
                <w:lang w:val="en-GB"/>
              </w:rPr>
              <w:t xml:space="preserve">To do this, you propose that the pupils look for all kinds of information in different media to create their Renaissance Festival. In groups, students should create their own version of the Renaissance Festival, emphasising that all members of the group should participate. Before creating the final version of the project, they should share their work with another group for feedback. Once the final product has been created, a presentation should be made to show your proposal to the rest of the class. </w:t>
            </w:r>
          </w:p>
        </w:tc>
      </w:tr>
      <w:tr w:rsidR="00464F41" w:rsidRPr="0043499D" w14:paraId="1272002F" w14:textId="77777777" w:rsidTr="00BE1C2B">
        <w:tc>
          <w:tcPr>
            <w:tcW w:w="13994" w:type="dxa"/>
          </w:tcPr>
          <w:p w14:paraId="5E5C3534"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464F41" w:rsidRPr="0043499D" w14:paraId="4368129F" w14:textId="77777777" w:rsidTr="00BE1C2B">
        <w:tc>
          <w:tcPr>
            <w:tcW w:w="13994" w:type="dxa"/>
          </w:tcPr>
          <w:p w14:paraId="3A7DBAF4" w14:textId="77777777" w:rsidR="00464F41" w:rsidRPr="0043499D" w:rsidRDefault="00464F41" w:rsidP="00BE1C2B">
            <w:pPr>
              <w:pStyle w:val="Prrafodelista"/>
              <w:numPr>
                <w:ilvl w:val="0"/>
                <w:numId w:val="25"/>
              </w:numPr>
              <w:rPr>
                <w:rFonts w:eastAsia="Calibri" w:cs="Arial"/>
                <w:sz w:val="20"/>
                <w:lang w:val="en-GB"/>
              </w:rPr>
            </w:pPr>
            <w:r w:rsidRPr="0043499D">
              <w:rPr>
                <w:rFonts w:eastAsia="Calibri" w:cs="Arial"/>
                <w:sz w:val="20"/>
                <w:lang w:val="en-GB"/>
              </w:rPr>
              <w:t xml:space="preserve">Students apply the knowledge acquired during the term. </w:t>
            </w:r>
          </w:p>
          <w:p w14:paraId="0479FF1B" w14:textId="77777777" w:rsidR="00464F41" w:rsidRPr="0043499D" w:rsidRDefault="00464F41" w:rsidP="00BE1C2B">
            <w:pPr>
              <w:pStyle w:val="Prrafodelista"/>
              <w:numPr>
                <w:ilvl w:val="0"/>
                <w:numId w:val="25"/>
              </w:numPr>
              <w:rPr>
                <w:rFonts w:eastAsia="Calibri" w:cs="Arial"/>
                <w:sz w:val="20"/>
                <w:lang w:val="en-GB"/>
              </w:rPr>
            </w:pPr>
            <w:r w:rsidRPr="0043499D">
              <w:rPr>
                <w:rFonts w:eastAsia="Calibri" w:cs="Arial"/>
                <w:sz w:val="20"/>
                <w:lang w:val="en-GB"/>
              </w:rPr>
              <w:t xml:space="preserve">Students should explore the Renaissance in more depth. </w:t>
            </w:r>
          </w:p>
          <w:p w14:paraId="573C67D4" w14:textId="77777777" w:rsidR="00464F41" w:rsidRPr="0043499D" w:rsidRDefault="00464F41" w:rsidP="00BE1C2B">
            <w:pPr>
              <w:pStyle w:val="Prrafodelista"/>
              <w:numPr>
                <w:ilvl w:val="0"/>
                <w:numId w:val="25"/>
              </w:numPr>
              <w:rPr>
                <w:rFonts w:eastAsia="Calibri" w:cs="Arial"/>
                <w:sz w:val="20"/>
                <w:lang w:val="en-GB"/>
              </w:rPr>
            </w:pPr>
            <w:r w:rsidRPr="0043499D">
              <w:rPr>
                <w:rFonts w:eastAsia="Calibri" w:cs="Arial"/>
                <w:sz w:val="20"/>
                <w:lang w:val="en-GB"/>
              </w:rPr>
              <w:t>Students learn in more detail about European customs and culture in the 15th and 16th centuries.</w:t>
            </w:r>
          </w:p>
        </w:tc>
      </w:tr>
    </w:tbl>
    <w:p w14:paraId="0A9F391A" w14:textId="77777777" w:rsidR="00464F41" w:rsidRPr="0043499D" w:rsidRDefault="00464F41" w:rsidP="00464F41">
      <w:pPr>
        <w:rPr>
          <w:rFonts w:ascii="Arial" w:eastAsia="Calibri" w:hAnsi="Arial" w:cs="Arial"/>
          <w:b/>
          <w:sz w:val="20"/>
          <w:szCs w:val="20"/>
        </w:rPr>
      </w:pP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464F41" w:rsidRPr="0043499D" w14:paraId="54E2A03B" w14:textId="77777777" w:rsidTr="00BE1C2B">
        <w:tc>
          <w:tcPr>
            <w:tcW w:w="1491" w:type="dxa"/>
            <w:shd w:val="clear" w:color="auto" w:fill="E7E6E6"/>
            <w:vAlign w:val="center"/>
          </w:tcPr>
          <w:p w14:paraId="195E5E09"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SOCIAL SCIENCE</w:t>
            </w:r>
          </w:p>
        </w:tc>
        <w:tc>
          <w:tcPr>
            <w:tcW w:w="513" w:type="dxa"/>
            <w:shd w:val="clear" w:color="auto" w:fill="E7E6E6"/>
            <w:vAlign w:val="center"/>
          </w:tcPr>
          <w:p w14:paraId="544A2C9A"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5º</w:t>
            </w:r>
          </w:p>
        </w:tc>
        <w:tc>
          <w:tcPr>
            <w:tcW w:w="1924" w:type="dxa"/>
            <w:gridSpan w:val="2"/>
            <w:shd w:val="clear" w:color="auto" w:fill="E7E6E6"/>
            <w:vAlign w:val="center"/>
          </w:tcPr>
          <w:p w14:paraId="3C9DE5AA"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LEARNING SITUATION 2</w:t>
            </w:r>
          </w:p>
        </w:tc>
        <w:tc>
          <w:tcPr>
            <w:tcW w:w="2730" w:type="dxa"/>
            <w:gridSpan w:val="2"/>
            <w:shd w:val="clear" w:color="auto" w:fill="E7E6E6"/>
            <w:vAlign w:val="center"/>
          </w:tcPr>
          <w:p w14:paraId="10807CCF"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THE RENAISSANCE FESTIVAL</w:t>
            </w:r>
          </w:p>
        </w:tc>
        <w:tc>
          <w:tcPr>
            <w:tcW w:w="4252" w:type="dxa"/>
            <w:shd w:val="clear" w:color="auto" w:fill="E7E6E6"/>
            <w:vAlign w:val="center"/>
          </w:tcPr>
          <w:p w14:paraId="2C40C0B5"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3260" w:type="dxa"/>
            <w:shd w:val="clear" w:color="auto" w:fill="E7E6E6"/>
            <w:vAlign w:val="center"/>
          </w:tcPr>
          <w:p w14:paraId="4B2D9960"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SDG 5</w:t>
            </w:r>
          </w:p>
          <w:p w14:paraId="2F61C581"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Gender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equality</w:t>
            </w:r>
            <w:proofErr w:type="spellEnd"/>
          </w:p>
        </w:tc>
      </w:tr>
      <w:tr w:rsidR="00464F41" w:rsidRPr="0043499D" w14:paraId="032B3B21" w14:textId="77777777" w:rsidTr="00BE1C2B">
        <w:tc>
          <w:tcPr>
            <w:tcW w:w="14170" w:type="dxa"/>
            <w:gridSpan w:val="8"/>
          </w:tcPr>
          <w:p w14:paraId="1529E462"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464F41" w:rsidRPr="0043499D" w14:paraId="7E5AC9AD" w14:textId="77777777" w:rsidTr="00BE1C2B">
        <w:tc>
          <w:tcPr>
            <w:tcW w:w="2689" w:type="dxa"/>
            <w:gridSpan w:val="3"/>
          </w:tcPr>
          <w:p w14:paraId="2C8804F5"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275" w:type="dxa"/>
            <w:gridSpan w:val="2"/>
          </w:tcPr>
          <w:p w14:paraId="7932E5AC"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KC* AND OP**</w:t>
            </w:r>
          </w:p>
        </w:tc>
        <w:tc>
          <w:tcPr>
            <w:tcW w:w="2694" w:type="dxa"/>
          </w:tcPr>
          <w:p w14:paraId="30A1F0F2"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4FA53853"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CONTENTS</w:t>
            </w:r>
          </w:p>
        </w:tc>
        <w:tc>
          <w:tcPr>
            <w:tcW w:w="3260" w:type="dxa"/>
          </w:tcPr>
          <w:p w14:paraId="106E9BC7"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PAGES</w:t>
            </w:r>
          </w:p>
        </w:tc>
      </w:tr>
      <w:tr w:rsidR="00464F41" w:rsidRPr="0043499D" w14:paraId="25004795" w14:textId="77777777" w:rsidTr="00BE1C2B">
        <w:trPr>
          <w:trHeight w:val="841"/>
        </w:trPr>
        <w:tc>
          <w:tcPr>
            <w:tcW w:w="2689" w:type="dxa"/>
            <w:gridSpan w:val="3"/>
          </w:tcPr>
          <w:p w14:paraId="7BF7EE60"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3. Observe, </w:t>
            </w:r>
            <w:proofErr w:type="gramStart"/>
            <w:r w:rsidRPr="0043499D">
              <w:rPr>
                <w:rFonts w:ascii="Arial" w:eastAsia="Calibri" w:hAnsi="Arial" w:cs="Arial"/>
                <w:sz w:val="20"/>
                <w:szCs w:val="20"/>
                <w:lang w:val="en-GB"/>
              </w:rPr>
              <w:t>understand</w:t>
            </w:r>
            <w:proofErr w:type="gramEnd"/>
            <w:r w:rsidRPr="0043499D">
              <w:rPr>
                <w:rFonts w:ascii="Arial" w:eastAsia="Calibri" w:hAnsi="Arial" w:cs="Arial"/>
                <w:sz w:val="20"/>
                <w:szCs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275" w:type="dxa"/>
            <w:gridSpan w:val="2"/>
          </w:tcPr>
          <w:p w14:paraId="7180D4E1" w14:textId="77777777" w:rsidR="00464F41" w:rsidRPr="0043499D" w:rsidRDefault="00464F41" w:rsidP="00BE1C2B">
            <w:pPr>
              <w:rPr>
                <w:rFonts w:ascii="Arial" w:eastAsia="Calibri" w:hAnsi="Arial" w:cs="Arial"/>
                <w:sz w:val="20"/>
                <w:szCs w:val="20"/>
                <w:lang w:val="pl-PL"/>
              </w:rPr>
            </w:pPr>
            <w:r w:rsidRPr="0043499D">
              <w:rPr>
                <w:rFonts w:ascii="Arial" w:eastAsia="Calibri" w:hAnsi="Arial" w:cs="Arial"/>
                <w:sz w:val="20"/>
                <w:szCs w:val="20"/>
                <w:lang w:val="pl-PL"/>
              </w:rPr>
              <w:t>CLC3, STEM4, SPCL2L4, CC1, CC3, CE2, CCAE1</w:t>
            </w:r>
          </w:p>
        </w:tc>
        <w:tc>
          <w:tcPr>
            <w:tcW w:w="2694" w:type="dxa"/>
          </w:tcPr>
          <w:p w14:paraId="7673AD40"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3.2. Know people, relevant social </w:t>
            </w:r>
            <w:proofErr w:type="gramStart"/>
            <w:r w:rsidRPr="0043499D">
              <w:rPr>
                <w:rFonts w:ascii="Arial" w:eastAsia="Calibri" w:hAnsi="Arial" w:cs="Arial"/>
                <w:sz w:val="20"/>
                <w:szCs w:val="20"/>
                <w:lang w:val="en-GB"/>
              </w:rPr>
              <w:t>groups</w:t>
            </w:r>
            <w:proofErr w:type="gramEnd"/>
            <w:r w:rsidRPr="0043499D">
              <w:rPr>
                <w:rFonts w:ascii="Arial" w:eastAsia="Calibri" w:hAnsi="Arial" w:cs="Arial"/>
                <w:sz w:val="20"/>
                <w:szCs w:val="20"/>
                <w:lang w:val="en-GB"/>
              </w:rPr>
              <w:t xml:space="preserve"> and ways of life in societies from the Middle Ages to the present day, incorporating the gender perspective, situating them chronologically and identifying significant social features in different periods of history.</w:t>
            </w:r>
          </w:p>
        </w:tc>
        <w:tc>
          <w:tcPr>
            <w:tcW w:w="4252" w:type="dxa"/>
          </w:tcPr>
          <w:p w14:paraId="4ECA77A5"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485CD779"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2CC31154" w14:textId="77777777" w:rsidR="00464F41" w:rsidRPr="0043499D" w:rsidRDefault="00464F41" w:rsidP="00464F41">
            <w:pPr>
              <w:numPr>
                <w:ilvl w:val="0"/>
                <w:numId w:val="21"/>
              </w:numPr>
              <w:rPr>
                <w:rFonts w:ascii="Arial" w:eastAsia="Calibri" w:hAnsi="Arial" w:cs="Arial"/>
                <w:sz w:val="20"/>
                <w:szCs w:val="20"/>
              </w:rPr>
            </w:pPr>
            <w:r w:rsidRPr="0043499D">
              <w:rPr>
                <w:rFonts w:ascii="Arial" w:eastAsia="Calibri" w:hAnsi="Arial" w:cs="Arial"/>
                <w:sz w:val="20"/>
                <w:szCs w:val="20"/>
                <w:lang w:val="en-GB"/>
              </w:rPr>
              <w:t xml:space="preserve">Equality between people. Men and women in different areas: academic, professional, </w:t>
            </w:r>
            <w:proofErr w:type="gramStart"/>
            <w:r w:rsidRPr="0043499D">
              <w:rPr>
                <w:rFonts w:ascii="Arial" w:eastAsia="Calibri" w:hAnsi="Arial" w:cs="Arial"/>
                <w:sz w:val="20"/>
                <w:szCs w:val="20"/>
                <w:lang w:val="en-GB"/>
              </w:rPr>
              <w:t>social</w:t>
            </w:r>
            <w:proofErr w:type="gramEnd"/>
            <w:r w:rsidRPr="0043499D">
              <w:rPr>
                <w:rFonts w:ascii="Arial" w:eastAsia="Calibri" w:hAnsi="Arial" w:cs="Arial"/>
                <w:sz w:val="20"/>
                <w:szCs w:val="20"/>
                <w:lang w:val="en-GB"/>
              </w:rPr>
              <w:t xml:space="preserve"> and cultural. </w:t>
            </w:r>
            <w:proofErr w:type="spellStart"/>
            <w:r w:rsidRPr="0043499D">
              <w:rPr>
                <w:rFonts w:ascii="Arial" w:eastAsia="Calibri" w:hAnsi="Arial" w:cs="Arial"/>
                <w:sz w:val="20"/>
                <w:szCs w:val="20"/>
              </w:rPr>
              <w:t>Actions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for</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effective</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equality</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based</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freedom</w:t>
            </w:r>
            <w:proofErr w:type="spellEnd"/>
          </w:p>
          <w:p w14:paraId="527C8B39" w14:textId="77777777" w:rsidR="00464F41" w:rsidRPr="0043499D" w:rsidRDefault="00464F41" w:rsidP="00BE1C2B">
            <w:pPr>
              <w:rPr>
                <w:rFonts w:ascii="Arial" w:eastAsia="Calibri" w:hAnsi="Arial" w:cs="Arial"/>
                <w:b/>
                <w:sz w:val="20"/>
                <w:szCs w:val="20"/>
              </w:rPr>
            </w:pPr>
          </w:p>
          <w:p w14:paraId="0EF5DD08"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 xml:space="preserve">2. </w:t>
            </w:r>
            <w:proofErr w:type="spellStart"/>
            <w:r w:rsidRPr="0043499D">
              <w:rPr>
                <w:rFonts w:ascii="Arial" w:eastAsia="Calibri" w:hAnsi="Arial" w:cs="Arial"/>
                <w:b/>
                <w:sz w:val="20"/>
                <w:szCs w:val="20"/>
              </w:rPr>
              <w:t>Partnerships</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over</w:t>
            </w:r>
            <w:proofErr w:type="spellEnd"/>
            <w:r w:rsidRPr="0043499D">
              <w:rPr>
                <w:rFonts w:ascii="Arial" w:eastAsia="Calibri" w:hAnsi="Arial" w:cs="Arial"/>
                <w:b/>
                <w:sz w:val="20"/>
                <w:szCs w:val="20"/>
              </w:rPr>
              <w:t xml:space="preserve"> time</w:t>
            </w:r>
          </w:p>
          <w:p w14:paraId="092D2EC9" w14:textId="77777777" w:rsidR="00464F41" w:rsidRPr="0043499D" w:rsidRDefault="00464F41" w:rsidP="00464F41">
            <w:pPr>
              <w:numPr>
                <w:ilvl w:val="0"/>
                <w:numId w:val="9"/>
              </w:numPr>
              <w:autoSpaceDE w:val="0"/>
              <w:autoSpaceDN w:val="0"/>
              <w:adjustRightInd w:val="0"/>
              <w:spacing w:before="120" w:after="120"/>
              <w:contextualSpacing/>
              <w:rPr>
                <w:rFonts w:ascii="Arial" w:eastAsia="Calibri" w:hAnsi="Arial" w:cs="Arial"/>
                <w:sz w:val="20"/>
                <w:szCs w:val="20"/>
                <w:lang w:val="en-GB"/>
              </w:rPr>
            </w:pPr>
            <w:r w:rsidRPr="0043499D">
              <w:rPr>
                <w:rFonts w:ascii="Arial" w:eastAsia="Calibri" w:hAnsi="Arial" w:cs="Arial"/>
                <w:sz w:val="20"/>
                <w:szCs w:val="20"/>
                <w:lang w:val="en-GB"/>
              </w:rPr>
              <w:t>Historical sources: classification and use of different sources (oral, written, patrimonial). Relevant themes in history (Middle Ages, Modern and Contemporary Ages), the role played by historical subjects (individual and collective), events and processes:</w:t>
            </w:r>
          </w:p>
          <w:p w14:paraId="2568954F" w14:textId="77777777" w:rsidR="00464F41" w:rsidRPr="0043499D" w:rsidRDefault="00464F41" w:rsidP="00464F41">
            <w:pPr>
              <w:numPr>
                <w:ilvl w:val="0"/>
                <w:numId w:val="9"/>
              </w:numPr>
              <w:autoSpaceDE w:val="0"/>
              <w:autoSpaceDN w:val="0"/>
              <w:adjustRightInd w:val="0"/>
              <w:spacing w:before="120" w:after="120"/>
              <w:contextualSpacing/>
              <w:rPr>
                <w:rFonts w:ascii="Arial" w:eastAsia="Calibri" w:hAnsi="Arial" w:cs="Arial"/>
                <w:sz w:val="20"/>
                <w:szCs w:val="20"/>
                <w:lang w:val="en-GB"/>
              </w:rPr>
            </w:pPr>
            <w:r w:rsidRPr="0043499D">
              <w:rPr>
                <w:rFonts w:ascii="Arial" w:eastAsia="Calibri" w:hAnsi="Arial" w:cs="Arial"/>
                <w:sz w:val="20"/>
                <w:szCs w:val="20"/>
                <w:lang w:val="en-GB"/>
              </w:rPr>
              <w:lastRenderedPageBreak/>
              <w:t>The role of women in history and the main movements in defence of their rights. Current situation and future challenges with references to equality between men and women.</w:t>
            </w:r>
          </w:p>
          <w:p w14:paraId="3834CBB2" w14:textId="77777777" w:rsidR="00464F41" w:rsidRPr="0043499D" w:rsidRDefault="00464F41" w:rsidP="00464F41">
            <w:pPr>
              <w:numPr>
                <w:ilvl w:val="0"/>
                <w:numId w:val="9"/>
              </w:numPr>
              <w:autoSpaceDE w:val="0"/>
              <w:autoSpaceDN w:val="0"/>
              <w:adjustRightInd w:val="0"/>
              <w:spacing w:before="120" w:after="120"/>
              <w:contextualSpacing/>
              <w:rPr>
                <w:rFonts w:ascii="Arial" w:eastAsia="Calibri" w:hAnsi="Arial" w:cs="Arial"/>
                <w:sz w:val="20"/>
                <w:szCs w:val="20"/>
                <w:lang w:val="en-GB"/>
              </w:rPr>
            </w:pPr>
            <w:r w:rsidRPr="0043499D">
              <w:rPr>
                <w:rFonts w:ascii="Arial" w:eastAsia="Calibri" w:hAnsi="Arial" w:cs="Arial"/>
                <w:sz w:val="20"/>
                <w:szCs w:val="20"/>
                <w:lang w:val="en-GB"/>
              </w:rPr>
              <w:t xml:space="preserve">Medieval, </w:t>
            </w:r>
            <w:proofErr w:type="gramStart"/>
            <w:r w:rsidRPr="0043499D">
              <w:rPr>
                <w:rFonts w:ascii="Arial" w:eastAsia="Calibri" w:hAnsi="Arial" w:cs="Arial"/>
                <w:sz w:val="20"/>
                <w:szCs w:val="20"/>
                <w:lang w:val="en-GB"/>
              </w:rPr>
              <w:t>modern</w:t>
            </w:r>
            <w:proofErr w:type="gramEnd"/>
            <w:r w:rsidRPr="0043499D">
              <w:rPr>
                <w:rFonts w:ascii="Arial" w:eastAsia="Calibri" w:hAnsi="Arial" w:cs="Arial"/>
                <w:sz w:val="20"/>
                <w:szCs w:val="20"/>
                <w:lang w:val="en-GB"/>
              </w:rPr>
              <w:t xml:space="preserve"> and contemporary artistic and cultural expressions and their historical contextualisation with references to equality between men and women. The role of art and culture in the medieval, </w:t>
            </w:r>
            <w:proofErr w:type="gramStart"/>
            <w:r w:rsidRPr="0043499D">
              <w:rPr>
                <w:rFonts w:ascii="Arial" w:eastAsia="Calibri" w:hAnsi="Arial" w:cs="Arial"/>
                <w:sz w:val="20"/>
                <w:szCs w:val="20"/>
                <w:lang w:val="en-GB"/>
              </w:rPr>
              <w:t>modern</w:t>
            </w:r>
            <w:proofErr w:type="gramEnd"/>
            <w:r w:rsidRPr="0043499D">
              <w:rPr>
                <w:rFonts w:ascii="Arial" w:eastAsia="Calibri" w:hAnsi="Arial" w:cs="Arial"/>
                <w:sz w:val="20"/>
                <w:szCs w:val="20"/>
                <w:lang w:val="en-GB"/>
              </w:rPr>
              <w:t xml:space="preserve"> and contemporary world. The Spain of the three cultures: Judaism, </w:t>
            </w:r>
            <w:proofErr w:type="gramStart"/>
            <w:r w:rsidRPr="0043499D">
              <w:rPr>
                <w:rFonts w:ascii="Arial" w:eastAsia="Calibri" w:hAnsi="Arial" w:cs="Arial"/>
                <w:sz w:val="20"/>
                <w:szCs w:val="20"/>
                <w:lang w:val="en-GB"/>
              </w:rPr>
              <w:t>Christianity</w:t>
            </w:r>
            <w:proofErr w:type="gramEnd"/>
            <w:r w:rsidRPr="0043499D">
              <w:rPr>
                <w:rFonts w:ascii="Arial" w:eastAsia="Calibri" w:hAnsi="Arial" w:cs="Arial"/>
                <w:sz w:val="20"/>
                <w:szCs w:val="20"/>
                <w:lang w:val="en-GB"/>
              </w:rPr>
              <w:t xml:space="preserve"> and Islam.</w:t>
            </w:r>
          </w:p>
          <w:p w14:paraId="5C7736E4" w14:textId="77777777" w:rsidR="00464F41" w:rsidRPr="0043499D" w:rsidRDefault="00464F41" w:rsidP="00464F41">
            <w:pPr>
              <w:numPr>
                <w:ilvl w:val="0"/>
                <w:numId w:val="9"/>
              </w:numPr>
              <w:autoSpaceDE w:val="0"/>
              <w:autoSpaceDN w:val="0"/>
              <w:adjustRightInd w:val="0"/>
              <w:spacing w:before="120" w:after="120"/>
              <w:contextualSpacing/>
              <w:rPr>
                <w:rFonts w:ascii="Arial" w:eastAsia="Calibri" w:hAnsi="Arial" w:cs="Arial"/>
                <w:sz w:val="20"/>
                <w:szCs w:val="20"/>
                <w:lang w:val="en-GB"/>
              </w:rPr>
            </w:pPr>
            <w:r w:rsidRPr="0043499D">
              <w:rPr>
                <w:rFonts w:ascii="Arial" w:eastAsia="Calibri" w:hAnsi="Arial" w:cs="Arial"/>
                <w:sz w:val="20"/>
                <w:szCs w:val="20"/>
                <w:lang w:val="en-GB"/>
              </w:rPr>
              <w:t>History, customs and traditions of the Community of Madrid and Spain.</w:t>
            </w:r>
          </w:p>
        </w:tc>
        <w:tc>
          <w:tcPr>
            <w:tcW w:w="3260" w:type="dxa"/>
          </w:tcPr>
          <w:p w14:paraId="6481B0C0" w14:textId="77777777" w:rsidR="00464F41" w:rsidRPr="0043499D" w:rsidRDefault="00464F41" w:rsidP="00BE1C2B">
            <w:pPr>
              <w:rPr>
                <w:rFonts w:ascii="Arial" w:eastAsia="Calibri" w:hAnsi="Arial" w:cs="Arial"/>
                <w:sz w:val="20"/>
                <w:szCs w:val="20"/>
              </w:rPr>
            </w:pPr>
            <w:r w:rsidRPr="0043499D">
              <w:rPr>
                <w:rFonts w:ascii="Arial" w:eastAsia="Calibri" w:hAnsi="Arial" w:cs="Arial"/>
                <w:sz w:val="20"/>
                <w:szCs w:val="20"/>
              </w:rPr>
              <w:lastRenderedPageBreak/>
              <w:t>Page 35</w:t>
            </w:r>
          </w:p>
          <w:p w14:paraId="5E66B37A" w14:textId="77777777" w:rsidR="00464F41" w:rsidRPr="0043499D" w:rsidRDefault="00464F41" w:rsidP="00BE1C2B">
            <w:pPr>
              <w:rPr>
                <w:rFonts w:ascii="Arial" w:eastAsia="Calibri" w:hAnsi="Arial" w:cs="Arial"/>
                <w:sz w:val="20"/>
                <w:szCs w:val="20"/>
              </w:rPr>
            </w:pPr>
            <w:r w:rsidRPr="0043499D">
              <w:rPr>
                <w:rFonts w:ascii="Arial" w:eastAsia="Calibri" w:hAnsi="Arial" w:cs="Arial"/>
                <w:sz w:val="20"/>
                <w:szCs w:val="20"/>
              </w:rPr>
              <w:t>Page 65</w:t>
            </w:r>
          </w:p>
        </w:tc>
      </w:tr>
    </w:tbl>
    <w:p w14:paraId="16C6E710"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*KC Key Competences</w:t>
      </w:r>
    </w:p>
    <w:p w14:paraId="679B12AC" w14:textId="77777777" w:rsidR="00464F41" w:rsidRPr="0043499D" w:rsidRDefault="00464F41" w:rsidP="00464F41">
      <w:pPr>
        <w:rPr>
          <w:rFonts w:ascii="Arial" w:eastAsia="Calibri" w:hAnsi="Arial" w:cs="Arial"/>
          <w:sz w:val="20"/>
          <w:szCs w:val="20"/>
        </w:rPr>
      </w:pPr>
      <w:r w:rsidRPr="0043499D">
        <w:rPr>
          <w:rFonts w:ascii="Arial" w:eastAsia="Calibri" w:hAnsi="Arial" w:cs="Arial"/>
          <w:b/>
          <w:sz w:val="20"/>
          <w:szCs w:val="20"/>
        </w:rPr>
        <w:t>**OP Output Profile</w:t>
      </w:r>
    </w:p>
    <w:p w14:paraId="432843B9" w14:textId="77777777" w:rsidR="00464F41" w:rsidRPr="0043499D" w:rsidRDefault="00464F41" w:rsidP="00464F41">
      <w:pPr>
        <w:rPr>
          <w:rFonts w:ascii="Arial" w:eastAsia="Calibri" w:hAnsi="Arial" w:cs="Arial"/>
          <w:sz w:val="20"/>
          <w:szCs w:val="20"/>
        </w:rPr>
      </w:pPr>
      <w:r w:rsidRPr="0043499D">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07"/>
        <w:gridCol w:w="1302"/>
        <w:gridCol w:w="1733"/>
        <w:gridCol w:w="786"/>
        <w:gridCol w:w="2741"/>
        <w:gridCol w:w="2918"/>
        <w:gridCol w:w="3007"/>
      </w:tblGrid>
      <w:tr w:rsidR="00464F41" w:rsidRPr="0043499D" w14:paraId="1B838F75" w14:textId="77777777" w:rsidTr="00D50E3C">
        <w:tc>
          <w:tcPr>
            <w:tcW w:w="1507" w:type="dxa"/>
            <w:shd w:val="clear" w:color="auto" w:fill="E7E6E6"/>
            <w:vAlign w:val="center"/>
          </w:tcPr>
          <w:p w14:paraId="7ABAF7FB"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lastRenderedPageBreak/>
              <w:t>SOCIAL SCIENCE</w:t>
            </w:r>
          </w:p>
        </w:tc>
        <w:tc>
          <w:tcPr>
            <w:tcW w:w="1302" w:type="dxa"/>
            <w:shd w:val="clear" w:color="auto" w:fill="E7E6E6"/>
            <w:vAlign w:val="center"/>
          </w:tcPr>
          <w:p w14:paraId="71C847F9"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5º</w:t>
            </w:r>
          </w:p>
        </w:tc>
        <w:tc>
          <w:tcPr>
            <w:tcW w:w="1733" w:type="dxa"/>
            <w:shd w:val="clear" w:color="auto" w:fill="E7E6E6"/>
            <w:vAlign w:val="center"/>
          </w:tcPr>
          <w:p w14:paraId="2B7E1BF6"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LEARNING SITUATION 2</w:t>
            </w:r>
          </w:p>
        </w:tc>
        <w:tc>
          <w:tcPr>
            <w:tcW w:w="3527" w:type="dxa"/>
            <w:gridSpan w:val="2"/>
            <w:shd w:val="clear" w:color="auto" w:fill="E7E6E6"/>
            <w:vAlign w:val="center"/>
          </w:tcPr>
          <w:p w14:paraId="200373A0"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THE RENAISSANCE FESTIVAL</w:t>
            </w:r>
          </w:p>
        </w:tc>
        <w:tc>
          <w:tcPr>
            <w:tcW w:w="2918" w:type="dxa"/>
            <w:shd w:val="clear" w:color="auto" w:fill="E7E6E6"/>
            <w:vAlign w:val="center"/>
          </w:tcPr>
          <w:p w14:paraId="3F779100"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3007" w:type="dxa"/>
            <w:shd w:val="clear" w:color="auto" w:fill="E7E6E6"/>
            <w:vAlign w:val="center"/>
          </w:tcPr>
          <w:p w14:paraId="6902789A"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SDG 5</w:t>
            </w:r>
          </w:p>
          <w:p w14:paraId="1ED9905A"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Gender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equality</w:t>
            </w:r>
            <w:proofErr w:type="spellEnd"/>
          </w:p>
        </w:tc>
      </w:tr>
      <w:tr w:rsidR="00464F41" w:rsidRPr="0043499D" w14:paraId="62A50D1D" w14:textId="77777777" w:rsidTr="00D50E3C">
        <w:tc>
          <w:tcPr>
            <w:tcW w:w="13994" w:type="dxa"/>
            <w:gridSpan w:val="7"/>
          </w:tcPr>
          <w:p w14:paraId="21234F47"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464F41" w:rsidRPr="0043499D" w14:paraId="55040483" w14:textId="77777777" w:rsidTr="00D50E3C">
        <w:tc>
          <w:tcPr>
            <w:tcW w:w="2809" w:type="dxa"/>
            <w:gridSpan w:val="2"/>
          </w:tcPr>
          <w:p w14:paraId="639F3EBA" w14:textId="77777777" w:rsidR="00464F41" w:rsidRPr="0043499D" w:rsidRDefault="00464F41" w:rsidP="00BE1C2B">
            <w:pPr>
              <w:jc w:val="center"/>
              <w:rPr>
                <w:rFonts w:ascii="Arial" w:eastAsia="Calibri" w:hAnsi="Arial" w:cs="Arial"/>
                <w:sz w:val="20"/>
                <w:szCs w:val="20"/>
              </w:rPr>
            </w:pPr>
            <w:r w:rsidRPr="0043499D">
              <w:rPr>
                <w:rFonts w:ascii="Arial" w:eastAsia="Calibri" w:hAnsi="Arial" w:cs="Arial"/>
                <w:b/>
                <w:sz w:val="20"/>
                <w:szCs w:val="20"/>
              </w:rPr>
              <w:t>INDICATORS</w:t>
            </w:r>
          </w:p>
        </w:tc>
        <w:tc>
          <w:tcPr>
            <w:tcW w:w="2519" w:type="dxa"/>
            <w:gridSpan w:val="2"/>
          </w:tcPr>
          <w:p w14:paraId="6F364BEC"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w:t>
            </w:r>
          </w:p>
          <w:p w14:paraId="110B923A" w14:textId="77777777" w:rsidR="00464F41" w:rsidRPr="0043499D" w:rsidRDefault="00464F41" w:rsidP="00BE1C2B">
            <w:pPr>
              <w:jc w:val="center"/>
              <w:rPr>
                <w:rFonts w:ascii="Arial" w:eastAsia="Calibri" w:hAnsi="Arial" w:cs="Arial"/>
                <w:sz w:val="20"/>
                <w:szCs w:val="20"/>
                <w:shd w:val="clear" w:color="auto" w:fill="FFFFFF"/>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741" w:type="dxa"/>
          </w:tcPr>
          <w:p w14:paraId="03F5675B"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2.</w:t>
            </w:r>
          </w:p>
          <w:p w14:paraId="788ACEF2" w14:textId="77777777" w:rsidR="00464F41" w:rsidRPr="0043499D" w:rsidRDefault="00464F41" w:rsidP="00BE1C2B">
            <w:pPr>
              <w:jc w:val="center"/>
              <w:rPr>
                <w:rFonts w:ascii="Arial" w:eastAsia="Calibri" w:hAnsi="Arial" w:cs="Arial"/>
                <w:sz w:val="20"/>
                <w:szCs w:val="20"/>
                <w:shd w:val="clear" w:color="auto" w:fill="FFFFFF"/>
              </w:rPr>
            </w:pPr>
            <w:proofErr w:type="spellStart"/>
            <w:r w:rsidRPr="0043499D">
              <w:rPr>
                <w:rFonts w:ascii="Arial" w:eastAsia="Calibri" w:hAnsi="Arial" w:cs="Arial"/>
                <w:b/>
                <w:sz w:val="20"/>
                <w:szCs w:val="20"/>
              </w:rPr>
              <w:t>Often</w:t>
            </w:r>
            <w:proofErr w:type="spellEnd"/>
          </w:p>
        </w:tc>
        <w:tc>
          <w:tcPr>
            <w:tcW w:w="2918" w:type="dxa"/>
          </w:tcPr>
          <w:p w14:paraId="0031FF4C"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3.</w:t>
            </w:r>
          </w:p>
          <w:p w14:paraId="191BB0F2" w14:textId="77777777" w:rsidR="00464F41" w:rsidRPr="0043499D" w:rsidRDefault="00464F41" w:rsidP="00BE1C2B">
            <w:pPr>
              <w:jc w:val="center"/>
              <w:rPr>
                <w:rFonts w:ascii="Arial" w:eastAsia="Calibri" w:hAnsi="Arial" w:cs="Arial"/>
                <w:sz w:val="20"/>
                <w:szCs w:val="20"/>
                <w:shd w:val="clear" w:color="auto" w:fill="FFFFFF"/>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3007" w:type="dxa"/>
          </w:tcPr>
          <w:p w14:paraId="565FFF71"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4.</w:t>
            </w:r>
          </w:p>
          <w:p w14:paraId="3BD77DDB" w14:textId="77777777" w:rsidR="00464F41" w:rsidRPr="0043499D" w:rsidRDefault="00464F41" w:rsidP="00BE1C2B">
            <w:pPr>
              <w:jc w:val="center"/>
              <w:rPr>
                <w:rFonts w:ascii="Arial" w:eastAsia="Calibri" w:hAnsi="Arial" w:cs="Arial"/>
                <w:sz w:val="20"/>
                <w:szCs w:val="20"/>
                <w:shd w:val="clear" w:color="auto" w:fill="FFFFFF"/>
              </w:rPr>
            </w:pPr>
            <w:proofErr w:type="spellStart"/>
            <w:r w:rsidRPr="0043499D">
              <w:rPr>
                <w:rFonts w:ascii="Arial" w:eastAsia="Calibri" w:hAnsi="Arial" w:cs="Arial"/>
                <w:b/>
                <w:sz w:val="20"/>
                <w:szCs w:val="20"/>
              </w:rPr>
              <w:t>Always</w:t>
            </w:r>
            <w:proofErr w:type="spellEnd"/>
          </w:p>
        </w:tc>
      </w:tr>
      <w:tr w:rsidR="00D50E3C" w:rsidRPr="0043499D" w14:paraId="792954AE" w14:textId="77777777" w:rsidTr="00D50E3C">
        <w:tc>
          <w:tcPr>
            <w:tcW w:w="13994" w:type="dxa"/>
            <w:gridSpan w:val="7"/>
          </w:tcPr>
          <w:p w14:paraId="1951FB7B" w14:textId="77777777" w:rsidR="00D50E3C" w:rsidRPr="0043499D" w:rsidRDefault="00D50E3C" w:rsidP="000338CC">
            <w:pPr>
              <w:rPr>
                <w:rFonts w:ascii="Arial" w:eastAsia="Calibri" w:hAnsi="Arial" w:cs="Arial"/>
                <w:sz w:val="20"/>
                <w:szCs w:val="20"/>
                <w:shd w:val="clear" w:color="auto" w:fill="FFFFFF"/>
                <w:lang w:val="en-GB"/>
              </w:rPr>
            </w:pPr>
            <w:r w:rsidRPr="0043499D">
              <w:rPr>
                <w:rFonts w:ascii="Arial" w:eastAsia="Calibri" w:hAnsi="Arial" w:cs="Arial"/>
                <w:sz w:val="20"/>
                <w:szCs w:val="20"/>
                <w:lang w:val="en-GB"/>
              </w:rPr>
              <w:t xml:space="preserve">3.2. Know people, relevant social </w:t>
            </w:r>
            <w:proofErr w:type="gramStart"/>
            <w:r w:rsidRPr="0043499D">
              <w:rPr>
                <w:rFonts w:ascii="Arial" w:eastAsia="Calibri" w:hAnsi="Arial" w:cs="Arial"/>
                <w:sz w:val="20"/>
                <w:szCs w:val="20"/>
                <w:lang w:val="en-GB"/>
              </w:rPr>
              <w:t>groups</w:t>
            </w:r>
            <w:proofErr w:type="gramEnd"/>
            <w:r w:rsidRPr="0043499D">
              <w:rPr>
                <w:rFonts w:ascii="Arial" w:eastAsia="Calibri" w:hAnsi="Arial" w:cs="Arial"/>
                <w:sz w:val="20"/>
                <w:szCs w:val="20"/>
                <w:lang w:val="en-GB"/>
              </w:rPr>
              <w:t xml:space="preserve"> and ways of life in societies from the Middle Ages to the present day, incorporating the gender perspective, situating them chronologically and identifying significant social features in different periods of history.</w:t>
            </w:r>
          </w:p>
        </w:tc>
      </w:tr>
      <w:tr w:rsidR="00464F41" w:rsidRPr="0043499D" w14:paraId="3D9AC59D" w14:textId="77777777" w:rsidTr="00D50E3C">
        <w:tc>
          <w:tcPr>
            <w:tcW w:w="2809" w:type="dxa"/>
            <w:gridSpan w:val="2"/>
          </w:tcPr>
          <w:p w14:paraId="162DFA26"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Knows people, relevant social groups and ways of life in societies from the Middle Ages to the present day, incorporating a gender perspective, situating them chronologically and identifying significant social features in different periods of history.</w:t>
            </w:r>
          </w:p>
        </w:tc>
        <w:tc>
          <w:tcPr>
            <w:tcW w:w="2519" w:type="dxa"/>
            <w:gridSpan w:val="2"/>
          </w:tcPr>
          <w:p w14:paraId="7CE22E23"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741" w:type="dxa"/>
          </w:tcPr>
          <w:p w14:paraId="0C10E69C"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18" w:type="dxa"/>
          </w:tcPr>
          <w:p w14:paraId="7F6BA5BE"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3007" w:type="dxa"/>
          </w:tcPr>
          <w:p w14:paraId="5FC25744"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bl>
    <w:p w14:paraId="759BDFD0"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br w:type="page"/>
      </w:r>
    </w:p>
    <w:p w14:paraId="77E62F36" w14:textId="77777777" w:rsidR="00464F41" w:rsidRPr="0043499D" w:rsidRDefault="00464F41" w:rsidP="00464F41">
      <w:pPr>
        <w:rPr>
          <w:rFonts w:ascii="Arial" w:eastAsia="Calibri" w:hAnsi="Arial" w:cs="Arial"/>
          <w:b/>
          <w:sz w:val="20"/>
          <w:szCs w:val="20"/>
        </w:rPr>
      </w:pPr>
    </w:p>
    <w:p w14:paraId="54AE262C"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SOCIAL SCIENCE 5 - Unit 5. Spain: Geography and population</w:t>
      </w:r>
    </w:p>
    <w:p w14:paraId="37FB540E"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Timing: 4 weeks</w:t>
      </w:r>
    </w:p>
    <w:p w14:paraId="3FD47068" w14:textId="77777777" w:rsidR="00464F41" w:rsidRPr="0043499D" w:rsidRDefault="00464F41" w:rsidP="00464F41">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464F41" w:rsidRPr="0043499D" w14:paraId="3157E978" w14:textId="77777777" w:rsidTr="00BE1C2B">
        <w:tc>
          <w:tcPr>
            <w:tcW w:w="13994" w:type="dxa"/>
          </w:tcPr>
          <w:p w14:paraId="53E91F05"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464F41" w:rsidRPr="0043499D" w14:paraId="4C8BADCC" w14:textId="77777777" w:rsidTr="00BE1C2B">
        <w:tc>
          <w:tcPr>
            <w:tcW w:w="13994" w:type="dxa"/>
          </w:tcPr>
          <w:p w14:paraId="14A47497"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everything they need to know about Spanish geography and population through the following study sections: </w:t>
            </w:r>
          </w:p>
          <w:p w14:paraId="04199016" w14:textId="77777777" w:rsidR="00464F41" w:rsidRPr="0043499D" w:rsidRDefault="00464F41" w:rsidP="00464F41">
            <w:pPr>
              <w:numPr>
                <w:ilvl w:val="0"/>
                <w:numId w:val="2"/>
              </w:numPr>
              <w:rPr>
                <w:rFonts w:ascii="Arial" w:eastAsia="Calibri" w:hAnsi="Arial" w:cs="Arial"/>
                <w:sz w:val="20"/>
                <w:szCs w:val="20"/>
              </w:rPr>
            </w:pPr>
            <w:proofErr w:type="spellStart"/>
            <w:r w:rsidRPr="0043499D">
              <w:rPr>
                <w:rFonts w:ascii="Arial" w:eastAsia="Calibri" w:hAnsi="Arial" w:cs="Arial"/>
                <w:sz w:val="20"/>
                <w:szCs w:val="20"/>
              </w:rPr>
              <w:t>What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physical</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geography</w:t>
            </w:r>
            <w:proofErr w:type="spellEnd"/>
            <w:r w:rsidRPr="0043499D">
              <w:rPr>
                <w:rFonts w:ascii="Arial" w:eastAsia="Calibri" w:hAnsi="Arial" w:cs="Arial"/>
                <w:sz w:val="20"/>
                <w:szCs w:val="20"/>
              </w:rPr>
              <w:t>?</w:t>
            </w:r>
          </w:p>
          <w:p w14:paraId="63B95D8D" w14:textId="77777777" w:rsidR="00464F41" w:rsidRPr="0043499D" w:rsidRDefault="00464F41" w:rsidP="00464F41">
            <w:pPr>
              <w:numPr>
                <w:ilvl w:val="0"/>
                <w:numId w:val="2"/>
              </w:numPr>
              <w:rPr>
                <w:rFonts w:ascii="Arial" w:eastAsia="Calibri" w:hAnsi="Arial" w:cs="Arial"/>
                <w:sz w:val="20"/>
                <w:szCs w:val="20"/>
              </w:rPr>
            </w:pPr>
            <w:proofErr w:type="spellStart"/>
            <w:r w:rsidRPr="0043499D">
              <w:rPr>
                <w:rFonts w:ascii="Arial" w:eastAsia="Calibri" w:hAnsi="Arial" w:cs="Arial"/>
                <w:sz w:val="20"/>
                <w:szCs w:val="20"/>
              </w:rPr>
              <w:t>How</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Spain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organised</w:t>
            </w:r>
            <w:proofErr w:type="spellEnd"/>
            <w:r w:rsidRPr="0043499D">
              <w:rPr>
                <w:rFonts w:ascii="Arial" w:eastAsia="Calibri" w:hAnsi="Arial" w:cs="Arial"/>
                <w:sz w:val="20"/>
                <w:szCs w:val="20"/>
              </w:rPr>
              <w:t>?</w:t>
            </w:r>
          </w:p>
          <w:p w14:paraId="5946E7F3" w14:textId="77777777" w:rsidR="00464F41" w:rsidRPr="0043499D" w:rsidRDefault="00464F41" w:rsidP="00464F41">
            <w:pPr>
              <w:numPr>
                <w:ilvl w:val="0"/>
                <w:numId w:val="2"/>
              </w:numPr>
              <w:rPr>
                <w:rFonts w:ascii="Arial" w:eastAsia="Calibri" w:hAnsi="Arial" w:cs="Arial"/>
                <w:sz w:val="20"/>
                <w:szCs w:val="20"/>
                <w:lang w:val="en-GB"/>
              </w:rPr>
            </w:pPr>
            <w:r w:rsidRPr="0043499D">
              <w:rPr>
                <w:rFonts w:ascii="Arial" w:eastAsia="Calibri" w:hAnsi="Arial" w:cs="Arial"/>
                <w:sz w:val="20"/>
                <w:szCs w:val="20"/>
                <w:lang w:val="en-GB"/>
              </w:rPr>
              <w:t>What forms of government does Spain have?</w:t>
            </w:r>
          </w:p>
          <w:p w14:paraId="103D4D8A" w14:textId="77777777" w:rsidR="00464F41" w:rsidRPr="0043499D" w:rsidRDefault="00464F41" w:rsidP="00464F41">
            <w:pPr>
              <w:numPr>
                <w:ilvl w:val="0"/>
                <w:numId w:val="2"/>
              </w:numPr>
              <w:rPr>
                <w:rFonts w:ascii="Arial" w:eastAsia="Calibri" w:hAnsi="Arial" w:cs="Arial"/>
                <w:sz w:val="20"/>
                <w:szCs w:val="20"/>
                <w:lang w:val="en-GB"/>
              </w:rPr>
            </w:pPr>
            <w:r w:rsidRPr="0043499D">
              <w:rPr>
                <w:rFonts w:ascii="Arial" w:eastAsia="Calibri" w:hAnsi="Arial" w:cs="Arial"/>
                <w:sz w:val="20"/>
                <w:szCs w:val="20"/>
                <w:lang w:val="en-GB"/>
              </w:rPr>
              <w:t>What is the Spanish population like?</w:t>
            </w:r>
          </w:p>
          <w:p w14:paraId="1AD46F11" w14:textId="77777777" w:rsidR="00464F41" w:rsidRPr="0043499D" w:rsidRDefault="00464F41"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The SDG of the trimester </w:t>
            </w:r>
            <w:r w:rsidRPr="0043499D">
              <w:rPr>
                <w:rFonts w:ascii="Arial" w:eastAsia="Calibri" w:hAnsi="Arial" w:cs="Arial"/>
                <w:i/>
                <w:sz w:val="20"/>
                <w:szCs w:val="20"/>
                <w:lang w:val="en-GB"/>
              </w:rPr>
              <w:t xml:space="preserve">Sustainable cities and communities </w:t>
            </w:r>
            <w:r w:rsidRPr="0043499D">
              <w:rPr>
                <w:rFonts w:ascii="Arial" w:eastAsia="Calibri" w:hAnsi="Arial" w:cs="Arial"/>
                <w:sz w:val="20"/>
                <w:szCs w:val="20"/>
                <w:lang w:val="en-GB"/>
              </w:rPr>
              <w:t>will be worked on</w:t>
            </w:r>
            <w:r w:rsidRPr="0043499D">
              <w:rPr>
                <w:rFonts w:ascii="Arial" w:eastAsia="Calibri" w:hAnsi="Arial" w:cs="Arial"/>
                <w:i/>
                <w:sz w:val="20"/>
                <w:szCs w:val="20"/>
                <w:lang w:val="en-GB"/>
              </w:rPr>
              <w:t xml:space="preserve">. </w:t>
            </w:r>
          </w:p>
          <w:p w14:paraId="62B5A109" w14:textId="77777777" w:rsidR="00464F41" w:rsidRPr="0043499D" w:rsidRDefault="00464F41" w:rsidP="00BE1C2B">
            <w:pPr>
              <w:rPr>
                <w:rFonts w:ascii="Arial" w:eastAsia="Calibri" w:hAnsi="Arial" w:cs="Arial"/>
                <w:i/>
                <w:sz w:val="20"/>
                <w:szCs w:val="20"/>
                <w:lang w:val="en-GB"/>
              </w:rPr>
            </w:pPr>
          </w:p>
          <w:p w14:paraId="6CEFC982"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46126801"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passive structure: </w:t>
            </w:r>
            <w:r w:rsidRPr="0043499D">
              <w:rPr>
                <w:rFonts w:ascii="Arial" w:eastAsia="Calibri" w:hAnsi="Arial" w:cs="Arial"/>
                <w:i/>
                <w:sz w:val="20"/>
                <w:szCs w:val="20"/>
                <w:lang w:val="en-GB"/>
              </w:rPr>
              <w:t xml:space="preserve">it's made of/ used for </w:t>
            </w:r>
            <w:r w:rsidRPr="0043499D">
              <w:rPr>
                <w:rFonts w:ascii="Arial" w:eastAsia="Calibri" w:hAnsi="Arial" w:cs="Arial"/>
                <w:sz w:val="20"/>
                <w:szCs w:val="20"/>
                <w:lang w:val="en-GB"/>
              </w:rPr>
              <w:t xml:space="preserve">and the present simple passive.   </w:t>
            </w:r>
          </w:p>
          <w:p w14:paraId="4B2CB7DE" w14:textId="77777777" w:rsidR="00464F41" w:rsidRPr="0043499D" w:rsidRDefault="00464F41" w:rsidP="00BE1C2B">
            <w:pPr>
              <w:rPr>
                <w:rFonts w:ascii="Arial" w:eastAsia="Calibri" w:hAnsi="Arial" w:cs="Arial"/>
                <w:sz w:val="20"/>
                <w:szCs w:val="20"/>
                <w:lang w:val="en-GB"/>
              </w:rPr>
            </w:pPr>
          </w:p>
          <w:p w14:paraId="0D96A0C2"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66A1F589"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creating the autobiography of an island. </w:t>
            </w:r>
          </w:p>
          <w:p w14:paraId="6E557869" w14:textId="77777777" w:rsidR="00464F41" w:rsidRPr="0043499D" w:rsidRDefault="00464F41" w:rsidP="00BE1C2B">
            <w:pPr>
              <w:rPr>
                <w:rFonts w:ascii="Arial" w:eastAsia="Calibri" w:hAnsi="Arial" w:cs="Arial"/>
                <w:sz w:val="20"/>
                <w:szCs w:val="20"/>
                <w:lang w:val="en-GB"/>
              </w:rPr>
            </w:pPr>
          </w:p>
          <w:p w14:paraId="5FF946B5"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Visual Summary </w:t>
            </w:r>
          </w:p>
          <w:p w14:paraId="791A839D"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you will learn how to create star-shaped bodies. </w:t>
            </w:r>
          </w:p>
          <w:p w14:paraId="09381387" w14:textId="77777777" w:rsidR="00464F41" w:rsidRPr="0043499D" w:rsidRDefault="00464F41" w:rsidP="00BE1C2B">
            <w:pPr>
              <w:rPr>
                <w:rFonts w:ascii="Arial" w:eastAsia="Calibri" w:hAnsi="Arial" w:cs="Arial"/>
                <w:sz w:val="20"/>
                <w:szCs w:val="20"/>
                <w:lang w:val="en-GB"/>
              </w:rPr>
            </w:pPr>
          </w:p>
          <w:p w14:paraId="4751CE53"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28652D68"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Self-management: Goal setting</w:t>
            </w:r>
          </w:p>
        </w:tc>
      </w:tr>
      <w:tr w:rsidR="00464F41" w:rsidRPr="0043499D" w14:paraId="35DB5FDB" w14:textId="77777777" w:rsidTr="00BE1C2B">
        <w:tc>
          <w:tcPr>
            <w:tcW w:w="13994" w:type="dxa"/>
          </w:tcPr>
          <w:p w14:paraId="25973BBC"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464F41" w:rsidRPr="0043499D" w14:paraId="7197BCCC" w14:textId="77777777" w:rsidTr="00BE1C2B">
        <w:tc>
          <w:tcPr>
            <w:tcW w:w="13994" w:type="dxa"/>
          </w:tcPr>
          <w:p w14:paraId="3BF9361E"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629DE367" w14:textId="77777777" w:rsidR="00464F41" w:rsidRPr="0043499D" w:rsidRDefault="00464F41" w:rsidP="00464F41">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5E29E3B2"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Learn the physical geography of Spain.</w:t>
            </w:r>
          </w:p>
          <w:p w14:paraId="0811187B"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political organisation of Spain. </w:t>
            </w:r>
          </w:p>
          <w:p w14:paraId="12E4E0FB"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population in Spain.  </w:t>
            </w:r>
          </w:p>
        </w:tc>
      </w:tr>
      <w:tr w:rsidR="00464F41" w:rsidRPr="0043499D" w14:paraId="670108DA" w14:textId="77777777" w:rsidTr="00BE1C2B">
        <w:tc>
          <w:tcPr>
            <w:tcW w:w="13994" w:type="dxa"/>
          </w:tcPr>
          <w:p w14:paraId="6532C01D"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464F41" w:rsidRPr="0043499D" w14:paraId="72617E25" w14:textId="77777777" w:rsidTr="00BE1C2B">
        <w:tc>
          <w:tcPr>
            <w:tcW w:w="13994" w:type="dxa"/>
          </w:tcPr>
          <w:p w14:paraId="2DBD77C0"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goals </w:t>
            </w:r>
          </w:p>
          <w:p w14:paraId="58A7D172"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391AF44E"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5A1B31C5"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60513FCF"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Activities for self-reflection and identification of personal objectives</w:t>
            </w:r>
          </w:p>
          <w:p w14:paraId="2809E1F6"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1E2E5437"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21314C2D" w14:textId="77777777" w:rsidR="00464F41" w:rsidRPr="0043499D" w:rsidRDefault="00464F41" w:rsidP="00464F41">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2"/>
        <w:gridCol w:w="1383"/>
        <w:gridCol w:w="3674"/>
        <w:gridCol w:w="4523"/>
        <w:gridCol w:w="2402"/>
      </w:tblGrid>
      <w:tr w:rsidR="00464F41" w:rsidRPr="0043499D" w14:paraId="7FE10625" w14:textId="77777777" w:rsidTr="00BE1C2B">
        <w:tc>
          <w:tcPr>
            <w:tcW w:w="14029" w:type="dxa"/>
            <w:gridSpan w:val="5"/>
            <w:shd w:val="clear" w:color="auto" w:fill="F2F2F2"/>
          </w:tcPr>
          <w:p w14:paraId="7B442233"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lastRenderedPageBreak/>
              <w:t>PROGRAMME</w:t>
            </w:r>
          </w:p>
        </w:tc>
      </w:tr>
      <w:tr w:rsidR="00464F41" w:rsidRPr="0043499D" w14:paraId="06B094EE" w14:textId="77777777" w:rsidTr="00BE1C2B">
        <w:tc>
          <w:tcPr>
            <w:tcW w:w="2013" w:type="dxa"/>
          </w:tcPr>
          <w:p w14:paraId="76B5B0F3"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384" w:type="dxa"/>
          </w:tcPr>
          <w:p w14:paraId="33524FB1"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KC* AND OP**</w:t>
            </w:r>
          </w:p>
        </w:tc>
        <w:tc>
          <w:tcPr>
            <w:tcW w:w="3686" w:type="dxa"/>
          </w:tcPr>
          <w:p w14:paraId="77C8050D"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536" w:type="dxa"/>
          </w:tcPr>
          <w:p w14:paraId="4F76B610"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183364D9"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PAGES</w:t>
            </w:r>
          </w:p>
        </w:tc>
      </w:tr>
      <w:tr w:rsidR="00464F41" w:rsidRPr="0043499D" w14:paraId="715D0FE2" w14:textId="77777777" w:rsidTr="00BE1C2B">
        <w:trPr>
          <w:trHeight w:val="982"/>
        </w:trPr>
        <w:tc>
          <w:tcPr>
            <w:tcW w:w="2013" w:type="dxa"/>
          </w:tcPr>
          <w:p w14:paraId="3F4E1580" w14:textId="77777777" w:rsidR="00464F41" w:rsidRPr="0043499D" w:rsidRDefault="00464F41"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5. Participate in the environment and social life in an effective and constructive way, respecting democratic values, human and children's rights and the principles and values of the Spanish Constitution and the European Union, valuing the role of the State and its institutions in the maintenance of peace and citizen security.</w:t>
            </w:r>
          </w:p>
        </w:tc>
        <w:tc>
          <w:tcPr>
            <w:tcW w:w="1384" w:type="dxa"/>
          </w:tcPr>
          <w:p w14:paraId="319B9B54"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sz w:val="20"/>
                <w:szCs w:val="20"/>
                <w:lang w:val="en-GB"/>
              </w:rPr>
              <w:t>CLC5, SPCL2L1, CC1, CC2, CC3, CCAE1</w:t>
            </w:r>
          </w:p>
        </w:tc>
        <w:tc>
          <w:tcPr>
            <w:tcW w:w="3686" w:type="dxa"/>
          </w:tcPr>
          <w:p w14:paraId="39A2B876"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5.2 Explain the general functioning of the governing bodies of the municipality, the Autonomous Communities, the Spanish </w:t>
            </w:r>
            <w:proofErr w:type="gramStart"/>
            <w:r w:rsidRPr="0043499D">
              <w:rPr>
                <w:rFonts w:ascii="Arial" w:hAnsi="Arial" w:cs="Arial"/>
                <w:sz w:val="20"/>
                <w:szCs w:val="20"/>
                <w:lang w:val="en-GB"/>
              </w:rPr>
              <w:t>State</w:t>
            </w:r>
            <w:proofErr w:type="gramEnd"/>
            <w:r w:rsidRPr="0043499D">
              <w:rPr>
                <w:rFonts w:ascii="Arial" w:hAnsi="Arial" w:cs="Arial"/>
                <w:sz w:val="20"/>
                <w:szCs w:val="20"/>
                <w:lang w:val="en-GB"/>
              </w:rPr>
              <w:t xml:space="preserve"> and the European Union, assessing their functions and the management of public services for citizens.</w:t>
            </w:r>
          </w:p>
        </w:tc>
        <w:tc>
          <w:tcPr>
            <w:tcW w:w="4536" w:type="dxa"/>
          </w:tcPr>
          <w:p w14:paraId="328B63A1"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2879EC62"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686E3DB9" w14:textId="77777777" w:rsidR="00464F41" w:rsidRPr="0043499D" w:rsidRDefault="00464F41" w:rsidP="00464F41">
            <w:pPr>
              <w:numPr>
                <w:ilvl w:val="0"/>
                <w:numId w:val="6"/>
              </w:numPr>
              <w:autoSpaceDE w:val="0"/>
              <w:autoSpaceDN w:val="0"/>
              <w:adjustRightInd w:val="0"/>
              <w:spacing w:before="120" w:after="120"/>
              <w:ind w:left="360"/>
              <w:contextualSpacing/>
              <w:rPr>
                <w:rFonts w:ascii="Arial" w:hAnsi="Arial" w:cs="Arial"/>
                <w:sz w:val="20"/>
                <w:szCs w:val="20"/>
                <w:lang w:val="en-GB"/>
              </w:rPr>
            </w:pPr>
            <w:r w:rsidRPr="0043499D">
              <w:rPr>
                <w:rFonts w:ascii="Arial" w:hAnsi="Arial" w:cs="Arial"/>
                <w:sz w:val="20"/>
                <w:szCs w:val="20"/>
                <w:lang w:val="en-GB"/>
              </w:rPr>
              <w:t xml:space="preserve">The natural environment. The geographical diversity of Spain and Europe. Graphic, </w:t>
            </w:r>
            <w:proofErr w:type="gramStart"/>
            <w:r w:rsidRPr="0043499D">
              <w:rPr>
                <w:rFonts w:ascii="Arial" w:hAnsi="Arial" w:cs="Arial"/>
                <w:sz w:val="20"/>
                <w:szCs w:val="20"/>
                <w:lang w:val="en-GB"/>
              </w:rPr>
              <w:t>visual</w:t>
            </w:r>
            <w:proofErr w:type="gramEnd"/>
            <w:r w:rsidRPr="0043499D">
              <w:rPr>
                <w:rFonts w:ascii="Arial" w:hAnsi="Arial" w:cs="Arial"/>
                <w:sz w:val="20"/>
                <w:szCs w:val="20"/>
                <w:lang w:val="en-GB"/>
              </w:rPr>
              <w:t xml:space="preserve"> and cartographic representation through analogue and digital media and resources using Geographic Information Technologies (GIT).</w:t>
            </w:r>
          </w:p>
          <w:p w14:paraId="6842BF0B" w14:textId="77777777" w:rsidR="00464F41" w:rsidRPr="0043499D" w:rsidRDefault="00464F41" w:rsidP="00464F41">
            <w:pPr>
              <w:numPr>
                <w:ilvl w:val="0"/>
                <w:numId w:val="6"/>
              </w:numPr>
              <w:autoSpaceDE w:val="0"/>
              <w:autoSpaceDN w:val="0"/>
              <w:adjustRightInd w:val="0"/>
              <w:spacing w:before="120" w:after="120"/>
              <w:ind w:left="360"/>
              <w:contextualSpacing/>
              <w:rPr>
                <w:rFonts w:ascii="Arial" w:hAnsi="Arial" w:cs="Arial"/>
                <w:sz w:val="20"/>
                <w:szCs w:val="20"/>
                <w:lang w:val="en-GB"/>
              </w:rPr>
            </w:pPr>
            <w:r w:rsidRPr="0043499D">
              <w:rPr>
                <w:rFonts w:ascii="Arial" w:hAnsi="Arial" w:cs="Arial"/>
                <w:sz w:val="20"/>
                <w:szCs w:val="20"/>
                <w:lang w:val="en-GB"/>
              </w:rPr>
              <w:t>Forms of relief and geographical features. Location of relief units on the map of Spain.</w:t>
            </w:r>
          </w:p>
          <w:p w14:paraId="63A7E4DB" w14:textId="77777777" w:rsidR="00464F41" w:rsidRPr="0043499D" w:rsidRDefault="00464F41" w:rsidP="00464F41">
            <w:pPr>
              <w:numPr>
                <w:ilvl w:val="0"/>
                <w:numId w:val="6"/>
              </w:numPr>
              <w:autoSpaceDE w:val="0"/>
              <w:autoSpaceDN w:val="0"/>
              <w:adjustRightInd w:val="0"/>
              <w:spacing w:before="120" w:after="120"/>
              <w:ind w:left="360"/>
              <w:contextualSpacing/>
              <w:rPr>
                <w:rFonts w:ascii="Arial" w:hAnsi="Arial" w:cs="Arial"/>
                <w:sz w:val="20"/>
                <w:szCs w:val="20"/>
                <w:lang w:val="en-GB"/>
              </w:rPr>
            </w:pPr>
            <w:r w:rsidRPr="0043499D">
              <w:rPr>
                <w:rFonts w:ascii="Arial" w:hAnsi="Arial" w:cs="Arial"/>
                <w:sz w:val="20"/>
                <w:szCs w:val="20"/>
                <w:lang w:val="en-GB"/>
              </w:rPr>
              <w:t xml:space="preserve">Peninsular watersheds and basins. Location on the map of Spain of the rivers of the Iberian Peninsula, their source, </w:t>
            </w:r>
            <w:proofErr w:type="gramStart"/>
            <w:r w:rsidRPr="0043499D">
              <w:rPr>
                <w:rFonts w:ascii="Arial" w:hAnsi="Arial" w:cs="Arial"/>
                <w:sz w:val="20"/>
                <w:szCs w:val="20"/>
                <w:lang w:val="en-GB"/>
              </w:rPr>
              <w:t>mouth</w:t>
            </w:r>
            <w:proofErr w:type="gramEnd"/>
            <w:r w:rsidRPr="0043499D">
              <w:rPr>
                <w:rFonts w:ascii="Arial" w:hAnsi="Arial" w:cs="Arial"/>
                <w:sz w:val="20"/>
                <w:szCs w:val="20"/>
                <w:lang w:val="en-GB"/>
              </w:rPr>
              <w:t xml:space="preserve"> and most important tributaries.</w:t>
            </w:r>
          </w:p>
          <w:p w14:paraId="3B0399EC" w14:textId="77777777" w:rsidR="00464F41" w:rsidRPr="0043499D" w:rsidRDefault="00464F41" w:rsidP="00464F41">
            <w:pPr>
              <w:numPr>
                <w:ilvl w:val="0"/>
                <w:numId w:val="6"/>
              </w:numPr>
              <w:autoSpaceDE w:val="0"/>
              <w:autoSpaceDN w:val="0"/>
              <w:adjustRightInd w:val="0"/>
              <w:spacing w:before="120" w:after="120"/>
              <w:ind w:left="360"/>
              <w:contextualSpacing/>
              <w:rPr>
                <w:rFonts w:ascii="Arial" w:hAnsi="Arial" w:cs="Arial"/>
                <w:sz w:val="20"/>
                <w:szCs w:val="20"/>
                <w:lang w:val="en-GB"/>
              </w:rPr>
            </w:pPr>
            <w:r w:rsidRPr="0043499D">
              <w:rPr>
                <w:rFonts w:ascii="Arial" w:hAnsi="Arial" w:cs="Arial"/>
                <w:sz w:val="20"/>
                <w:szCs w:val="20"/>
                <w:lang w:val="en-GB"/>
              </w:rPr>
              <w:t xml:space="preserve">Migrations and cultural plurality. The main demographic variables in history and their graphic representation. Population behaviour and its evolution. Migratory movements and the appreciation of cultural diversity. Contrast between urban areas and rural depopulation. Major population centres in Spain and Europe, the most densely populated </w:t>
            </w:r>
            <w:proofErr w:type="gramStart"/>
            <w:r w:rsidRPr="0043499D">
              <w:rPr>
                <w:rFonts w:ascii="Arial" w:hAnsi="Arial" w:cs="Arial"/>
                <w:sz w:val="20"/>
                <w:szCs w:val="20"/>
                <w:lang w:val="en-GB"/>
              </w:rPr>
              <w:t>areas</w:t>
            </w:r>
            <w:proofErr w:type="gramEnd"/>
            <w:r w:rsidRPr="0043499D">
              <w:rPr>
                <w:rFonts w:ascii="Arial" w:hAnsi="Arial" w:cs="Arial"/>
                <w:sz w:val="20"/>
                <w:szCs w:val="20"/>
                <w:lang w:val="en-GB"/>
              </w:rPr>
              <w:t xml:space="preserve"> and the main migratory movements.</w:t>
            </w:r>
          </w:p>
          <w:p w14:paraId="1434CFF3"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 xml:space="preserve">3. </w:t>
            </w:r>
            <w:proofErr w:type="spellStart"/>
            <w:r w:rsidRPr="0043499D">
              <w:rPr>
                <w:rFonts w:ascii="Arial" w:eastAsia="Calibri" w:hAnsi="Arial" w:cs="Arial"/>
                <w:b/>
                <w:sz w:val="20"/>
                <w:szCs w:val="20"/>
              </w:rPr>
              <w:t>Civic</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literacy</w:t>
            </w:r>
            <w:proofErr w:type="spellEnd"/>
          </w:p>
          <w:p w14:paraId="491A4F41" w14:textId="77777777" w:rsidR="00464F41" w:rsidRPr="0043499D" w:rsidRDefault="00464F41" w:rsidP="00BE1C2B">
            <w:pPr>
              <w:numPr>
                <w:ilvl w:val="0"/>
                <w:numId w:val="12"/>
              </w:numPr>
              <w:autoSpaceDE w:val="0"/>
              <w:autoSpaceDN w:val="0"/>
              <w:adjustRightInd w:val="0"/>
              <w:spacing w:before="120" w:after="120" w:line="259" w:lineRule="auto"/>
              <w:contextualSpacing/>
              <w:rPr>
                <w:rFonts w:ascii="Arial" w:eastAsia="Times New Roman" w:hAnsi="Arial" w:cs="Arial"/>
                <w:sz w:val="20"/>
                <w:szCs w:val="20"/>
                <w:lang w:eastAsia="es-ES"/>
              </w:rPr>
            </w:pPr>
            <w:r w:rsidRPr="0043499D">
              <w:rPr>
                <w:rFonts w:ascii="Arial" w:eastAsia="Times New Roman" w:hAnsi="Arial" w:cs="Arial"/>
                <w:sz w:val="20"/>
                <w:szCs w:val="20"/>
                <w:lang w:val="en-GB" w:eastAsia="es-ES"/>
              </w:rPr>
              <w:t xml:space="preserve">Political organisation. Main political and administrative entities at local, </w:t>
            </w:r>
            <w:proofErr w:type="gramStart"/>
            <w:r w:rsidRPr="0043499D">
              <w:rPr>
                <w:rFonts w:ascii="Arial" w:eastAsia="Times New Roman" w:hAnsi="Arial" w:cs="Arial"/>
                <w:sz w:val="20"/>
                <w:szCs w:val="20"/>
                <w:lang w:val="en-GB" w:eastAsia="es-ES"/>
              </w:rPr>
              <w:t>regional</w:t>
            </w:r>
            <w:proofErr w:type="gramEnd"/>
            <w:r w:rsidRPr="0043499D">
              <w:rPr>
                <w:rFonts w:ascii="Arial" w:eastAsia="Times New Roman" w:hAnsi="Arial" w:cs="Arial"/>
                <w:sz w:val="20"/>
                <w:szCs w:val="20"/>
                <w:lang w:val="en-GB" w:eastAsia="es-ES"/>
              </w:rPr>
              <w:t xml:space="preserve"> and national level in Spain. </w:t>
            </w:r>
            <w:proofErr w:type="spellStart"/>
            <w:r w:rsidRPr="0043499D">
              <w:rPr>
                <w:rFonts w:ascii="Arial" w:eastAsia="Times New Roman" w:hAnsi="Arial" w:cs="Arial"/>
                <w:sz w:val="20"/>
                <w:szCs w:val="20"/>
                <w:lang w:eastAsia="es-ES"/>
              </w:rPr>
              <w:t>Systems</w:t>
            </w:r>
            <w:proofErr w:type="spellEnd"/>
            <w:r w:rsidRPr="0043499D">
              <w:rPr>
                <w:rFonts w:ascii="Arial" w:eastAsia="Times New Roman" w:hAnsi="Arial" w:cs="Arial"/>
                <w:sz w:val="20"/>
                <w:szCs w:val="20"/>
                <w:lang w:eastAsia="es-ES"/>
              </w:rPr>
              <w:t xml:space="preserve"> </w:t>
            </w:r>
            <w:proofErr w:type="spellStart"/>
            <w:r w:rsidRPr="0043499D">
              <w:rPr>
                <w:rFonts w:ascii="Arial" w:eastAsia="Times New Roman" w:hAnsi="Arial" w:cs="Arial"/>
                <w:sz w:val="20"/>
                <w:szCs w:val="20"/>
                <w:lang w:eastAsia="es-ES"/>
              </w:rPr>
              <w:t>of</w:t>
            </w:r>
            <w:proofErr w:type="spellEnd"/>
            <w:r w:rsidRPr="0043499D">
              <w:rPr>
                <w:rFonts w:ascii="Arial" w:eastAsia="Times New Roman" w:hAnsi="Arial" w:cs="Arial"/>
                <w:sz w:val="20"/>
                <w:szCs w:val="20"/>
                <w:lang w:eastAsia="es-ES"/>
              </w:rPr>
              <w:t xml:space="preserve"> </w:t>
            </w:r>
            <w:proofErr w:type="spellStart"/>
            <w:r w:rsidRPr="0043499D">
              <w:rPr>
                <w:rFonts w:ascii="Arial" w:eastAsia="Times New Roman" w:hAnsi="Arial" w:cs="Arial"/>
                <w:sz w:val="20"/>
                <w:szCs w:val="20"/>
                <w:lang w:eastAsia="es-ES"/>
              </w:rPr>
              <w:t>representation</w:t>
            </w:r>
            <w:proofErr w:type="spellEnd"/>
            <w:r w:rsidRPr="0043499D">
              <w:rPr>
                <w:rFonts w:ascii="Arial" w:eastAsia="Times New Roman" w:hAnsi="Arial" w:cs="Arial"/>
                <w:sz w:val="20"/>
                <w:szCs w:val="20"/>
                <w:lang w:eastAsia="es-ES"/>
              </w:rPr>
              <w:t xml:space="preserve"> and </w:t>
            </w:r>
            <w:proofErr w:type="spellStart"/>
            <w:r w:rsidRPr="0043499D">
              <w:rPr>
                <w:rFonts w:ascii="Arial" w:eastAsia="Times New Roman" w:hAnsi="Arial" w:cs="Arial"/>
                <w:sz w:val="20"/>
                <w:szCs w:val="20"/>
                <w:lang w:eastAsia="es-ES"/>
              </w:rPr>
              <w:t>political</w:t>
            </w:r>
            <w:proofErr w:type="spellEnd"/>
            <w:r w:rsidRPr="0043499D">
              <w:rPr>
                <w:rFonts w:ascii="Arial" w:eastAsia="Times New Roman" w:hAnsi="Arial" w:cs="Arial"/>
                <w:sz w:val="20"/>
                <w:szCs w:val="20"/>
                <w:lang w:eastAsia="es-ES"/>
              </w:rPr>
              <w:t xml:space="preserve"> </w:t>
            </w:r>
            <w:proofErr w:type="spellStart"/>
            <w:r w:rsidRPr="0043499D">
              <w:rPr>
                <w:rFonts w:ascii="Arial" w:eastAsia="Times New Roman" w:hAnsi="Arial" w:cs="Arial"/>
                <w:sz w:val="20"/>
                <w:szCs w:val="20"/>
                <w:lang w:eastAsia="es-ES"/>
              </w:rPr>
              <w:t>participation</w:t>
            </w:r>
            <w:proofErr w:type="spellEnd"/>
            <w:r w:rsidRPr="0043499D">
              <w:rPr>
                <w:rFonts w:ascii="Arial" w:eastAsia="Times New Roman" w:hAnsi="Arial" w:cs="Arial"/>
                <w:sz w:val="20"/>
                <w:szCs w:val="20"/>
                <w:lang w:eastAsia="es-ES"/>
              </w:rPr>
              <w:t>.</w:t>
            </w:r>
          </w:p>
          <w:p w14:paraId="115F5060" w14:textId="77777777" w:rsidR="00464F41" w:rsidRPr="0043499D" w:rsidRDefault="00464F41" w:rsidP="00BE1C2B">
            <w:pPr>
              <w:numPr>
                <w:ilvl w:val="0"/>
                <w:numId w:val="12"/>
              </w:numPr>
              <w:autoSpaceDE w:val="0"/>
              <w:autoSpaceDN w:val="0"/>
              <w:adjustRightInd w:val="0"/>
              <w:spacing w:before="120" w:after="120" w:line="259" w:lineRule="auto"/>
              <w:contextualSpacing/>
              <w:rPr>
                <w:rFonts w:ascii="Arial" w:eastAsia="Times New Roman" w:hAnsi="Arial" w:cs="Arial"/>
                <w:sz w:val="20"/>
                <w:szCs w:val="20"/>
                <w:lang w:eastAsia="es-ES"/>
              </w:rPr>
            </w:pPr>
            <w:r w:rsidRPr="0043499D">
              <w:rPr>
                <w:rFonts w:ascii="Arial" w:eastAsia="Times New Roman" w:hAnsi="Arial" w:cs="Arial"/>
                <w:sz w:val="20"/>
                <w:szCs w:val="20"/>
                <w:lang w:val="en-GB" w:eastAsia="es-ES"/>
              </w:rPr>
              <w:t xml:space="preserve">Spain and Europe. The main institutions of Spain and the European Union, their </w:t>
            </w:r>
            <w:proofErr w:type="gramStart"/>
            <w:r w:rsidRPr="0043499D">
              <w:rPr>
                <w:rFonts w:ascii="Arial" w:eastAsia="Times New Roman" w:hAnsi="Arial" w:cs="Arial"/>
                <w:sz w:val="20"/>
                <w:szCs w:val="20"/>
                <w:lang w:val="en-GB" w:eastAsia="es-ES"/>
              </w:rPr>
              <w:t>values</w:t>
            </w:r>
            <w:proofErr w:type="gramEnd"/>
            <w:r w:rsidRPr="0043499D">
              <w:rPr>
                <w:rFonts w:ascii="Arial" w:eastAsia="Times New Roman" w:hAnsi="Arial" w:cs="Arial"/>
                <w:sz w:val="20"/>
                <w:szCs w:val="20"/>
                <w:lang w:val="en-GB" w:eastAsia="es-ES"/>
              </w:rPr>
              <w:t xml:space="preserve"> and functions. The spheres of action of the European institutions and their impact on the environment. </w:t>
            </w:r>
            <w:proofErr w:type="spellStart"/>
            <w:r w:rsidRPr="0043499D">
              <w:rPr>
                <w:rFonts w:ascii="Arial" w:eastAsia="Times New Roman" w:hAnsi="Arial" w:cs="Arial"/>
                <w:sz w:val="20"/>
                <w:szCs w:val="20"/>
                <w:lang w:eastAsia="es-ES"/>
              </w:rPr>
              <w:t>The</w:t>
            </w:r>
            <w:proofErr w:type="spellEnd"/>
            <w:r w:rsidRPr="0043499D">
              <w:rPr>
                <w:rFonts w:ascii="Arial" w:eastAsia="Times New Roman" w:hAnsi="Arial" w:cs="Arial"/>
                <w:sz w:val="20"/>
                <w:szCs w:val="20"/>
                <w:lang w:eastAsia="es-ES"/>
              </w:rPr>
              <w:t xml:space="preserve"> </w:t>
            </w:r>
            <w:proofErr w:type="spellStart"/>
            <w:r w:rsidRPr="0043499D">
              <w:rPr>
                <w:rFonts w:ascii="Arial" w:eastAsia="Times New Roman" w:hAnsi="Arial" w:cs="Arial"/>
                <w:sz w:val="20"/>
                <w:szCs w:val="20"/>
                <w:lang w:eastAsia="es-ES"/>
              </w:rPr>
              <w:t>main</w:t>
            </w:r>
            <w:proofErr w:type="spellEnd"/>
            <w:r w:rsidRPr="0043499D">
              <w:rPr>
                <w:rFonts w:ascii="Arial" w:eastAsia="Times New Roman" w:hAnsi="Arial" w:cs="Arial"/>
                <w:sz w:val="20"/>
                <w:szCs w:val="20"/>
                <w:lang w:eastAsia="es-ES"/>
              </w:rPr>
              <w:t xml:space="preserve"> symbols </w:t>
            </w:r>
            <w:proofErr w:type="spellStart"/>
            <w:r w:rsidRPr="0043499D">
              <w:rPr>
                <w:rFonts w:ascii="Arial" w:eastAsia="Times New Roman" w:hAnsi="Arial" w:cs="Arial"/>
                <w:sz w:val="20"/>
                <w:szCs w:val="20"/>
                <w:lang w:eastAsia="es-ES"/>
              </w:rPr>
              <w:t>of</w:t>
            </w:r>
            <w:proofErr w:type="spellEnd"/>
            <w:r w:rsidRPr="0043499D">
              <w:rPr>
                <w:rFonts w:ascii="Arial" w:eastAsia="Times New Roman" w:hAnsi="Arial" w:cs="Arial"/>
                <w:sz w:val="20"/>
                <w:szCs w:val="20"/>
                <w:lang w:eastAsia="es-ES"/>
              </w:rPr>
              <w:t xml:space="preserve"> </w:t>
            </w:r>
            <w:proofErr w:type="spellStart"/>
            <w:r w:rsidRPr="0043499D">
              <w:rPr>
                <w:rFonts w:ascii="Arial" w:eastAsia="Times New Roman" w:hAnsi="Arial" w:cs="Arial"/>
                <w:sz w:val="20"/>
                <w:szCs w:val="20"/>
                <w:lang w:eastAsia="es-ES"/>
              </w:rPr>
              <w:t>the</w:t>
            </w:r>
            <w:proofErr w:type="spellEnd"/>
            <w:r w:rsidRPr="0043499D">
              <w:rPr>
                <w:rFonts w:ascii="Arial" w:eastAsia="Times New Roman" w:hAnsi="Arial" w:cs="Arial"/>
                <w:sz w:val="20"/>
                <w:szCs w:val="20"/>
                <w:lang w:eastAsia="es-ES"/>
              </w:rPr>
              <w:t xml:space="preserve"> </w:t>
            </w:r>
            <w:proofErr w:type="spellStart"/>
            <w:r w:rsidRPr="0043499D">
              <w:rPr>
                <w:rFonts w:ascii="Arial" w:eastAsia="Times New Roman" w:hAnsi="Arial" w:cs="Arial"/>
                <w:sz w:val="20"/>
                <w:szCs w:val="20"/>
                <w:lang w:eastAsia="es-ES"/>
              </w:rPr>
              <w:t>European</w:t>
            </w:r>
            <w:proofErr w:type="spellEnd"/>
            <w:r w:rsidRPr="0043499D">
              <w:rPr>
                <w:rFonts w:ascii="Arial" w:eastAsia="Times New Roman" w:hAnsi="Arial" w:cs="Arial"/>
                <w:sz w:val="20"/>
                <w:szCs w:val="20"/>
                <w:lang w:eastAsia="es-ES"/>
              </w:rPr>
              <w:t xml:space="preserve"> </w:t>
            </w:r>
            <w:proofErr w:type="spellStart"/>
            <w:r w:rsidRPr="0043499D">
              <w:rPr>
                <w:rFonts w:ascii="Arial" w:eastAsia="Times New Roman" w:hAnsi="Arial" w:cs="Arial"/>
                <w:sz w:val="20"/>
                <w:szCs w:val="20"/>
                <w:lang w:eastAsia="es-ES"/>
              </w:rPr>
              <w:t>Union</w:t>
            </w:r>
            <w:proofErr w:type="spellEnd"/>
            <w:r w:rsidRPr="0043499D">
              <w:rPr>
                <w:rFonts w:ascii="Arial" w:eastAsia="Times New Roman" w:hAnsi="Arial" w:cs="Arial"/>
                <w:sz w:val="20"/>
                <w:szCs w:val="20"/>
                <w:lang w:eastAsia="es-ES"/>
              </w:rPr>
              <w:t>.</w:t>
            </w:r>
          </w:p>
        </w:tc>
        <w:tc>
          <w:tcPr>
            <w:tcW w:w="2410" w:type="dxa"/>
          </w:tcPr>
          <w:p w14:paraId="109B2B99" w14:textId="77777777" w:rsidR="00464F41" w:rsidRPr="0043499D" w:rsidRDefault="00464F41" w:rsidP="00BE1C2B">
            <w:pPr>
              <w:rPr>
                <w:rFonts w:ascii="Arial" w:eastAsia="Calibri" w:hAnsi="Arial" w:cs="Arial"/>
                <w:sz w:val="20"/>
                <w:szCs w:val="20"/>
              </w:rPr>
            </w:pPr>
            <w:r w:rsidRPr="0043499D">
              <w:rPr>
                <w:rFonts w:ascii="Arial" w:eastAsia="Calibri" w:hAnsi="Arial" w:cs="Arial"/>
                <w:sz w:val="20"/>
                <w:szCs w:val="20"/>
              </w:rPr>
              <w:t>Pages 70 - 77</w:t>
            </w:r>
          </w:p>
          <w:p w14:paraId="2BE45351" w14:textId="77777777" w:rsidR="00464F41" w:rsidRPr="0043499D" w:rsidRDefault="00464F41" w:rsidP="00BE1C2B">
            <w:pPr>
              <w:rPr>
                <w:rFonts w:ascii="Arial" w:eastAsia="Calibri" w:hAnsi="Arial" w:cs="Arial"/>
                <w:sz w:val="20"/>
                <w:szCs w:val="20"/>
              </w:rPr>
            </w:pPr>
          </w:p>
        </w:tc>
      </w:tr>
    </w:tbl>
    <w:p w14:paraId="1A37398E"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*KC Key Competences</w:t>
      </w:r>
    </w:p>
    <w:p w14:paraId="53A7B827"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**OP Output Profile</w:t>
      </w:r>
    </w:p>
    <w:p w14:paraId="64509984"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lastRenderedPageBreak/>
        <w:br w:type="page"/>
      </w:r>
    </w:p>
    <w:tbl>
      <w:tblPr>
        <w:tblStyle w:val="Tablaconcuadrcula1"/>
        <w:tblW w:w="0" w:type="auto"/>
        <w:tblLook w:val="04A0" w:firstRow="1" w:lastRow="0" w:firstColumn="1" w:lastColumn="0" w:noHBand="0" w:noVBand="1"/>
      </w:tblPr>
      <w:tblGrid>
        <w:gridCol w:w="1978"/>
        <w:gridCol w:w="2969"/>
        <w:gridCol w:w="2968"/>
        <w:gridCol w:w="3110"/>
        <w:gridCol w:w="2969"/>
      </w:tblGrid>
      <w:tr w:rsidR="00464F41" w:rsidRPr="0043499D" w14:paraId="3B6201D0" w14:textId="77777777" w:rsidTr="00D50E3C">
        <w:tc>
          <w:tcPr>
            <w:tcW w:w="13994" w:type="dxa"/>
            <w:gridSpan w:val="5"/>
            <w:shd w:val="clear" w:color="auto" w:fill="F2F2F2"/>
          </w:tcPr>
          <w:p w14:paraId="031E45A2"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464F41" w:rsidRPr="0043499D" w14:paraId="5585C0BF" w14:textId="77777777" w:rsidTr="00D50E3C">
        <w:tc>
          <w:tcPr>
            <w:tcW w:w="1978" w:type="dxa"/>
          </w:tcPr>
          <w:p w14:paraId="3EC3C2C9"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INDICATORS</w:t>
            </w:r>
          </w:p>
        </w:tc>
        <w:tc>
          <w:tcPr>
            <w:tcW w:w="2969" w:type="dxa"/>
          </w:tcPr>
          <w:p w14:paraId="77147ED8"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w:t>
            </w:r>
          </w:p>
          <w:p w14:paraId="68531EE6"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68" w:type="dxa"/>
          </w:tcPr>
          <w:p w14:paraId="57D55643"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2.</w:t>
            </w:r>
          </w:p>
          <w:p w14:paraId="2E5B3A15"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3110" w:type="dxa"/>
          </w:tcPr>
          <w:p w14:paraId="7CD00720"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3.</w:t>
            </w:r>
          </w:p>
          <w:p w14:paraId="53AE4C1D"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69" w:type="dxa"/>
          </w:tcPr>
          <w:p w14:paraId="60AAC72E"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4.</w:t>
            </w:r>
          </w:p>
          <w:p w14:paraId="12A816F7"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D50E3C" w:rsidRPr="0043499D" w14:paraId="4A7F486E" w14:textId="77777777" w:rsidTr="00D50E3C">
        <w:tc>
          <w:tcPr>
            <w:tcW w:w="13994" w:type="dxa"/>
            <w:gridSpan w:val="5"/>
          </w:tcPr>
          <w:p w14:paraId="2811B5FC" w14:textId="77777777" w:rsidR="00D50E3C" w:rsidRPr="0043499D" w:rsidRDefault="00D50E3C" w:rsidP="006825DF">
            <w:pPr>
              <w:rPr>
                <w:rFonts w:ascii="Arial" w:eastAsia="Calibri" w:hAnsi="Arial" w:cs="Arial"/>
                <w:b/>
                <w:sz w:val="20"/>
                <w:szCs w:val="20"/>
                <w:lang w:val="en-GB"/>
              </w:rPr>
            </w:pPr>
            <w:r w:rsidRPr="0043499D">
              <w:rPr>
                <w:rFonts w:ascii="Arial" w:hAnsi="Arial" w:cs="Arial"/>
                <w:sz w:val="20"/>
                <w:szCs w:val="20"/>
                <w:lang w:val="en-GB"/>
              </w:rPr>
              <w:t xml:space="preserve">5.2 Explain the general functioning of the governing bodies of the municipality, the Autonomous Communities, the Spanish </w:t>
            </w:r>
            <w:proofErr w:type="gramStart"/>
            <w:r w:rsidRPr="0043499D">
              <w:rPr>
                <w:rFonts w:ascii="Arial" w:hAnsi="Arial" w:cs="Arial"/>
                <w:sz w:val="20"/>
                <w:szCs w:val="20"/>
                <w:lang w:val="en-GB"/>
              </w:rPr>
              <w:t>State</w:t>
            </w:r>
            <w:proofErr w:type="gramEnd"/>
            <w:r w:rsidRPr="0043499D">
              <w:rPr>
                <w:rFonts w:ascii="Arial" w:hAnsi="Arial" w:cs="Arial"/>
                <w:sz w:val="20"/>
                <w:szCs w:val="20"/>
                <w:lang w:val="en-GB"/>
              </w:rPr>
              <w:t xml:space="preserve"> and the European Union, assessing their functions and the management of public services for citizens.</w:t>
            </w:r>
          </w:p>
        </w:tc>
      </w:tr>
      <w:tr w:rsidR="00464F41" w:rsidRPr="0043499D" w14:paraId="14216236" w14:textId="77777777" w:rsidTr="00D50E3C">
        <w:tc>
          <w:tcPr>
            <w:tcW w:w="1978" w:type="dxa"/>
          </w:tcPr>
          <w:p w14:paraId="07403003"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Explains the general functioning of the governing bodies of the municipality, the Autonomous Communities, the Spanish </w:t>
            </w:r>
            <w:proofErr w:type="gramStart"/>
            <w:r w:rsidRPr="0043499D">
              <w:rPr>
                <w:rFonts w:ascii="Arial" w:hAnsi="Arial" w:cs="Arial"/>
                <w:sz w:val="20"/>
                <w:szCs w:val="20"/>
                <w:lang w:val="en-GB"/>
              </w:rPr>
              <w:t>State</w:t>
            </w:r>
            <w:proofErr w:type="gramEnd"/>
            <w:r w:rsidRPr="0043499D">
              <w:rPr>
                <w:rFonts w:ascii="Arial" w:hAnsi="Arial" w:cs="Arial"/>
                <w:sz w:val="20"/>
                <w:szCs w:val="20"/>
                <w:lang w:val="en-GB"/>
              </w:rPr>
              <w:t xml:space="preserve"> and the European Union, assessing their functions and the management of public services for citizens.</w:t>
            </w:r>
          </w:p>
        </w:tc>
        <w:tc>
          <w:tcPr>
            <w:tcW w:w="2969" w:type="dxa"/>
          </w:tcPr>
          <w:p w14:paraId="447EA7A6"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49F26CDC"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744720CA"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67C1E2A9"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5FC16BE9" w14:textId="77777777" w:rsidR="00464F41" w:rsidRPr="0043499D" w:rsidRDefault="00464F41" w:rsidP="00464F41">
      <w:pPr>
        <w:rPr>
          <w:rFonts w:ascii="Arial" w:eastAsia="Calibri" w:hAnsi="Arial" w:cs="Arial"/>
          <w:b/>
          <w:sz w:val="20"/>
          <w:szCs w:val="20"/>
        </w:rPr>
      </w:pPr>
    </w:p>
    <w:p w14:paraId="1A55AFA0" w14:textId="77777777" w:rsidR="00464F41" w:rsidRPr="0043499D" w:rsidRDefault="00464F41" w:rsidP="00464F41">
      <w:pPr>
        <w:rPr>
          <w:rFonts w:ascii="Arial" w:eastAsia="Calibri" w:hAnsi="Arial" w:cs="Arial"/>
          <w:b/>
          <w:sz w:val="20"/>
          <w:szCs w:val="20"/>
        </w:rPr>
      </w:pPr>
    </w:p>
    <w:p w14:paraId="643F48C4"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br w:type="page"/>
      </w:r>
    </w:p>
    <w:p w14:paraId="6AD77785"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lastRenderedPageBreak/>
        <w:t>SOCIAL SCIENCE 5 - Unit 6. World geography and population</w:t>
      </w:r>
    </w:p>
    <w:p w14:paraId="67110DDE"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Timing: 4 weeks</w:t>
      </w:r>
    </w:p>
    <w:tbl>
      <w:tblPr>
        <w:tblStyle w:val="Tablaconcuadrcula1"/>
        <w:tblW w:w="0" w:type="auto"/>
        <w:tblLook w:val="04A0" w:firstRow="1" w:lastRow="0" w:firstColumn="1" w:lastColumn="0" w:noHBand="0" w:noVBand="1"/>
      </w:tblPr>
      <w:tblGrid>
        <w:gridCol w:w="13994"/>
      </w:tblGrid>
      <w:tr w:rsidR="00464F41" w:rsidRPr="0043499D" w14:paraId="0DB77564" w14:textId="77777777" w:rsidTr="00BE1C2B">
        <w:tc>
          <w:tcPr>
            <w:tcW w:w="13994" w:type="dxa"/>
          </w:tcPr>
          <w:p w14:paraId="144DF4DD"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464F41" w:rsidRPr="0043499D" w14:paraId="50CD7DFF" w14:textId="77777777" w:rsidTr="00BE1C2B">
        <w:tc>
          <w:tcPr>
            <w:tcW w:w="13994" w:type="dxa"/>
          </w:tcPr>
          <w:p w14:paraId="521F2C28"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all the essential facts about European geography and population through the following study sections: </w:t>
            </w:r>
          </w:p>
          <w:p w14:paraId="10EDE887"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What is the physical geography of Europe like?</w:t>
            </w:r>
          </w:p>
          <w:p w14:paraId="11FE4F66"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 xml:space="preserve">Which countries are there in Europe? </w:t>
            </w:r>
          </w:p>
          <w:p w14:paraId="6438B30D"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What other continents are there in the world?</w:t>
            </w:r>
          </w:p>
          <w:p w14:paraId="6E39DFFF" w14:textId="77777777" w:rsidR="00464F41" w:rsidRPr="0043499D" w:rsidRDefault="00464F41"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The SDGs of the quarter </w:t>
            </w:r>
            <w:r w:rsidRPr="0043499D">
              <w:rPr>
                <w:rFonts w:ascii="Arial" w:eastAsia="Calibri" w:hAnsi="Arial" w:cs="Arial"/>
                <w:i/>
                <w:sz w:val="20"/>
                <w:szCs w:val="20"/>
                <w:lang w:val="en-GB"/>
              </w:rPr>
              <w:t xml:space="preserve">Sustainable cities and communities </w:t>
            </w:r>
            <w:r w:rsidRPr="0043499D">
              <w:rPr>
                <w:rFonts w:ascii="Arial" w:eastAsia="Calibri" w:hAnsi="Arial" w:cs="Arial"/>
                <w:sz w:val="20"/>
                <w:szCs w:val="20"/>
                <w:lang w:val="en-GB"/>
              </w:rPr>
              <w:t>will continue to be addressed</w:t>
            </w:r>
            <w:r w:rsidRPr="0043499D">
              <w:rPr>
                <w:rFonts w:ascii="Arial" w:eastAsia="Calibri" w:hAnsi="Arial" w:cs="Arial"/>
                <w:i/>
                <w:sz w:val="20"/>
                <w:szCs w:val="20"/>
                <w:lang w:val="en-GB"/>
              </w:rPr>
              <w:t xml:space="preserve">. </w:t>
            </w:r>
          </w:p>
          <w:p w14:paraId="3D533784" w14:textId="77777777" w:rsidR="00464F41" w:rsidRPr="0043499D" w:rsidRDefault="00464F41" w:rsidP="00BE1C2B">
            <w:pPr>
              <w:rPr>
                <w:rFonts w:ascii="Arial" w:eastAsia="Calibri" w:hAnsi="Arial" w:cs="Arial"/>
                <w:i/>
                <w:sz w:val="20"/>
                <w:szCs w:val="20"/>
                <w:lang w:val="en-GB"/>
              </w:rPr>
            </w:pPr>
          </w:p>
          <w:p w14:paraId="3C85A2C9"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6DC2DF12"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difference between using </w:t>
            </w:r>
            <w:r w:rsidRPr="0043499D">
              <w:rPr>
                <w:rFonts w:ascii="Arial" w:eastAsia="Calibri" w:hAnsi="Arial" w:cs="Arial"/>
                <w:i/>
                <w:sz w:val="20"/>
                <w:szCs w:val="20"/>
                <w:lang w:val="en-GB"/>
              </w:rPr>
              <w:t xml:space="preserve">will </w:t>
            </w:r>
            <w:r w:rsidRPr="0043499D">
              <w:rPr>
                <w:rFonts w:ascii="Arial" w:eastAsia="Calibri" w:hAnsi="Arial" w:cs="Arial"/>
                <w:sz w:val="20"/>
                <w:szCs w:val="20"/>
                <w:lang w:val="en-GB"/>
              </w:rPr>
              <w:t xml:space="preserve">and </w:t>
            </w:r>
            <w:r w:rsidRPr="0043499D">
              <w:rPr>
                <w:rFonts w:ascii="Arial" w:eastAsia="Calibri" w:hAnsi="Arial" w:cs="Arial"/>
                <w:i/>
                <w:sz w:val="20"/>
                <w:szCs w:val="20"/>
                <w:lang w:val="en-GB"/>
              </w:rPr>
              <w:t xml:space="preserve">be going to </w:t>
            </w:r>
            <w:r w:rsidRPr="0043499D">
              <w:rPr>
                <w:rFonts w:ascii="Arial" w:eastAsia="Calibri" w:hAnsi="Arial" w:cs="Arial"/>
                <w:sz w:val="20"/>
                <w:szCs w:val="20"/>
                <w:lang w:val="en-GB"/>
              </w:rPr>
              <w:t>and learn how to use the present simple with a future value.</w:t>
            </w:r>
          </w:p>
          <w:p w14:paraId="67F49E83" w14:textId="77777777" w:rsidR="00464F41" w:rsidRPr="0043499D" w:rsidRDefault="00464F41" w:rsidP="00BE1C2B">
            <w:pPr>
              <w:rPr>
                <w:rFonts w:ascii="Arial" w:eastAsia="Calibri" w:hAnsi="Arial" w:cs="Arial"/>
                <w:i/>
                <w:sz w:val="20"/>
                <w:szCs w:val="20"/>
                <w:lang w:val="en-GB"/>
              </w:rPr>
            </w:pPr>
            <w:r w:rsidRPr="0043499D">
              <w:rPr>
                <w:rFonts w:ascii="Arial" w:eastAsia="Calibri" w:hAnsi="Arial" w:cs="Arial"/>
                <w:i/>
                <w:sz w:val="20"/>
                <w:szCs w:val="20"/>
                <w:lang w:val="en-GB"/>
              </w:rPr>
              <w:t>It looks/ smells/ sounds/ tastes feels like</w:t>
            </w:r>
          </w:p>
          <w:p w14:paraId="2E71F3DD" w14:textId="77777777" w:rsidR="00464F41" w:rsidRPr="0043499D" w:rsidRDefault="00464F41" w:rsidP="00BE1C2B">
            <w:pPr>
              <w:rPr>
                <w:rFonts w:ascii="Arial" w:eastAsia="Calibri" w:hAnsi="Arial" w:cs="Arial"/>
                <w:i/>
                <w:sz w:val="20"/>
                <w:szCs w:val="20"/>
                <w:lang w:val="en-GB"/>
              </w:rPr>
            </w:pPr>
            <w:r w:rsidRPr="0043499D">
              <w:rPr>
                <w:rFonts w:ascii="Arial" w:eastAsia="Calibri" w:hAnsi="Arial" w:cs="Arial"/>
                <w:i/>
                <w:sz w:val="20"/>
                <w:szCs w:val="20"/>
                <w:lang w:val="en-GB"/>
              </w:rPr>
              <w:t>It tastes + adjective/ It feels + adjective</w:t>
            </w:r>
          </w:p>
          <w:p w14:paraId="64A52AD1"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i/>
                <w:sz w:val="20"/>
                <w:szCs w:val="20"/>
                <w:lang w:val="en-GB"/>
              </w:rPr>
              <w:t xml:space="preserve">It looks like + </w:t>
            </w:r>
            <w:r w:rsidRPr="0043499D">
              <w:rPr>
                <w:rFonts w:ascii="Arial" w:eastAsia="Calibri" w:hAnsi="Arial" w:cs="Arial"/>
                <w:sz w:val="20"/>
                <w:szCs w:val="20"/>
                <w:lang w:val="en-GB"/>
              </w:rPr>
              <w:t xml:space="preserve">noun  </w:t>
            </w:r>
          </w:p>
          <w:p w14:paraId="2F688358" w14:textId="77777777" w:rsidR="00464F41" w:rsidRPr="0043499D" w:rsidRDefault="00464F41" w:rsidP="00BE1C2B">
            <w:pPr>
              <w:rPr>
                <w:rFonts w:ascii="Arial" w:eastAsia="Calibri" w:hAnsi="Arial" w:cs="Arial"/>
                <w:sz w:val="20"/>
                <w:szCs w:val="20"/>
                <w:lang w:val="en-GB"/>
              </w:rPr>
            </w:pPr>
          </w:p>
          <w:p w14:paraId="5783A4A1"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704F9046"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creating a population pyramid. </w:t>
            </w:r>
          </w:p>
          <w:p w14:paraId="375EBAD3" w14:textId="77777777" w:rsidR="00464F41" w:rsidRPr="0043499D" w:rsidRDefault="00464F41" w:rsidP="00BE1C2B">
            <w:pPr>
              <w:rPr>
                <w:rFonts w:ascii="Arial" w:eastAsia="Calibri" w:hAnsi="Arial" w:cs="Arial"/>
                <w:sz w:val="20"/>
                <w:szCs w:val="20"/>
                <w:lang w:val="en-GB"/>
              </w:rPr>
            </w:pPr>
          </w:p>
          <w:p w14:paraId="483211FC"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Visual Summary </w:t>
            </w:r>
          </w:p>
          <w:p w14:paraId="43E8C883"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forms of packaging. </w:t>
            </w:r>
          </w:p>
          <w:p w14:paraId="54612CDE" w14:textId="77777777" w:rsidR="00464F41" w:rsidRPr="0043499D" w:rsidRDefault="00464F41" w:rsidP="00BE1C2B">
            <w:pPr>
              <w:rPr>
                <w:rFonts w:ascii="Arial" w:eastAsia="Calibri" w:hAnsi="Arial" w:cs="Arial"/>
                <w:sz w:val="20"/>
                <w:szCs w:val="20"/>
                <w:lang w:val="en-GB"/>
              </w:rPr>
            </w:pPr>
          </w:p>
          <w:p w14:paraId="2F033457" w14:textId="77777777" w:rsidR="00464F41" w:rsidRPr="0043499D" w:rsidRDefault="00464F41"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28FBB277"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Self-management: Impulse control</w:t>
            </w:r>
          </w:p>
          <w:p w14:paraId="5AFA564C" w14:textId="77777777" w:rsidR="00464F41" w:rsidRPr="0043499D" w:rsidRDefault="00464F41" w:rsidP="00BE1C2B">
            <w:pPr>
              <w:rPr>
                <w:rFonts w:ascii="Arial" w:eastAsia="Calibri" w:hAnsi="Arial" w:cs="Arial"/>
                <w:sz w:val="20"/>
                <w:szCs w:val="20"/>
                <w:lang w:val="en-GB"/>
              </w:rPr>
            </w:pPr>
          </w:p>
        </w:tc>
      </w:tr>
      <w:tr w:rsidR="00464F41" w:rsidRPr="0043499D" w14:paraId="7A757172" w14:textId="77777777" w:rsidTr="00BE1C2B">
        <w:tc>
          <w:tcPr>
            <w:tcW w:w="13994" w:type="dxa"/>
          </w:tcPr>
          <w:p w14:paraId="7667780D"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464F41" w:rsidRPr="0043499D" w14:paraId="299D0F0E" w14:textId="77777777" w:rsidTr="00BE1C2B">
        <w:tc>
          <w:tcPr>
            <w:tcW w:w="13994" w:type="dxa"/>
          </w:tcPr>
          <w:p w14:paraId="068E23D2"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1600D714" w14:textId="77777777" w:rsidR="00464F41" w:rsidRPr="0043499D" w:rsidRDefault="00464F41" w:rsidP="00464F41">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3947DF0D"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Learn about the physical geography of Europe.</w:t>
            </w:r>
          </w:p>
          <w:p w14:paraId="1544C5D3"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political organisation of Europe. </w:t>
            </w:r>
          </w:p>
          <w:p w14:paraId="0A65E9CD"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population in Europe.  </w:t>
            </w:r>
          </w:p>
          <w:p w14:paraId="02C70F27" w14:textId="77777777" w:rsidR="00464F41" w:rsidRPr="0043499D" w:rsidRDefault="00464F41" w:rsidP="00464F41">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basic information about geography and population in other countries of the world such as: rivers, mountain ranges, </w:t>
            </w:r>
            <w:proofErr w:type="gramStart"/>
            <w:r w:rsidRPr="0043499D">
              <w:rPr>
                <w:rFonts w:ascii="Arial" w:eastAsia="Calibri" w:hAnsi="Arial" w:cs="Arial"/>
                <w:sz w:val="20"/>
                <w:szCs w:val="20"/>
                <w:lang w:val="en-GB"/>
              </w:rPr>
              <w:t>countries</w:t>
            </w:r>
            <w:proofErr w:type="gramEnd"/>
            <w:r w:rsidRPr="0043499D">
              <w:rPr>
                <w:rFonts w:ascii="Arial" w:eastAsia="Calibri" w:hAnsi="Arial" w:cs="Arial"/>
                <w:sz w:val="20"/>
                <w:szCs w:val="20"/>
                <w:lang w:val="en-GB"/>
              </w:rPr>
              <w:t xml:space="preserve"> and cities. </w:t>
            </w:r>
          </w:p>
        </w:tc>
      </w:tr>
      <w:tr w:rsidR="00464F41" w:rsidRPr="0043499D" w14:paraId="766FFA7B" w14:textId="77777777" w:rsidTr="00BE1C2B">
        <w:tc>
          <w:tcPr>
            <w:tcW w:w="13994" w:type="dxa"/>
          </w:tcPr>
          <w:p w14:paraId="0957554C"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464F41" w:rsidRPr="0043499D" w14:paraId="4F349419" w14:textId="77777777" w:rsidTr="00BE1C2B">
        <w:tc>
          <w:tcPr>
            <w:tcW w:w="13994" w:type="dxa"/>
          </w:tcPr>
          <w:p w14:paraId="40E93187"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4D1DD0CC"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0BE00A43"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2CF67240"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0589C6CA"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Activities for self-reflection and identification of personal objectives</w:t>
            </w:r>
          </w:p>
          <w:p w14:paraId="119BD614"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22707491" w14:textId="77777777" w:rsidR="00464F41" w:rsidRPr="0043499D" w:rsidRDefault="00464F41" w:rsidP="00464F41">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2F22707B" w14:textId="77777777" w:rsidR="00464F41" w:rsidRPr="0043499D" w:rsidRDefault="00464F41" w:rsidP="00464F41">
      <w:pPr>
        <w:rPr>
          <w:rFonts w:ascii="Arial" w:eastAsia="Calibri" w:hAnsi="Arial" w:cs="Arial"/>
          <w:b/>
          <w:sz w:val="20"/>
          <w:szCs w:val="20"/>
        </w:rPr>
      </w:pPr>
    </w:p>
    <w:p w14:paraId="5741D9A7"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lastRenderedPageBreak/>
        <w:br w:type="page"/>
      </w:r>
    </w:p>
    <w:tbl>
      <w:tblPr>
        <w:tblStyle w:val="Tablaconcuadrcula1"/>
        <w:tblW w:w="0" w:type="auto"/>
        <w:tblLook w:val="04A0" w:firstRow="1" w:lastRow="0" w:firstColumn="1" w:lastColumn="0" w:noHBand="0" w:noVBand="1"/>
      </w:tblPr>
      <w:tblGrid>
        <w:gridCol w:w="2012"/>
        <w:gridCol w:w="1383"/>
        <w:gridCol w:w="3674"/>
        <w:gridCol w:w="4523"/>
        <w:gridCol w:w="2402"/>
      </w:tblGrid>
      <w:tr w:rsidR="00464F41" w:rsidRPr="0043499D" w14:paraId="1DC33122" w14:textId="77777777" w:rsidTr="00BE1C2B">
        <w:tc>
          <w:tcPr>
            <w:tcW w:w="14029" w:type="dxa"/>
            <w:gridSpan w:val="5"/>
            <w:shd w:val="clear" w:color="auto" w:fill="F2F2F2"/>
          </w:tcPr>
          <w:p w14:paraId="1447B3A3"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lastRenderedPageBreak/>
              <w:t>PROGRAMME</w:t>
            </w:r>
          </w:p>
        </w:tc>
      </w:tr>
      <w:tr w:rsidR="00464F41" w:rsidRPr="0043499D" w14:paraId="634D4BFE" w14:textId="77777777" w:rsidTr="00BE1C2B">
        <w:tc>
          <w:tcPr>
            <w:tcW w:w="2013" w:type="dxa"/>
          </w:tcPr>
          <w:p w14:paraId="6440B2AD"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384" w:type="dxa"/>
          </w:tcPr>
          <w:p w14:paraId="21138212"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KC* AND OP**</w:t>
            </w:r>
          </w:p>
        </w:tc>
        <w:tc>
          <w:tcPr>
            <w:tcW w:w="3686" w:type="dxa"/>
          </w:tcPr>
          <w:p w14:paraId="0471C39C"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536" w:type="dxa"/>
          </w:tcPr>
          <w:p w14:paraId="1B69EDB3"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49D09E14"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PAGES</w:t>
            </w:r>
          </w:p>
        </w:tc>
      </w:tr>
      <w:tr w:rsidR="00464F41" w:rsidRPr="0043499D" w14:paraId="3070767D" w14:textId="77777777" w:rsidTr="00BE1C2B">
        <w:trPr>
          <w:trHeight w:val="6071"/>
        </w:trPr>
        <w:tc>
          <w:tcPr>
            <w:tcW w:w="2013" w:type="dxa"/>
          </w:tcPr>
          <w:p w14:paraId="27692A3D" w14:textId="77777777" w:rsidR="00464F41" w:rsidRPr="0043499D" w:rsidRDefault="00464F41"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5. Participate in the environment and social life in an effective and constructive way, respecting democratic values, human and children's rights and the principles and values of the Spanish Constitution and the European Union, valuing the role of the State and its institutions in the maintenance of peace and citizen security.</w:t>
            </w:r>
          </w:p>
        </w:tc>
        <w:tc>
          <w:tcPr>
            <w:tcW w:w="1384" w:type="dxa"/>
          </w:tcPr>
          <w:p w14:paraId="08862D45"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sz w:val="20"/>
                <w:szCs w:val="20"/>
                <w:lang w:val="en-GB"/>
              </w:rPr>
              <w:t>CLC5, SPCL2L1, CC1, CC2, CC3, CCAE1</w:t>
            </w:r>
          </w:p>
        </w:tc>
        <w:tc>
          <w:tcPr>
            <w:tcW w:w="3686" w:type="dxa"/>
          </w:tcPr>
          <w:p w14:paraId="1E837201"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5.2 Explain the general functioning of the governing bodies of the municipality, the Autonomous Communities, the Spanish </w:t>
            </w:r>
            <w:proofErr w:type="gramStart"/>
            <w:r w:rsidRPr="0043499D">
              <w:rPr>
                <w:rFonts w:ascii="Arial" w:hAnsi="Arial" w:cs="Arial"/>
                <w:sz w:val="20"/>
                <w:szCs w:val="20"/>
                <w:lang w:val="en-GB"/>
              </w:rPr>
              <w:t>State</w:t>
            </w:r>
            <w:proofErr w:type="gramEnd"/>
            <w:r w:rsidRPr="0043499D">
              <w:rPr>
                <w:rFonts w:ascii="Arial" w:hAnsi="Arial" w:cs="Arial"/>
                <w:sz w:val="20"/>
                <w:szCs w:val="20"/>
                <w:lang w:val="en-GB"/>
              </w:rPr>
              <w:t xml:space="preserve"> and the European Union, assessing their functions and the management of public services for citizens.</w:t>
            </w:r>
          </w:p>
        </w:tc>
        <w:tc>
          <w:tcPr>
            <w:tcW w:w="4536" w:type="dxa"/>
          </w:tcPr>
          <w:p w14:paraId="33B96436"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6A4628E8"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209C3C73" w14:textId="77777777" w:rsidR="00464F41" w:rsidRPr="0043499D" w:rsidRDefault="00464F41" w:rsidP="00464F41">
            <w:pPr>
              <w:numPr>
                <w:ilvl w:val="0"/>
                <w:numId w:val="6"/>
              </w:numPr>
              <w:autoSpaceDE w:val="0"/>
              <w:autoSpaceDN w:val="0"/>
              <w:adjustRightInd w:val="0"/>
              <w:spacing w:before="120" w:after="120"/>
              <w:ind w:left="360"/>
              <w:contextualSpacing/>
              <w:rPr>
                <w:rFonts w:ascii="Arial" w:hAnsi="Arial" w:cs="Arial"/>
                <w:sz w:val="20"/>
                <w:szCs w:val="20"/>
                <w:lang w:val="en-GB"/>
              </w:rPr>
            </w:pPr>
            <w:r w:rsidRPr="0043499D">
              <w:rPr>
                <w:rFonts w:ascii="Arial" w:hAnsi="Arial" w:cs="Arial"/>
                <w:sz w:val="20"/>
                <w:szCs w:val="20"/>
                <w:lang w:val="en-GB"/>
              </w:rPr>
              <w:t>The geographical limits of Europe: knowledge and location on the map.</w:t>
            </w:r>
          </w:p>
          <w:p w14:paraId="24C7DE65" w14:textId="77777777" w:rsidR="00464F41" w:rsidRPr="0043499D" w:rsidRDefault="00464F41" w:rsidP="00464F41">
            <w:pPr>
              <w:numPr>
                <w:ilvl w:val="0"/>
                <w:numId w:val="6"/>
              </w:numPr>
              <w:autoSpaceDE w:val="0"/>
              <w:autoSpaceDN w:val="0"/>
              <w:adjustRightInd w:val="0"/>
              <w:spacing w:before="120" w:after="120"/>
              <w:ind w:left="360"/>
              <w:contextualSpacing/>
              <w:rPr>
                <w:rFonts w:ascii="Arial" w:hAnsi="Arial" w:cs="Arial"/>
                <w:sz w:val="20"/>
                <w:szCs w:val="20"/>
                <w:lang w:val="en-GB"/>
              </w:rPr>
            </w:pPr>
            <w:r w:rsidRPr="0043499D">
              <w:rPr>
                <w:rFonts w:ascii="Arial" w:hAnsi="Arial" w:cs="Arial"/>
                <w:sz w:val="20"/>
                <w:szCs w:val="20"/>
                <w:lang w:val="en-GB"/>
              </w:rPr>
              <w:t>Europe's most important rivers and mountain ranges.</w:t>
            </w:r>
          </w:p>
          <w:p w14:paraId="22ABA1A2" w14:textId="77777777" w:rsidR="00464F41" w:rsidRPr="0043499D" w:rsidRDefault="00464F41" w:rsidP="00464F41">
            <w:pPr>
              <w:numPr>
                <w:ilvl w:val="0"/>
                <w:numId w:val="6"/>
              </w:numPr>
              <w:autoSpaceDE w:val="0"/>
              <w:autoSpaceDN w:val="0"/>
              <w:adjustRightInd w:val="0"/>
              <w:spacing w:before="120" w:after="120"/>
              <w:ind w:left="360"/>
              <w:contextualSpacing/>
              <w:rPr>
                <w:rFonts w:ascii="Arial" w:hAnsi="Arial" w:cs="Arial"/>
                <w:sz w:val="20"/>
                <w:szCs w:val="20"/>
                <w:lang w:val="en-GB"/>
              </w:rPr>
            </w:pPr>
            <w:r w:rsidRPr="0043499D">
              <w:rPr>
                <w:rFonts w:ascii="Arial" w:hAnsi="Arial" w:cs="Arial"/>
                <w:sz w:val="20"/>
                <w:szCs w:val="20"/>
                <w:lang w:val="en-GB"/>
              </w:rPr>
              <w:t>European countries and their capitals.</w:t>
            </w:r>
          </w:p>
          <w:p w14:paraId="2D648EA2" w14:textId="77777777" w:rsidR="00464F41" w:rsidRPr="0043499D" w:rsidRDefault="00464F41" w:rsidP="00464F41">
            <w:pPr>
              <w:numPr>
                <w:ilvl w:val="0"/>
                <w:numId w:val="6"/>
              </w:numPr>
              <w:autoSpaceDE w:val="0"/>
              <w:autoSpaceDN w:val="0"/>
              <w:adjustRightInd w:val="0"/>
              <w:spacing w:before="120" w:after="120"/>
              <w:ind w:left="360"/>
              <w:contextualSpacing/>
              <w:rPr>
                <w:rFonts w:ascii="Arial" w:hAnsi="Arial" w:cs="Arial"/>
                <w:sz w:val="20"/>
                <w:szCs w:val="20"/>
                <w:lang w:val="en-GB"/>
              </w:rPr>
            </w:pPr>
            <w:r w:rsidRPr="0043499D">
              <w:rPr>
                <w:rFonts w:ascii="Arial" w:hAnsi="Arial" w:cs="Arial"/>
                <w:sz w:val="20"/>
                <w:szCs w:val="20"/>
                <w:lang w:val="en-GB"/>
              </w:rPr>
              <w:t xml:space="preserve">Migrations and cultural plurality. The main demographic variables in history and their graphic representation. Population behaviour and its evolution. Migratory movements and the appreciation of cultural diversity. Contrast between urban areas and rural depopulation. Major population centres in Spain and Europe, the most densely populated </w:t>
            </w:r>
            <w:proofErr w:type="gramStart"/>
            <w:r w:rsidRPr="0043499D">
              <w:rPr>
                <w:rFonts w:ascii="Arial" w:hAnsi="Arial" w:cs="Arial"/>
                <w:sz w:val="20"/>
                <w:szCs w:val="20"/>
                <w:lang w:val="en-GB"/>
              </w:rPr>
              <w:t>areas</w:t>
            </w:r>
            <w:proofErr w:type="gramEnd"/>
            <w:r w:rsidRPr="0043499D">
              <w:rPr>
                <w:rFonts w:ascii="Arial" w:hAnsi="Arial" w:cs="Arial"/>
                <w:sz w:val="20"/>
                <w:szCs w:val="20"/>
                <w:lang w:val="en-GB"/>
              </w:rPr>
              <w:t xml:space="preserve"> and the main migratory movements.</w:t>
            </w:r>
          </w:p>
          <w:p w14:paraId="05C09AF9"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 xml:space="preserve">3. </w:t>
            </w:r>
            <w:proofErr w:type="spellStart"/>
            <w:r w:rsidRPr="0043499D">
              <w:rPr>
                <w:rFonts w:ascii="Arial" w:eastAsia="Calibri" w:hAnsi="Arial" w:cs="Arial"/>
                <w:b/>
                <w:sz w:val="20"/>
                <w:szCs w:val="20"/>
              </w:rPr>
              <w:t>Civic</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literacy</w:t>
            </w:r>
            <w:proofErr w:type="spellEnd"/>
          </w:p>
          <w:p w14:paraId="4905E5D3" w14:textId="77777777" w:rsidR="00464F41" w:rsidRPr="0043499D" w:rsidRDefault="00464F41" w:rsidP="00464F41">
            <w:pPr>
              <w:numPr>
                <w:ilvl w:val="0"/>
                <w:numId w:val="12"/>
              </w:numPr>
              <w:rPr>
                <w:rFonts w:ascii="Arial" w:eastAsia="Calibri" w:hAnsi="Arial" w:cs="Arial"/>
                <w:sz w:val="20"/>
                <w:szCs w:val="20"/>
              </w:rPr>
            </w:pPr>
            <w:r w:rsidRPr="0043499D">
              <w:rPr>
                <w:rFonts w:ascii="Arial" w:eastAsia="Calibri" w:hAnsi="Arial" w:cs="Arial"/>
                <w:sz w:val="20"/>
                <w:szCs w:val="20"/>
                <w:lang w:val="en-GB"/>
              </w:rPr>
              <w:t xml:space="preserve">Political organisation. Main political and administrative entities at local, </w:t>
            </w:r>
            <w:proofErr w:type="gramStart"/>
            <w:r w:rsidRPr="0043499D">
              <w:rPr>
                <w:rFonts w:ascii="Arial" w:eastAsia="Calibri" w:hAnsi="Arial" w:cs="Arial"/>
                <w:sz w:val="20"/>
                <w:szCs w:val="20"/>
                <w:lang w:val="en-GB"/>
              </w:rPr>
              <w:t>regional</w:t>
            </w:r>
            <w:proofErr w:type="gramEnd"/>
            <w:r w:rsidRPr="0043499D">
              <w:rPr>
                <w:rFonts w:ascii="Arial" w:eastAsia="Calibri" w:hAnsi="Arial" w:cs="Arial"/>
                <w:sz w:val="20"/>
                <w:szCs w:val="20"/>
                <w:lang w:val="en-GB"/>
              </w:rPr>
              <w:t xml:space="preserve"> and national level in Spain. </w:t>
            </w:r>
            <w:proofErr w:type="spellStart"/>
            <w:r w:rsidRPr="0043499D">
              <w:rPr>
                <w:rFonts w:ascii="Arial" w:eastAsia="Calibri" w:hAnsi="Arial" w:cs="Arial"/>
                <w:sz w:val="20"/>
                <w:szCs w:val="20"/>
              </w:rPr>
              <w:t>Systems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representation</w:t>
            </w:r>
            <w:proofErr w:type="spellEnd"/>
            <w:r w:rsidRPr="0043499D">
              <w:rPr>
                <w:rFonts w:ascii="Arial" w:eastAsia="Calibri" w:hAnsi="Arial" w:cs="Arial"/>
                <w:sz w:val="20"/>
                <w:szCs w:val="20"/>
              </w:rPr>
              <w:t xml:space="preserve"> and </w:t>
            </w:r>
            <w:proofErr w:type="spellStart"/>
            <w:r w:rsidRPr="0043499D">
              <w:rPr>
                <w:rFonts w:ascii="Arial" w:eastAsia="Calibri" w:hAnsi="Arial" w:cs="Arial"/>
                <w:sz w:val="20"/>
                <w:szCs w:val="20"/>
              </w:rPr>
              <w:t>political</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participation</w:t>
            </w:r>
            <w:proofErr w:type="spellEnd"/>
            <w:r w:rsidRPr="0043499D">
              <w:rPr>
                <w:rFonts w:ascii="Arial" w:eastAsia="Calibri" w:hAnsi="Arial" w:cs="Arial"/>
                <w:sz w:val="20"/>
                <w:szCs w:val="20"/>
              </w:rPr>
              <w:t>.</w:t>
            </w:r>
          </w:p>
          <w:p w14:paraId="024E9F4E" w14:textId="77777777" w:rsidR="00464F41" w:rsidRPr="0043499D" w:rsidRDefault="00464F41" w:rsidP="00464F41">
            <w:pPr>
              <w:numPr>
                <w:ilvl w:val="0"/>
                <w:numId w:val="12"/>
              </w:numPr>
              <w:rPr>
                <w:rFonts w:ascii="Arial" w:eastAsia="Calibri" w:hAnsi="Arial" w:cs="Arial"/>
                <w:sz w:val="20"/>
                <w:szCs w:val="20"/>
              </w:rPr>
            </w:pPr>
            <w:r w:rsidRPr="0043499D">
              <w:rPr>
                <w:rFonts w:ascii="Arial" w:eastAsia="Calibri" w:hAnsi="Arial" w:cs="Arial"/>
                <w:sz w:val="20"/>
                <w:szCs w:val="20"/>
                <w:lang w:val="en-GB"/>
              </w:rPr>
              <w:t xml:space="preserve">Spain and Europe. The main institutions of Spain and the European Union, their </w:t>
            </w:r>
            <w:proofErr w:type="gramStart"/>
            <w:r w:rsidRPr="0043499D">
              <w:rPr>
                <w:rFonts w:ascii="Arial" w:eastAsia="Calibri" w:hAnsi="Arial" w:cs="Arial"/>
                <w:sz w:val="20"/>
                <w:szCs w:val="20"/>
                <w:lang w:val="en-GB"/>
              </w:rPr>
              <w:t>values</w:t>
            </w:r>
            <w:proofErr w:type="gramEnd"/>
            <w:r w:rsidRPr="0043499D">
              <w:rPr>
                <w:rFonts w:ascii="Arial" w:eastAsia="Calibri" w:hAnsi="Arial" w:cs="Arial"/>
                <w:sz w:val="20"/>
                <w:szCs w:val="20"/>
                <w:lang w:val="en-GB"/>
              </w:rPr>
              <w:t xml:space="preserve"> and functions. The spheres of action of the European institutions and their impact on the environment. </w:t>
            </w:r>
            <w:proofErr w:type="spellStart"/>
            <w:r w:rsidRPr="0043499D">
              <w:rPr>
                <w:rFonts w:ascii="Arial" w:eastAsia="Calibri" w:hAnsi="Arial" w:cs="Arial"/>
                <w:sz w:val="20"/>
                <w:szCs w:val="20"/>
              </w:rPr>
              <w:t>The</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main</w:t>
            </w:r>
            <w:proofErr w:type="spellEnd"/>
            <w:r w:rsidRPr="0043499D">
              <w:rPr>
                <w:rFonts w:ascii="Arial" w:eastAsia="Calibri" w:hAnsi="Arial" w:cs="Arial"/>
                <w:sz w:val="20"/>
                <w:szCs w:val="20"/>
              </w:rPr>
              <w:t xml:space="preserve"> symbols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the</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European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Union</w:t>
            </w:r>
            <w:proofErr w:type="spellEnd"/>
            <w:r w:rsidRPr="0043499D">
              <w:rPr>
                <w:rFonts w:ascii="Arial" w:eastAsia="Calibri" w:hAnsi="Arial" w:cs="Arial"/>
                <w:sz w:val="20"/>
                <w:szCs w:val="20"/>
              </w:rPr>
              <w:t>.</w:t>
            </w:r>
          </w:p>
        </w:tc>
        <w:tc>
          <w:tcPr>
            <w:tcW w:w="2410" w:type="dxa"/>
          </w:tcPr>
          <w:p w14:paraId="1D422A09" w14:textId="77777777" w:rsidR="00464F41" w:rsidRPr="0043499D" w:rsidRDefault="00464F41" w:rsidP="00BE1C2B">
            <w:pPr>
              <w:rPr>
                <w:rFonts w:ascii="Arial" w:eastAsia="Calibri" w:hAnsi="Arial" w:cs="Arial"/>
                <w:sz w:val="20"/>
                <w:szCs w:val="20"/>
              </w:rPr>
            </w:pPr>
            <w:r w:rsidRPr="0043499D">
              <w:rPr>
                <w:rFonts w:ascii="Arial" w:eastAsia="Calibri" w:hAnsi="Arial" w:cs="Arial"/>
                <w:sz w:val="20"/>
                <w:szCs w:val="20"/>
              </w:rPr>
              <w:t>Pages 86 - 93</w:t>
            </w:r>
          </w:p>
          <w:p w14:paraId="0E5365AE" w14:textId="77777777" w:rsidR="00464F41" w:rsidRPr="0043499D" w:rsidRDefault="00464F41" w:rsidP="00BE1C2B">
            <w:pPr>
              <w:rPr>
                <w:rFonts w:ascii="Arial" w:eastAsia="Calibri" w:hAnsi="Arial" w:cs="Arial"/>
                <w:sz w:val="20"/>
                <w:szCs w:val="20"/>
              </w:rPr>
            </w:pPr>
          </w:p>
        </w:tc>
      </w:tr>
    </w:tbl>
    <w:p w14:paraId="657E6EAD"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*KC Key Competences</w:t>
      </w:r>
    </w:p>
    <w:p w14:paraId="3E68D7D0"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**OP Output Profile</w:t>
      </w:r>
    </w:p>
    <w:p w14:paraId="572C0ECB"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br w:type="page"/>
      </w:r>
    </w:p>
    <w:p w14:paraId="50405F7B" w14:textId="77777777" w:rsidR="00464F41" w:rsidRPr="0043499D" w:rsidRDefault="00464F41" w:rsidP="00464F41">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978"/>
        <w:gridCol w:w="2969"/>
        <w:gridCol w:w="2968"/>
        <w:gridCol w:w="3110"/>
        <w:gridCol w:w="2969"/>
      </w:tblGrid>
      <w:tr w:rsidR="00464F41" w:rsidRPr="0043499D" w14:paraId="0531B5F7" w14:textId="77777777" w:rsidTr="00D50E3C">
        <w:tc>
          <w:tcPr>
            <w:tcW w:w="13994" w:type="dxa"/>
            <w:gridSpan w:val="5"/>
            <w:shd w:val="clear" w:color="auto" w:fill="F2F2F2"/>
          </w:tcPr>
          <w:p w14:paraId="509BD470"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464F41" w:rsidRPr="0043499D" w14:paraId="1D5B8324" w14:textId="77777777" w:rsidTr="00D50E3C">
        <w:tc>
          <w:tcPr>
            <w:tcW w:w="1978" w:type="dxa"/>
          </w:tcPr>
          <w:p w14:paraId="76EC7E01"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INDICATORS</w:t>
            </w:r>
          </w:p>
        </w:tc>
        <w:tc>
          <w:tcPr>
            <w:tcW w:w="2969" w:type="dxa"/>
          </w:tcPr>
          <w:p w14:paraId="69AAE1EC"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w:t>
            </w:r>
          </w:p>
          <w:p w14:paraId="5BAA1AC9"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68" w:type="dxa"/>
          </w:tcPr>
          <w:p w14:paraId="27D27B1F"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2.</w:t>
            </w:r>
          </w:p>
          <w:p w14:paraId="50CA0F88"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3110" w:type="dxa"/>
          </w:tcPr>
          <w:p w14:paraId="72C2A1E1"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3.</w:t>
            </w:r>
          </w:p>
          <w:p w14:paraId="2FC92DE6"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69" w:type="dxa"/>
          </w:tcPr>
          <w:p w14:paraId="53F29F74"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4.</w:t>
            </w:r>
          </w:p>
          <w:p w14:paraId="1DDC093F" w14:textId="77777777" w:rsidR="00464F41" w:rsidRPr="0043499D" w:rsidRDefault="00464F41"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D50E3C" w:rsidRPr="0043499D" w14:paraId="705E463A" w14:textId="77777777" w:rsidTr="00D50E3C">
        <w:tc>
          <w:tcPr>
            <w:tcW w:w="13994" w:type="dxa"/>
            <w:gridSpan w:val="5"/>
          </w:tcPr>
          <w:p w14:paraId="09B49900" w14:textId="77777777" w:rsidR="00D50E3C" w:rsidRPr="0043499D" w:rsidRDefault="00D50E3C" w:rsidP="003E7F59">
            <w:pPr>
              <w:rPr>
                <w:rFonts w:ascii="Arial" w:eastAsia="Calibri" w:hAnsi="Arial" w:cs="Arial"/>
                <w:b/>
                <w:sz w:val="20"/>
                <w:szCs w:val="20"/>
                <w:lang w:val="en-GB"/>
              </w:rPr>
            </w:pPr>
            <w:r w:rsidRPr="0043499D">
              <w:rPr>
                <w:rFonts w:ascii="Arial" w:hAnsi="Arial" w:cs="Arial"/>
                <w:sz w:val="20"/>
                <w:szCs w:val="20"/>
                <w:lang w:val="en-GB"/>
              </w:rPr>
              <w:t>5.2 Explain the general functioning of the governing bodies of the municipality, the Autonomous Communities, the Spanish State and the European Union, assessing their functions and the management of public services for citizens.</w:t>
            </w:r>
          </w:p>
        </w:tc>
      </w:tr>
      <w:tr w:rsidR="00464F41" w:rsidRPr="0043499D" w14:paraId="0C91F756" w14:textId="77777777" w:rsidTr="00D50E3C">
        <w:tc>
          <w:tcPr>
            <w:tcW w:w="1978" w:type="dxa"/>
          </w:tcPr>
          <w:p w14:paraId="5AC2B9F8"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lang w:val="en-GB"/>
              </w:rPr>
              <w:t xml:space="preserve">Explains the general functioning of the governing bodies of the municipality, the Autonomous Communities, the Spanish </w:t>
            </w:r>
            <w:proofErr w:type="gramStart"/>
            <w:r w:rsidRPr="0043499D">
              <w:rPr>
                <w:rFonts w:ascii="Arial" w:hAnsi="Arial" w:cs="Arial"/>
                <w:sz w:val="20"/>
                <w:szCs w:val="20"/>
                <w:lang w:val="en-GB"/>
              </w:rPr>
              <w:t>State</w:t>
            </w:r>
            <w:proofErr w:type="gramEnd"/>
            <w:r w:rsidRPr="0043499D">
              <w:rPr>
                <w:rFonts w:ascii="Arial" w:hAnsi="Arial" w:cs="Arial"/>
                <w:sz w:val="20"/>
                <w:szCs w:val="20"/>
                <w:lang w:val="en-GB"/>
              </w:rPr>
              <w:t xml:space="preserve"> and the European Union, assessing their functions and the management of public services for citizens.</w:t>
            </w:r>
          </w:p>
        </w:tc>
        <w:tc>
          <w:tcPr>
            <w:tcW w:w="2969" w:type="dxa"/>
          </w:tcPr>
          <w:p w14:paraId="7B653A47"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7579B82A"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599B258F"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2FFCB3FE" w14:textId="77777777" w:rsidR="00464F41" w:rsidRPr="0043499D" w:rsidRDefault="00464F41"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56CA4C79" w14:textId="77777777" w:rsidR="00464F41" w:rsidRPr="0043499D" w:rsidRDefault="00464F41" w:rsidP="00464F41">
      <w:pPr>
        <w:rPr>
          <w:rFonts w:ascii="Arial" w:eastAsia="Calibri" w:hAnsi="Arial" w:cs="Arial"/>
          <w:b/>
          <w:sz w:val="20"/>
          <w:szCs w:val="20"/>
        </w:rPr>
      </w:pPr>
    </w:p>
    <w:p w14:paraId="29E49A92" w14:textId="77777777" w:rsidR="00464F41" w:rsidRPr="0043499D" w:rsidRDefault="00464F41" w:rsidP="00464F41">
      <w:pPr>
        <w:rPr>
          <w:rFonts w:ascii="Arial" w:eastAsia="Calibri" w:hAnsi="Arial" w:cs="Arial"/>
          <w:b/>
          <w:sz w:val="20"/>
          <w:szCs w:val="20"/>
        </w:rPr>
      </w:pPr>
    </w:p>
    <w:p w14:paraId="420A99FF" w14:textId="77777777" w:rsidR="00464F41" w:rsidRPr="0043499D" w:rsidRDefault="00464F41" w:rsidP="00464F41">
      <w:pPr>
        <w:rPr>
          <w:rFonts w:ascii="Arial" w:eastAsia="Calibri" w:hAnsi="Arial" w:cs="Arial"/>
          <w:b/>
          <w:sz w:val="20"/>
          <w:szCs w:val="20"/>
        </w:rPr>
      </w:pPr>
    </w:p>
    <w:p w14:paraId="2BC2A600" w14:textId="77777777" w:rsidR="00464F41" w:rsidRPr="0043499D" w:rsidRDefault="00464F41" w:rsidP="00464F41">
      <w:pPr>
        <w:rPr>
          <w:rFonts w:ascii="Arial" w:eastAsia="Arial" w:hAnsi="Arial" w:cs="Arial"/>
          <w:b/>
          <w:sz w:val="20"/>
          <w:szCs w:val="20"/>
        </w:rPr>
      </w:pPr>
      <w:r w:rsidRPr="0043499D">
        <w:rPr>
          <w:rFonts w:ascii="Arial" w:eastAsia="Arial" w:hAnsi="Arial" w:cs="Arial"/>
          <w:b/>
          <w:sz w:val="20"/>
          <w:szCs w:val="20"/>
        </w:rPr>
        <w:br w:type="page"/>
      </w:r>
    </w:p>
    <w:p w14:paraId="65672A16" w14:textId="77777777" w:rsidR="00464F41" w:rsidRPr="0043499D" w:rsidRDefault="00464F41" w:rsidP="00464F41">
      <w:pPr>
        <w:rPr>
          <w:rFonts w:ascii="Arial" w:eastAsia="Arial" w:hAnsi="Arial" w:cs="Arial"/>
          <w:b/>
          <w:sz w:val="20"/>
          <w:szCs w:val="20"/>
        </w:rPr>
      </w:pPr>
      <w:r w:rsidRPr="0043499D">
        <w:rPr>
          <w:rFonts w:ascii="Arial" w:eastAsia="Arial" w:hAnsi="Arial" w:cs="Arial"/>
          <w:b/>
          <w:sz w:val="20"/>
          <w:szCs w:val="20"/>
        </w:rPr>
        <w:lastRenderedPageBreak/>
        <w:t>SOCIAL SCIENCE 5 - Learning Situation 3: The Marketing Campaign</w:t>
      </w:r>
    </w:p>
    <w:p w14:paraId="41C670E6" w14:textId="77777777" w:rsidR="00464F41" w:rsidRPr="0043499D" w:rsidRDefault="00464F41" w:rsidP="00464F41">
      <w:pPr>
        <w:rPr>
          <w:rFonts w:ascii="Arial" w:eastAsia="Arial" w:hAnsi="Arial" w:cs="Arial"/>
          <w:b/>
          <w:sz w:val="20"/>
          <w:szCs w:val="20"/>
        </w:rPr>
      </w:pPr>
    </w:p>
    <w:p w14:paraId="74E5F866" w14:textId="77777777" w:rsidR="00464F41" w:rsidRPr="0043499D" w:rsidRDefault="00464F41" w:rsidP="00464F41">
      <w:pPr>
        <w:rPr>
          <w:rFonts w:ascii="Arial" w:eastAsia="Arial" w:hAnsi="Arial" w:cs="Arial"/>
          <w:b/>
          <w:sz w:val="20"/>
          <w:szCs w:val="20"/>
          <w:lang w:val="es-ES"/>
        </w:rPr>
      </w:pPr>
      <w:r w:rsidRPr="0043499D">
        <w:rPr>
          <w:rFonts w:ascii="Arial" w:eastAsia="Arial" w:hAnsi="Arial" w:cs="Arial"/>
          <w:b/>
          <w:sz w:val="20"/>
          <w:szCs w:val="20"/>
          <w:lang w:val="es-ES"/>
        </w:rPr>
        <w:t xml:space="preserve">Timing: 12 </w:t>
      </w:r>
      <w:proofErr w:type="spellStart"/>
      <w:r w:rsidRPr="0043499D">
        <w:rPr>
          <w:rFonts w:ascii="Arial" w:eastAsia="Arial" w:hAnsi="Arial" w:cs="Arial"/>
          <w:b/>
          <w:sz w:val="20"/>
          <w:szCs w:val="20"/>
          <w:lang w:val="es-ES"/>
        </w:rPr>
        <w:t>weeks</w:t>
      </w:r>
      <w:proofErr w:type="spellEnd"/>
    </w:p>
    <w:p w14:paraId="357760E2" w14:textId="77777777" w:rsidR="00464F41" w:rsidRPr="0043499D" w:rsidRDefault="00464F41" w:rsidP="00464F41">
      <w:pPr>
        <w:rPr>
          <w:rFonts w:ascii="Arial" w:eastAsia="Calibri" w:hAnsi="Arial" w:cs="Arial"/>
          <w:b/>
          <w:sz w:val="20"/>
          <w:szCs w:val="20"/>
          <w:lang w:val="es-ES"/>
        </w:rPr>
      </w:pPr>
    </w:p>
    <w:tbl>
      <w:tblPr>
        <w:tblStyle w:val="Tablaconcuadrcula1"/>
        <w:tblW w:w="0" w:type="auto"/>
        <w:tblLook w:val="04A0" w:firstRow="1" w:lastRow="0" w:firstColumn="1" w:lastColumn="0" w:noHBand="0" w:noVBand="1"/>
      </w:tblPr>
      <w:tblGrid>
        <w:gridCol w:w="13994"/>
      </w:tblGrid>
      <w:tr w:rsidR="00464F41" w:rsidRPr="0043499D" w14:paraId="264151FC" w14:textId="77777777" w:rsidTr="00BE1C2B">
        <w:tc>
          <w:tcPr>
            <w:tcW w:w="13994" w:type="dxa"/>
          </w:tcPr>
          <w:p w14:paraId="3FCC9372"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TASK DESCRIPTION</w:t>
            </w:r>
          </w:p>
        </w:tc>
      </w:tr>
      <w:tr w:rsidR="00464F41" w:rsidRPr="0043499D" w14:paraId="0CD2B0D5" w14:textId="77777777" w:rsidTr="00BE1C2B">
        <w:tc>
          <w:tcPr>
            <w:tcW w:w="13994" w:type="dxa"/>
          </w:tcPr>
          <w:p w14:paraId="32F2F4A8" w14:textId="77777777" w:rsidR="00464F41" w:rsidRPr="0043499D" w:rsidRDefault="00464F41"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task is to create a marketing campaign to repopulate small rural areas. </w:t>
            </w:r>
            <w:proofErr w:type="gramStart"/>
            <w:r w:rsidRPr="0043499D">
              <w:rPr>
                <w:rFonts w:ascii="Arial" w:eastAsia="Calibri" w:hAnsi="Arial" w:cs="Arial"/>
                <w:sz w:val="20"/>
                <w:szCs w:val="20"/>
                <w:lang w:val="en-GB"/>
              </w:rPr>
              <w:t>In order to</w:t>
            </w:r>
            <w:proofErr w:type="gramEnd"/>
            <w:r w:rsidRPr="0043499D">
              <w:rPr>
                <w:rFonts w:ascii="Arial" w:eastAsia="Calibri" w:hAnsi="Arial" w:cs="Arial"/>
                <w:sz w:val="20"/>
                <w:szCs w:val="20"/>
                <w:lang w:val="en-GB"/>
              </w:rPr>
              <w:t xml:space="preserve"> do so, students will have to consider the following points: </w:t>
            </w:r>
          </w:p>
          <w:p w14:paraId="2DA0AF25"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What is the current Spanish population pyramid like?</w:t>
            </w:r>
          </w:p>
          <w:p w14:paraId="086BD751"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Why do people leave villages to live in cities?</w:t>
            </w:r>
          </w:p>
          <w:p w14:paraId="2C2FECBC"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 xml:space="preserve">What essential services does the village need to have </w:t>
            </w:r>
            <w:proofErr w:type="gramStart"/>
            <w:r w:rsidRPr="0043499D">
              <w:rPr>
                <w:rFonts w:eastAsia="Calibri" w:cs="Arial"/>
                <w:sz w:val="20"/>
                <w:lang w:val="en-GB"/>
              </w:rPr>
              <w:t>in order to</w:t>
            </w:r>
            <w:proofErr w:type="gramEnd"/>
            <w:r w:rsidRPr="0043499D">
              <w:rPr>
                <w:rFonts w:eastAsia="Calibri" w:cs="Arial"/>
                <w:sz w:val="20"/>
                <w:lang w:val="en-GB"/>
              </w:rPr>
              <w:t xml:space="preserve"> attract new inhabitants?</w:t>
            </w:r>
          </w:p>
          <w:p w14:paraId="4599A583" w14:textId="77777777" w:rsidR="00464F41" w:rsidRPr="0043499D" w:rsidRDefault="00464F41" w:rsidP="00BE1C2B">
            <w:pPr>
              <w:rPr>
                <w:rFonts w:eastAsia="Calibri" w:cs="Arial"/>
                <w:sz w:val="20"/>
                <w:lang w:val="en-GB"/>
              </w:rPr>
            </w:pPr>
          </w:p>
          <w:p w14:paraId="326F7BCA" w14:textId="77777777" w:rsidR="00464F41" w:rsidRPr="0043499D" w:rsidRDefault="00464F41" w:rsidP="00BE1C2B">
            <w:pPr>
              <w:rPr>
                <w:rFonts w:eastAsia="Calibri" w:cs="Arial"/>
                <w:sz w:val="20"/>
                <w:lang w:val="en-GB"/>
              </w:rPr>
            </w:pPr>
            <w:r w:rsidRPr="0043499D">
              <w:rPr>
                <w:rFonts w:eastAsia="Calibri" w:cs="Arial"/>
                <w:sz w:val="20"/>
                <w:lang w:val="en-GB"/>
              </w:rPr>
              <w:t xml:space="preserve">To carry out the task, we suggest that, in groups, the students, once they have all the necessary information, create their proposal. Do not forget that all members of the group must participate actively. Once you have created a draft of the final product, we advise you to share your project with another group so that they can give you their opinion on it before creating the final version. Finally, students should create a presentation about their rural repopulation campaign and show it to their peers. </w:t>
            </w:r>
          </w:p>
          <w:p w14:paraId="79ECCF1E" w14:textId="77777777" w:rsidR="00464F41" w:rsidRPr="0043499D" w:rsidRDefault="00464F41" w:rsidP="00BE1C2B">
            <w:pPr>
              <w:rPr>
                <w:rFonts w:ascii="Arial" w:eastAsia="Calibri" w:hAnsi="Arial" w:cs="Arial"/>
                <w:sz w:val="20"/>
                <w:szCs w:val="20"/>
                <w:lang w:val="en-GB"/>
              </w:rPr>
            </w:pPr>
          </w:p>
        </w:tc>
      </w:tr>
      <w:tr w:rsidR="00464F41" w:rsidRPr="0043499D" w14:paraId="057E4CE4" w14:textId="77777777" w:rsidTr="00BE1C2B">
        <w:tc>
          <w:tcPr>
            <w:tcW w:w="13994" w:type="dxa"/>
          </w:tcPr>
          <w:p w14:paraId="09D68378"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464F41" w:rsidRPr="0043499D" w14:paraId="41094FF9" w14:textId="77777777" w:rsidTr="00BE1C2B">
        <w:tc>
          <w:tcPr>
            <w:tcW w:w="13994" w:type="dxa"/>
          </w:tcPr>
          <w:p w14:paraId="59588671"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Gathering information on Spanish population trends</w:t>
            </w:r>
          </w:p>
          <w:p w14:paraId="342A7F0F"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 xml:space="preserve">Apply the knowledge acquired during the trimester. </w:t>
            </w:r>
          </w:p>
          <w:p w14:paraId="5D592C67" w14:textId="77777777" w:rsidR="00464F41" w:rsidRPr="0043499D" w:rsidRDefault="00464F41" w:rsidP="00BE1C2B">
            <w:pPr>
              <w:pStyle w:val="Prrafodelista"/>
              <w:numPr>
                <w:ilvl w:val="0"/>
                <w:numId w:val="2"/>
              </w:numPr>
              <w:rPr>
                <w:rFonts w:eastAsia="Calibri" w:cs="Arial"/>
                <w:sz w:val="20"/>
                <w:lang w:val="en-GB"/>
              </w:rPr>
            </w:pPr>
            <w:r w:rsidRPr="0043499D">
              <w:rPr>
                <w:rFonts w:eastAsia="Calibri" w:cs="Arial"/>
                <w:sz w:val="20"/>
                <w:lang w:val="en-GB"/>
              </w:rPr>
              <w:t xml:space="preserve">Identify the problems faced by small rural depopulated areas due to lack of services. </w:t>
            </w:r>
          </w:p>
        </w:tc>
      </w:tr>
    </w:tbl>
    <w:p w14:paraId="1D4DD428" w14:textId="77777777" w:rsidR="00464F41" w:rsidRPr="0043499D" w:rsidRDefault="00464F41" w:rsidP="00464F41">
      <w:pPr>
        <w:rPr>
          <w:rFonts w:ascii="Arial" w:eastAsia="Calibri" w:hAnsi="Arial" w:cs="Arial"/>
          <w:b/>
          <w:sz w:val="20"/>
          <w:szCs w:val="20"/>
        </w:rPr>
      </w:pP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464F41" w:rsidRPr="0043499D" w14:paraId="15E18DE4" w14:textId="77777777" w:rsidTr="00BE1C2B">
        <w:tc>
          <w:tcPr>
            <w:tcW w:w="1491" w:type="dxa"/>
            <w:shd w:val="clear" w:color="auto" w:fill="E7E6E6"/>
            <w:vAlign w:val="center"/>
          </w:tcPr>
          <w:p w14:paraId="4DD0CE0F"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SOCIAL SCIENCE</w:t>
            </w:r>
          </w:p>
        </w:tc>
        <w:tc>
          <w:tcPr>
            <w:tcW w:w="513" w:type="dxa"/>
            <w:shd w:val="clear" w:color="auto" w:fill="E7E6E6"/>
            <w:vAlign w:val="center"/>
          </w:tcPr>
          <w:p w14:paraId="5E7DF2E2"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5º</w:t>
            </w:r>
          </w:p>
        </w:tc>
        <w:tc>
          <w:tcPr>
            <w:tcW w:w="1924" w:type="dxa"/>
            <w:gridSpan w:val="2"/>
            <w:shd w:val="clear" w:color="auto" w:fill="E7E6E6"/>
            <w:vAlign w:val="center"/>
          </w:tcPr>
          <w:p w14:paraId="20DBB559"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LEARNING SITUATION 3</w:t>
            </w:r>
          </w:p>
        </w:tc>
        <w:tc>
          <w:tcPr>
            <w:tcW w:w="2730" w:type="dxa"/>
            <w:gridSpan w:val="2"/>
            <w:shd w:val="clear" w:color="auto" w:fill="E7E6E6"/>
            <w:vAlign w:val="center"/>
          </w:tcPr>
          <w:p w14:paraId="27C8EABB"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THE MARKETING CAMPAIGN</w:t>
            </w:r>
          </w:p>
        </w:tc>
        <w:tc>
          <w:tcPr>
            <w:tcW w:w="4252" w:type="dxa"/>
            <w:shd w:val="clear" w:color="auto" w:fill="E7E6E6"/>
            <w:vAlign w:val="center"/>
          </w:tcPr>
          <w:p w14:paraId="61E1C1C7"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3260" w:type="dxa"/>
            <w:shd w:val="clear" w:color="auto" w:fill="E7E6E6"/>
            <w:vAlign w:val="center"/>
          </w:tcPr>
          <w:p w14:paraId="2CD3D1D3" w14:textId="77777777" w:rsidR="00464F41" w:rsidRPr="0043499D" w:rsidRDefault="00464F41"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SDG 11</w:t>
            </w:r>
          </w:p>
          <w:p w14:paraId="55256005" w14:textId="77777777" w:rsidR="00464F41" w:rsidRPr="0043499D" w:rsidRDefault="00464F41"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 xml:space="preserve">Sustainable cities and communities </w:t>
            </w:r>
          </w:p>
        </w:tc>
      </w:tr>
      <w:tr w:rsidR="00464F41" w:rsidRPr="0043499D" w14:paraId="5549C842" w14:textId="77777777" w:rsidTr="00BE1C2B">
        <w:tc>
          <w:tcPr>
            <w:tcW w:w="14170" w:type="dxa"/>
            <w:gridSpan w:val="8"/>
          </w:tcPr>
          <w:p w14:paraId="090D10CA"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464F41" w:rsidRPr="0043499D" w14:paraId="44E0647F" w14:textId="77777777" w:rsidTr="00BE1C2B">
        <w:tc>
          <w:tcPr>
            <w:tcW w:w="2689" w:type="dxa"/>
            <w:gridSpan w:val="3"/>
          </w:tcPr>
          <w:p w14:paraId="0A9472A2"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275" w:type="dxa"/>
            <w:gridSpan w:val="2"/>
          </w:tcPr>
          <w:p w14:paraId="7BFE5E7B"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KC* AND OP**</w:t>
            </w:r>
          </w:p>
        </w:tc>
        <w:tc>
          <w:tcPr>
            <w:tcW w:w="2694" w:type="dxa"/>
          </w:tcPr>
          <w:p w14:paraId="687B8646"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65DB135A"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CONTENTS</w:t>
            </w:r>
          </w:p>
        </w:tc>
        <w:tc>
          <w:tcPr>
            <w:tcW w:w="3260" w:type="dxa"/>
          </w:tcPr>
          <w:p w14:paraId="2082616D" w14:textId="77777777" w:rsidR="00464F41" w:rsidRPr="0043499D" w:rsidRDefault="00464F41" w:rsidP="00BE1C2B">
            <w:pPr>
              <w:rPr>
                <w:rFonts w:ascii="Arial" w:eastAsia="Calibri" w:hAnsi="Arial" w:cs="Arial"/>
                <w:b/>
                <w:sz w:val="20"/>
                <w:szCs w:val="20"/>
              </w:rPr>
            </w:pPr>
            <w:r w:rsidRPr="0043499D">
              <w:rPr>
                <w:rFonts w:ascii="Arial" w:eastAsia="Calibri" w:hAnsi="Arial" w:cs="Arial"/>
                <w:b/>
                <w:sz w:val="20"/>
                <w:szCs w:val="20"/>
              </w:rPr>
              <w:t>PAGES</w:t>
            </w:r>
          </w:p>
        </w:tc>
      </w:tr>
      <w:tr w:rsidR="00464F41" w:rsidRPr="0043499D" w14:paraId="25E5B022" w14:textId="77777777" w:rsidTr="00BE1C2B">
        <w:trPr>
          <w:trHeight w:val="841"/>
        </w:trPr>
        <w:tc>
          <w:tcPr>
            <w:tcW w:w="2689" w:type="dxa"/>
            <w:gridSpan w:val="3"/>
          </w:tcPr>
          <w:p w14:paraId="6F7C2411" w14:textId="77777777" w:rsidR="00464F41" w:rsidRPr="0043499D" w:rsidRDefault="00464F41" w:rsidP="00BE1C2B">
            <w:pPr>
              <w:rPr>
                <w:rFonts w:ascii="Arial" w:eastAsia="Calibri" w:hAnsi="Arial" w:cs="Arial"/>
                <w:sz w:val="20"/>
                <w:szCs w:val="20"/>
                <w:lang w:val="en-GB"/>
              </w:rPr>
            </w:pPr>
            <w:r w:rsidRPr="0043499D">
              <w:rPr>
                <w:rFonts w:ascii="Arial" w:hAnsi="Arial" w:cs="Arial"/>
                <w:sz w:val="20"/>
                <w:szCs w:val="20"/>
                <w:lang w:val="en-GB"/>
              </w:rPr>
              <w:t>1. Identify the characteristics of the different elements or systems of the environment, analysing their organisation and properties and establishing relationships between them, in order to recognise the value of the cultural and natural heritage, and to conserve and improve it.</w:t>
            </w:r>
          </w:p>
        </w:tc>
        <w:tc>
          <w:tcPr>
            <w:tcW w:w="1275" w:type="dxa"/>
            <w:gridSpan w:val="2"/>
          </w:tcPr>
          <w:p w14:paraId="08808868" w14:textId="77777777" w:rsidR="00464F41" w:rsidRPr="0043499D" w:rsidRDefault="00464F41" w:rsidP="00BE1C2B">
            <w:pPr>
              <w:rPr>
                <w:rFonts w:ascii="Arial" w:eastAsia="Calibri" w:hAnsi="Arial" w:cs="Arial"/>
                <w:sz w:val="20"/>
                <w:szCs w:val="20"/>
                <w:lang w:val="pl-PL"/>
              </w:rPr>
            </w:pPr>
            <w:r w:rsidRPr="0043499D">
              <w:rPr>
                <w:rFonts w:ascii="Arial" w:eastAsia="Times New Roman" w:hAnsi="Arial" w:cs="Arial"/>
                <w:sz w:val="20"/>
                <w:szCs w:val="20"/>
                <w:lang w:val="pl-PL" w:eastAsia="es-ES"/>
              </w:rPr>
              <w:t>STEM1, STEM2, STEM4, STEM5, STEM5, DC1, CC4, CE1, CCAE1</w:t>
            </w:r>
          </w:p>
        </w:tc>
        <w:tc>
          <w:tcPr>
            <w:tcW w:w="2694" w:type="dxa"/>
          </w:tcPr>
          <w:p w14:paraId="41E0331A" w14:textId="0C6A9E20" w:rsidR="00D50E3C" w:rsidRDefault="00D50E3C" w:rsidP="00BE1C2B">
            <w:pPr>
              <w:rPr>
                <w:rFonts w:ascii="Arial" w:hAnsi="Arial" w:cs="Arial"/>
                <w:sz w:val="20"/>
                <w:szCs w:val="20"/>
                <w:lang w:val="en-GB"/>
              </w:rPr>
            </w:pPr>
            <w:r w:rsidRPr="00D50E3C">
              <w:rPr>
                <w:rFonts w:ascii="Arial" w:hAnsi="Arial" w:cs="Arial"/>
                <w:sz w:val="20"/>
                <w:szCs w:val="20"/>
                <w:lang w:val="en-GB"/>
              </w:rPr>
              <w:t>1.2. Establish simple connections between different elements of the environment showing understanding of the relationships that are established.</w:t>
            </w:r>
          </w:p>
          <w:p w14:paraId="362B07BB" w14:textId="77777777" w:rsidR="00D50E3C" w:rsidRDefault="00D50E3C" w:rsidP="00BE1C2B">
            <w:pPr>
              <w:rPr>
                <w:rFonts w:ascii="Arial" w:hAnsi="Arial" w:cs="Arial"/>
                <w:sz w:val="20"/>
                <w:szCs w:val="20"/>
                <w:lang w:val="en-GB"/>
              </w:rPr>
            </w:pPr>
          </w:p>
          <w:p w14:paraId="45FDA45F" w14:textId="511538A6" w:rsidR="00464F41" w:rsidRPr="0043499D" w:rsidRDefault="00464F41" w:rsidP="00BE1C2B">
            <w:pPr>
              <w:rPr>
                <w:rFonts w:ascii="Arial" w:eastAsia="Calibri" w:hAnsi="Arial" w:cs="Arial"/>
                <w:sz w:val="20"/>
                <w:szCs w:val="20"/>
                <w:lang w:val="en-GB"/>
              </w:rPr>
            </w:pPr>
            <w:r w:rsidRPr="0043499D">
              <w:rPr>
                <w:rFonts w:ascii="Arial" w:hAnsi="Arial" w:cs="Arial"/>
                <w:sz w:val="20"/>
                <w:szCs w:val="20"/>
                <w:lang w:val="en-GB"/>
              </w:rPr>
              <w:t xml:space="preserve">1.3. Value, protect and show attitudes of conservation and improvement of the natural and cultural heritage </w:t>
            </w:r>
            <w:r w:rsidRPr="0043499D">
              <w:rPr>
                <w:rFonts w:ascii="Arial" w:hAnsi="Arial" w:cs="Arial"/>
                <w:sz w:val="20"/>
                <w:szCs w:val="20"/>
                <w:lang w:val="en-GB"/>
              </w:rPr>
              <w:lastRenderedPageBreak/>
              <w:t>through proposals and actions that reflect commitments and behaviours for improvement.</w:t>
            </w:r>
          </w:p>
        </w:tc>
        <w:tc>
          <w:tcPr>
            <w:tcW w:w="4252" w:type="dxa"/>
          </w:tcPr>
          <w:p w14:paraId="2E9798E5"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lastRenderedPageBreak/>
              <w:t>BLOCK A. Societies and territories</w:t>
            </w:r>
          </w:p>
          <w:p w14:paraId="08D14E81" w14:textId="77777777" w:rsidR="00464F41" w:rsidRPr="0043499D" w:rsidRDefault="00464F41" w:rsidP="00BE1C2B">
            <w:pPr>
              <w:rPr>
                <w:rFonts w:ascii="Arial" w:eastAsia="Calibri" w:hAnsi="Arial" w:cs="Arial"/>
                <w:b/>
                <w:sz w:val="20"/>
                <w:szCs w:val="20"/>
                <w:lang w:val="en-GB"/>
              </w:rPr>
            </w:pPr>
            <w:r w:rsidRPr="0043499D">
              <w:rPr>
                <w:rFonts w:ascii="Arial" w:eastAsia="Calibri" w:hAnsi="Arial" w:cs="Arial"/>
                <w:b/>
                <w:sz w:val="20"/>
                <w:szCs w:val="20"/>
                <w:lang w:val="en-GB"/>
              </w:rPr>
              <w:t xml:space="preserve">1. Challenges of today's world. </w:t>
            </w:r>
          </w:p>
          <w:p w14:paraId="60BD5F03" w14:textId="77777777" w:rsidR="00464F41" w:rsidRPr="0043499D" w:rsidRDefault="00464F41" w:rsidP="00BE1C2B">
            <w:pPr>
              <w:rPr>
                <w:rFonts w:ascii="Arial" w:eastAsia="Calibri" w:hAnsi="Arial" w:cs="Arial"/>
                <w:b/>
                <w:sz w:val="20"/>
                <w:szCs w:val="20"/>
                <w:lang w:val="en-GB"/>
              </w:rPr>
            </w:pPr>
          </w:p>
          <w:p w14:paraId="5BF2E01D" w14:textId="77777777" w:rsidR="00464F41" w:rsidRPr="0043499D" w:rsidRDefault="00464F41" w:rsidP="00464F41">
            <w:pPr>
              <w:numPr>
                <w:ilvl w:val="0"/>
                <w:numId w:val="6"/>
              </w:numPr>
              <w:autoSpaceDE w:val="0"/>
              <w:autoSpaceDN w:val="0"/>
              <w:adjustRightInd w:val="0"/>
              <w:spacing w:before="120" w:after="120"/>
              <w:ind w:left="360"/>
              <w:contextualSpacing/>
              <w:rPr>
                <w:rFonts w:ascii="Arial" w:hAnsi="Arial" w:cs="Arial"/>
                <w:sz w:val="20"/>
                <w:szCs w:val="20"/>
                <w:lang w:val="en-GB"/>
              </w:rPr>
            </w:pPr>
            <w:r w:rsidRPr="0043499D">
              <w:rPr>
                <w:rFonts w:ascii="Arial" w:hAnsi="Arial" w:cs="Arial"/>
                <w:sz w:val="20"/>
                <w:szCs w:val="20"/>
                <w:lang w:val="en-GB"/>
              </w:rPr>
              <w:t xml:space="preserve">Migrations and cultural plurality. The main demographic variables in history and their graphic representation. Population behaviour and its evolution. Migratory movements and the appreciation of cultural diversity. Contrast between urban areas and rural depopulation. Major population centres in Spain and Europe, the most densely </w:t>
            </w:r>
            <w:r w:rsidRPr="0043499D">
              <w:rPr>
                <w:rFonts w:ascii="Arial" w:hAnsi="Arial" w:cs="Arial"/>
                <w:sz w:val="20"/>
                <w:szCs w:val="20"/>
                <w:lang w:val="en-GB"/>
              </w:rPr>
              <w:lastRenderedPageBreak/>
              <w:t xml:space="preserve">populated </w:t>
            </w:r>
            <w:proofErr w:type="gramStart"/>
            <w:r w:rsidRPr="0043499D">
              <w:rPr>
                <w:rFonts w:ascii="Arial" w:hAnsi="Arial" w:cs="Arial"/>
                <w:sz w:val="20"/>
                <w:szCs w:val="20"/>
                <w:lang w:val="en-GB"/>
              </w:rPr>
              <w:t>areas</w:t>
            </w:r>
            <w:proofErr w:type="gramEnd"/>
            <w:r w:rsidRPr="0043499D">
              <w:rPr>
                <w:rFonts w:ascii="Arial" w:hAnsi="Arial" w:cs="Arial"/>
                <w:sz w:val="20"/>
                <w:szCs w:val="20"/>
                <w:lang w:val="en-GB"/>
              </w:rPr>
              <w:t xml:space="preserve"> and the main migratory movements.</w:t>
            </w:r>
          </w:p>
          <w:p w14:paraId="0F8C9334" w14:textId="77777777" w:rsidR="00464F41" w:rsidRPr="0043499D" w:rsidRDefault="00464F41" w:rsidP="00464F41">
            <w:pPr>
              <w:numPr>
                <w:ilvl w:val="0"/>
                <w:numId w:val="6"/>
              </w:numPr>
              <w:autoSpaceDE w:val="0"/>
              <w:autoSpaceDN w:val="0"/>
              <w:adjustRightInd w:val="0"/>
              <w:spacing w:before="120" w:after="120"/>
              <w:ind w:left="360"/>
              <w:contextualSpacing/>
              <w:rPr>
                <w:rFonts w:ascii="Arial" w:hAnsi="Arial" w:cs="Arial"/>
                <w:sz w:val="20"/>
                <w:szCs w:val="20"/>
                <w:lang w:val="en-GB"/>
              </w:rPr>
            </w:pPr>
            <w:r w:rsidRPr="0043499D">
              <w:rPr>
                <w:rFonts w:ascii="Arial" w:hAnsi="Arial" w:cs="Arial"/>
                <w:sz w:val="20"/>
                <w:szCs w:val="20"/>
                <w:lang w:val="en-GB"/>
              </w:rPr>
              <w:t>Active citizenship. Foundations and principles for political organisation and territorial management in Spain. Social and citizen participation. The Autonomous Communities: their provinces and capitals.</w:t>
            </w:r>
          </w:p>
          <w:p w14:paraId="1EF7DD20" w14:textId="77777777" w:rsidR="00464F41" w:rsidRPr="0043499D" w:rsidRDefault="00464F41" w:rsidP="00464F41">
            <w:pPr>
              <w:numPr>
                <w:ilvl w:val="0"/>
                <w:numId w:val="6"/>
              </w:numPr>
              <w:autoSpaceDE w:val="0"/>
              <w:autoSpaceDN w:val="0"/>
              <w:adjustRightInd w:val="0"/>
              <w:spacing w:before="120" w:after="120"/>
              <w:ind w:left="360"/>
              <w:contextualSpacing/>
              <w:rPr>
                <w:rFonts w:ascii="Arial" w:hAnsi="Arial" w:cs="Arial"/>
                <w:sz w:val="20"/>
                <w:szCs w:val="20"/>
              </w:rPr>
            </w:pPr>
            <w:r w:rsidRPr="0043499D">
              <w:rPr>
                <w:rFonts w:ascii="Arial" w:hAnsi="Arial" w:cs="Arial"/>
                <w:sz w:val="20"/>
                <w:szCs w:val="20"/>
                <w:lang w:val="en-GB"/>
              </w:rPr>
              <w:t xml:space="preserve">Equality between people. Men and women in different areas: academic, professional, </w:t>
            </w:r>
            <w:proofErr w:type="gramStart"/>
            <w:r w:rsidRPr="0043499D">
              <w:rPr>
                <w:rFonts w:ascii="Arial" w:hAnsi="Arial" w:cs="Arial"/>
                <w:sz w:val="20"/>
                <w:szCs w:val="20"/>
                <w:lang w:val="en-GB"/>
              </w:rPr>
              <w:t>social</w:t>
            </w:r>
            <w:proofErr w:type="gramEnd"/>
            <w:r w:rsidRPr="0043499D">
              <w:rPr>
                <w:rFonts w:ascii="Arial" w:hAnsi="Arial" w:cs="Arial"/>
                <w:sz w:val="20"/>
                <w:szCs w:val="20"/>
                <w:lang w:val="en-GB"/>
              </w:rPr>
              <w:t xml:space="preserve"> and cultural. </w:t>
            </w:r>
            <w:proofErr w:type="spellStart"/>
            <w:r w:rsidRPr="0043499D">
              <w:rPr>
                <w:rFonts w:ascii="Arial" w:hAnsi="Arial" w:cs="Arial"/>
                <w:sz w:val="20"/>
                <w:szCs w:val="20"/>
              </w:rPr>
              <w:t>Actions</w:t>
            </w:r>
            <w:proofErr w:type="spellEnd"/>
            <w:r w:rsidRPr="0043499D">
              <w:rPr>
                <w:rFonts w:ascii="Arial" w:hAnsi="Arial" w:cs="Arial"/>
                <w:sz w:val="20"/>
                <w:szCs w:val="20"/>
              </w:rPr>
              <w:t xml:space="preserve"> </w:t>
            </w:r>
            <w:proofErr w:type="spellStart"/>
            <w:r w:rsidRPr="0043499D">
              <w:rPr>
                <w:rFonts w:ascii="Arial" w:hAnsi="Arial" w:cs="Arial"/>
                <w:sz w:val="20"/>
                <w:szCs w:val="20"/>
              </w:rPr>
              <w:t>for</w:t>
            </w:r>
            <w:proofErr w:type="spellEnd"/>
            <w:r w:rsidRPr="0043499D">
              <w:rPr>
                <w:rFonts w:ascii="Arial" w:hAnsi="Arial" w:cs="Arial"/>
                <w:sz w:val="20"/>
                <w:szCs w:val="20"/>
              </w:rPr>
              <w:t xml:space="preserve"> </w:t>
            </w:r>
            <w:proofErr w:type="spellStart"/>
            <w:r w:rsidRPr="0043499D">
              <w:rPr>
                <w:rFonts w:ascii="Arial" w:hAnsi="Arial" w:cs="Arial"/>
                <w:sz w:val="20"/>
                <w:szCs w:val="20"/>
              </w:rPr>
              <w:t>effective</w:t>
            </w:r>
            <w:proofErr w:type="spellEnd"/>
            <w:r w:rsidRPr="0043499D">
              <w:rPr>
                <w:rFonts w:ascii="Arial" w:hAnsi="Arial" w:cs="Arial"/>
                <w:sz w:val="20"/>
                <w:szCs w:val="20"/>
              </w:rPr>
              <w:t xml:space="preserve"> </w:t>
            </w:r>
            <w:proofErr w:type="spellStart"/>
            <w:r w:rsidRPr="0043499D">
              <w:rPr>
                <w:rFonts w:ascii="Arial" w:hAnsi="Arial" w:cs="Arial"/>
                <w:sz w:val="20"/>
                <w:szCs w:val="20"/>
              </w:rPr>
              <w:t>equality</w:t>
            </w:r>
            <w:proofErr w:type="spellEnd"/>
            <w:r w:rsidRPr="0043499D">
              <w:rPr>
                <w:rFonts w:ascii="Arial" w:hAnsi="Arial" w:cs="Arial"/>
                <w:sz w:val="20"/>
                <w:szCs w:val="20"/>
              </w:rPr>
              <w:t xml:space="preserve"> </w:t>
            </w:r>
            <w:proofErr w:type="spellStart"/>
            <w:r w:rsidRPr="0043499D">
              <w:rPr>
                <w:rFonts w:ascii="Arial" w:hAnsi="Arial" w:cs="Arial"/>
                <w:sz w:val="20"/>
                <w:szCs w:val="20"/>
              </w:rPr>
              <w:t>based</w:t>
            </w:r>
            <w:proofErr w:type="spellEnd"/>
            <w:r w:rsidRPr="0043499D">
              <w:rPr>
                <w:rFonts w:ascii="Arial" w:hAnsi="Arial" w:cs="Arial"/>
                <w:sz w:val="20"/>
                <w:szCs w:val="20"/>
              </w:rPr>
              <w:t xml:space="preserve"> </w:t>
            </w:r>
            <w:proofErr w:type="spellStart"/>
            <w:r w:rsidRPr="0043499D">
              <w:rPr>
                <w:rFonts w:ascii="Arial" w:hAnsi="Arial" w:cs="Arial"/>
                <w:sz w:val="20"/>
                <w:szCs w:val="20"/>
              </w:rPr>
              <w:t>on</w:t>
            </w:r>
            <w:proofErr w:type="spellEnd"/>
            <w:r w:rsidRPr="0043499D">
              <w:rPr>
                <w:rFonts w:ascii="Arial" w:hAnsi="Arial" w:cs="Arial"/>
                <w:sz w:val="20"/>
                <w:szCs w:val="20"/>
              </w:rPr>
              <w:t xml:space="preserve"> </w:t>
            </w:r>
            <w:proofErr w:type="spellStart"/>
            <w:r w:rsidRPr="0043499D">
              <w:rPr>
                <w:rFonts w:ascii="Arial" w:hAnsi="Arial" w:cs="Arial"/>
                <w:sz w:val="20"/>
                <w:szCs w:val="20"/>
              </w:rPr>
              <w:t>freedom</w:t>
            </w:r>
            <w:proofErr w:type="spellEnd"/>
            <w:r w:rsidRPr="0043499D">
              <w:rPr>
                <w:rFonts w:ascii="Arial" w:hAnsi="Arial" w:cs="Arial"/>
                <w:sz w:val="20"/>
                <w:szCs w:val="20"/>
              </w:rPr>
              <w:t>.</w:t>
            </w:r>
          </w:p>
        </w:tc>
        <w:tc>
          <w:tcPr>
            <w:tcW w:w="3260" w:type="dxa"/>
          </w:tcPr>
          <w:p w14:paraId="25EAE70C" w14:textId="77777777" w:rsidR="00464F41" w:rsidRPr="0043499D" w:rsidRDefault="00464F41" w:rsidP="00BE1C2B">
            <w:pPr>
              <w:rPr>
                <w:rFonts w:ascii="Arial" w:eastAsia="Calibri" w:hAnsi="Arial" w:cs="Arial"/>
                <w:sz w:val="20"/>
                <w:szCs w:val="20"/>
              </w:rPr>
            </w:pPr>
            <w:r w:rsidRPr="0043499D">
              <w:rPr>
                <w:rFonts w:ascii="Arial" w:eastAsia="Calibri" w:hAnsi="Arial" w:cs="Arial"/>
                <w:sz w:val="20"/>
                <w:szCs w:val="20"/>
              </w:rPr>
              <w:lastRenderedPageBreak/>
              <w:t>Page 67</w:t>
            </w:r>
          </w:p>
          <w:p w14:paraId="3FAE89B5" w14:textId="77777777" w:rsidR="00464F41" w:rsidRPr="0043499D" w:rsidRDefault="00464F41" w:rsidP="00BE1C2B">
            <w:pPr>
              <w:rPr>
                <w:rFonts w:ascii="Arial" w:eastAsia="Calibri" w:hAnsi="Arial" w:cs="Arial"/>
                <w:sz w:val="20"/>
                <w:szCs w:val="20"/>
              </w:rPr>
            </w:pPr>
            <w:r w:rsidRPr="0043499D">
              <w:rPr>
                <w:rFonts w:ascii="Arial" w:eastAsia="Calibri" w:hAnsi="Arial" w:cs="Arial"/>
                <w:sz w:val="20"/>
                <w:szCs w:val="20"/>
              </w:rPr>
              <w:t>Page 103</w:t>
            </w:r>
          </w:p>
        </w:tc>
      </w:tr>
    </w:tbl>
    <w:p w14:paraId="77A2D7D9" w14:textId="77777777" w:rsidR="00464F41" w:rsidRPr="0043499D" w:rsidRDefault="00464F41" w:rsidP="00464F41">
      <w:pPr>
        <w:rPr>
          <w:rFonts w:ascii="Arial" w:eastAsia="Calibri" w:hAnsi="Arial" w:cs="Arial"/>
          <w:b/>
          <w:sz w:val="20"/>
          <w:szCs w:val="20"/>
        </w:rPr>
      </w:pPr>
      <w:r w:rsidRPr="0043499D">
        <w:rPr>
          <w:rFonts w:ascii="Arial" w:eastAsia="Calibri" w:hAnsi="Arial" w:cs="Arial"/>
          <w:b/>
          <w:sz w:val="20"/>
          <w:szCs w:val="20"/>
        </w:rPr>
        <w:t>*KC Key Competences</w:t>
      </w:r>
    </w:p>
    <w:p w14:paraId="3D3F9552" w14:textId="77777777" w:rsidR="00464F41" w:rsidRPr="0043499D" w:rsidRDefault="00464F41" w:rsidP="00464F41">
      <w:pPr>
        <w:rPr>
          <w:rFonts w:ascii="Arial" w:eastAsia="Calibri" w:hAnsi="Arial" w:cs="Arial"/>
          <w:sz w:val="20"/>
          <w:szCs w:val="20"/>
        </w:rPr>
      </w:pPr>
      <w:r w:rsidRPr="0043499D">
        <w:rPr>
          <w:rFonts w:ascii="Arial" w:eastAsia="Calibri" w:hAnsi="Arial" w:cs="Arial"/>
          <w:b/>
          <w:sz w:val="20"/>
          <w:szCs w:val="20"/>
        </w:rPr>
        <w:t>**OP Output Profile</w:t>
      </w:r>
    </w:p>
    <w:p w14:paraId="4B503D6F" w14:textId="77777777" w:rsidR="00464F41" w:rsidRPr="0043499D" w:rsidRDefault="00464F41" w:rsidP="00464F41">
      <w:pPr>
        <w:rPr>
          <w:rFonts w:ascii="Arial" w:eastAsia="Calibri" w:hAnsi="Arial" w:cs="Arial"/>
          <w:sz w:val="20"/>
          <w:szCs w:val="20"/>
        </w:rPr>
      </w:pPr>
      <w:r w:rsidRPr="0043499D">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06"/>
        <w:gridCol w:w="1301"/>
        <w:gridCol w:w="1733"/>
        <w:gridCol w:w="781"/>
        <w:gridCol w:w="2727"/>
        <w:gridCol w:w="2918"/>
        <w:gridCol w:w="3028"/>
      </w:tblGrid>
      <w:tr w:rsidR="00464F41" w:rsidRPr="0043499D" w14:paraId="3D909916" w14:textId="77777777" w:rsidTr="00D50E3C">
        <w:tc>
          <w:tcPr>
            <w:tcW w:w="1506" w:type="dxa"/>
            <w:shd w:val="clear" w:color="auto" w:fill="E7E6E6"/>
            <w:vAlign w:val="center"/>
          </w:tcPr>
          <w:p w14:paraId="6051B293"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lastRenderedPageBreak/>
              <w:t>SOCIAL SCIENCE</w:t>
            </w:r>
          </w:p>
        </w:tc>
        <w:tc>
          <w:tcPr>
            <w:tcW w:w="1301" w:type="dxa"/>
            <w:shd w:val="clear" w:color="auto" w:fill="E7E6E6"/>
            <w:vAlign w:val="center"/>
          </w:tcPr>
          <w:p w14:paraId="393C96C8"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5º</w:t>
            </w:r>
          </w:p>
        </w:tc>
        <w:tc>
          <w:tcPr>
            <w:tcW w:w="1733" w:type="dxa"/>
            <w:shd w:val="clear" w:color="auto" w:fill="E7E6E6"/>
            <w:vAlign w:val="center"/>
          </w:tcPr>
          <w:p w14:paraId="64714747"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LEARNING SITUATION 3</w:t>
            </w:r>
          </w:p>
        </w:tc>
        <w:tc>
          <w:tcPr>
            <w:tcW w:w="3508" w:type="dxa"/>
            <w:gridSpan w:val="2"/>
            <w:shd w:val="clear" w:color="auto" w:fill="E7E6E6"/>
            <w:vAlign w:val="center"/>
          </w:tcPr>
          <w:p w14:paraId="68C859B7"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THE MARKETING CAMPAIGN</w:t>
            </w:r>
          </w:p>
        </w:tc>
        <w:tc>
          <w:tcPr>
            <w:tcW w:w="2918" w:type="dxa"/>
            <w:shd w:val="clear" w:color="auto" w:fill="E7E6E6"/>
            <w:vAlign w:val="center"/>
          </w:tcPr>
          <w:p w14:paraId="6926A309"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3028" w:type="dxa"/>
            <w:shd w:val="clear" w:color="auto" w:fill="E7E6E6"/>
            <w:vAlign w:val="center"/>
          </w:tcPr>
          <w:p w14:paraId="0A497D25" w14:textId="77777777" w:rsidR="00464F41" w:rsidRPr="00464F41" w:rsidRDefault="00464F41" w:rsidP="00BE1C2B">
            <w:pPr>
              <w:jc w:val="center"/>
              <w:rPr>
                <w:rFonts w:ascii="Arial" w:eastAsia="Calibri" w:hAnsi="Arial" w:cs="Arial"/>
                <w:b/>
                <w:sz w:val="20"/>
                <w:szCs w:val="20"/>
                <w:lang w:val="en-GB"/>
              </w:rPr>
            </w:pPr>
            <w:r w:rsidRPr="00464F41">
              <w:rPr>
                <w:rFonts w:ascii="Arial" w:eastAsia="Calibri" w:hAnsi="Arial" w:cs="Arial"/>
                <w:b/>
                <w:sz w:val="20"/>
                <w:szCs w:val="20"/>
                <w:lang w:val="en-GB"/>
              </w:rPr>
              <w:t>SDG 11</w:t>
            </w:r>
          </w:p>
          <w:p w14:paraId="4052A4FF" w14:textId="77777777" w:rsidR="00464F41" w:rsidRPr="00464F41" w:rsidRDefault="00464F41" w:rsidP="00BE1C2B">
            <w:pPr>
              <w:jc w:val="center"/>
              <w:rPr>
                <w:rFonts w:ascii="Arial" w:eastAsia="Calibri" w:hAnsi="Arial" w:cs="Arial"/>
                <w:b/>
                <w:sz w:val="20"/>
                <w:szCs w:val="20"/>
                <w:lang w:val="en-GB"/>
              </w:rPr>
            </w:pPr>
            <w:r w:rsidRPr="00464F41">
              <w:rPr>
                <w:rFonts w:ascii="Arial" w:eastAsia="Calibri" w:hAnsi="Arial" w:cs="Arial"/>
                <w:b/>
                <w:sz w:val="20"/>
                <w:szCs w:val="20"/>
                <w:lang w:val="en-GB"/>
              </w:rPr>
              <w:t xml:space="preserve">Sustainable cities and communities. </w:t>
            </w:r>
          </w:p>
        </w:tc>
      </w:tr>
      <w:tr w:rsidR="00464F41" w:rsidRPr="0043499D" w14:paraId="150AE349" w14:textId="77777777" w:rsidTr="00D50E3C">
        <w:tc>
          <w:tcPr>
            <w:tcW w:w="13994" w:type="dxa"/>
            <w:gridSpan w:val="7"/>
          </w:tcPr>
          <w:p w14:paraId="6F4DC1A6"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464F41" w:rsidRPr="0043499D" w14:paraId="1368FF7A" w14:textId="77777777" w:rsidTr="00D50E3C">
        <w:tc>
          <w:tcPr>
            <w:tcW w:w="2807" w:type="dxa"/>
            <w:gridSpan w:val="2"/>
          </w:tcPr>
          <w:p w14:paraId="4B888210" w14:textId="77777777" w:rsidR="00464F41" w:rsidRPr="0043499D" w:rsidRDefault="00464F41" w:rsidP="00BE1C2B">
            <w:pPr>
              <w:jc w:val="center"/>
              <w:rPr>
                <w:rFonts w:ascii="Arial" w:eastAsia="Calibri" w:hAnsi="Arial" w:cs="Arial"/>
                <w:sz w:val="20"/>
                <w:szCs w:val="20"/>
              </w:rPr>
            </w:pPr>
            <w:r w:rsidRPr="0043499D">
              <w:rPr>
                <w:rFonts w:ascii="Arial" w:eastAsia="Calibri" w:hAnsi="Arial" w:cs="Arial"/>
                <w:b/>
                <w:sz w:val="20"/>
                <w:szCs w:val="20"/>
              </w:rPr>
              <w:t>INDICATORS</w:t>
            </w:r>
          </w:p>
        </w:tc>
        <w:tc>
          <w:tcPr>
            <w:tcW w:w="2514" w:type="dxa"/>
            <w:gridSpan w:val="2"/>
          </w:tcPr>
          <w:p w14:paraId="4EF270E2"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1.</w:t>
            </w:r>
          </w:p>
          <w:p w14:paraId="45E17C79" w14:textId="77777777" w:rsidR="00464F41" w:rsidRPr="0043499D" w:rsidRDefault="00464F41" w:rsidP="00BE1C2B">
            <w:pPr>
              <w:jc w:val="center"/>
              <w:rPr>
                <w:rFonts w:ascii="Arial" w:eastAsia="Calibri" w:hAnsi="Arial" w:cs="Arial"/>
                <w:sz w:val="20"/>
                <w:szCs w:val="20"/>
                <w:shd w:val="clear" w:color="auto" w:fill="FFFFFF"/>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727" w:type="dxa"/>
          </w:tcPr>
          <w:p w14:paraId="7670F6C9"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2.</w:t>
            </w:r>
          </w:p>
          <w:p w14:paraId="66B86C23" w14:textId="77777777" w:rsidR="00464F41" w:rsidRPr="0043499D" w:rsidRDefault="00464F41" w:rsidP="00BE1C2B">
            <w:pPr>
              <w:jc w:val="center"/>
              <w:rPr>
                <w:rFonts w:ascii="Arial" w:eastAsia="Calibri" w:hAnsi="Arial" w:cs="Arial"/>
                <w:sz w:val="20"/>
                <w:szCs w:val="20"/>
                <w:shd w:val="clear" w:color="auto" w:fill="FFFFFF"/>
              </w:rPr>
            </w:pPr>
            <w:proofErr w:type="spellStart"/>
            <w:r w:rsidRPr="0043499D">
              <w:rPr>
                <w:rFonts w:ascii="Arial" w:eastAsia="Calibri" w:hAnsi="Arial" w:cs="Arial"/>
                <w:b/>
                <w:sz w:val="20"/>
                <w:szCs w:val="20"/>
              </w:rPr>
              <w:t>Often</w:t>
            </w:r>
            <w:proofErr w:type="spellEnd"/>
          </w:p>
        </w:tc>
        <w:tc>
          <w:tcPr>
            <w:tcW w:w="2918" w:type="dxa"/>
          </w:tcPr>
          <w:p w14:paraId="4C1962F1"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3.</w:t>
            </w:r>
          </w:p>
          <w:p w14:paraId="04F5846E" w14:textId="77777777" w:rsidR="00464F41" w:rsidRPr="0043499D" w:rsidRDefault="00464F41" w:rsidP="00BE1C2B">
            <w:pPr>
              <w:jc w:val="center"/>
              <w:rPr>
                <w:rFonts w:ascii="Arial" w:eastAsia="Calibri" w:hAnsi="Arial" w:cs="Arial"/>
                <w:sz w:val="20"/>
                <w:szCs w:val="20"/>
                <w:shd w:val="clear" w:color="auto" w:fill="FFFFFF"/>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3028" w:type="dxa"/>
          </w:tcPr>
          <w:p w14:paraId="59E6315F" w14:textId="77777777" w:rsidR="00464F41" w:rsidRPr="0043499D" w:rsidRDefault="00464F41" w:rsidP="00BE1C2B">
            <w:pPr>
              <w:jc w:val="center"/>
              <w:rPr>
                <w:rFonts w:ascii="Arial" w:eastAsia="Calibri" w:hAnsi="Arial" w:cs="Arial"/>
                <w:b/>
                <w:sz w:val="20"/>
                <w:szCs w:val="20"/>
              </w:rPr>
            </w:pPr>
            <w:r w:rsidRPr="0043499D">
              <w:rPr>
                <w:rFonts w:ascii="Arial" w:eastAsia="Calibri" w:hAnsi="Arial" w:cs="Arial"/>
                <w:b/>
                <w:sz w:val="20"/>
                <w:szCs w:val="20"/>
              </w:rPr>
              <w:t>4.</w:t>
            </w:r>
          </w:p>
          <w:p w14:paraId="6F00F94D" w14:textId="77777777" w:rsidR="00464F41" w:rsidRPr="0043499D" w:rsidRDefault="00464F41" w:rsidP="00BE1C2B">
            <w:pPr>
              <w:jc w:val="center"/>
              <w:rPr>
                <w:rFonts w:ascii="Arial" w:eastAsia="Calibri" w:hAnsi="Arial" w:cs="Arial"/>
                <w:sz w:val="20"/>
                <w:szCs w:val="20"/>
                <w:shd w:val="clear" w:color="auto" w:fill="FFFFFF"/>
              </w:rPr>
            </w:pPr>
            <w:proofErr w:type="spellStart"/>
            <w:r w:rsidRPr="0043499D">
              <w:rPr>
                <w:rFonts w:ascii="Arial" w:eastAsia="Calibri" w:hAnsi="Arial" w:cs="Arial"/>
                <w:b/>
                <w:sz w:val="20"/>
                <w:szCs w:val="20"/>
              </w:rPr>
              <w:t>Always</w:t>
            </w:r>
            <w:proofErr w:type="spellEnd"/>
          </w:p>
        </w:tc>
      </w:tr>
      <w:tr w:rsidR="00D50E3C" w:rsidRPr="0043499D" w14:paraId="6B5F70A0" w14:textId="77777777" w:rsidTr="00102CDF">
        <w:tc>
          <w:tcPr>
            <w:tcW w:w="13994" w:type="dxa"/>
            <w:gridSpan w:val="7"/>
          </w:tcPr>
          <w:p w14:paraId="1BF6EFEF" w14:textId="6805330C" w:rsidR="00D50E3C" w:rsidRPr="00D50E3C" w:rsidRDefault="00D50E3C" w:rsidP="00D50E3C">
            <w:pPr>
              <w:rPr>
                <w:rFonts w:ascii="Arial" w:eastAsia="Calibri" w:hAnsi="Arial" w:cs="Arial"/>
                <w:bCs/>
                <w:sz w:val="20"/>
                <w:szCs w:val="20"/>
                <w:lang w:val="en-GB"/>
              </w:rPr>
            </w:pPr>
            <w:r w:rsidRPr="00D50E3C">
              <w:rPr>
                <w:rFonts w:ascii="Arial" w:eastAsia="Calibri" w:hAnsi="Arial" w:cs="Arial"/>
                <w:bCs/>
                <w:sz w:val="20"/>
                <w:szCs w:val="20"/>
                <w:lang w:val="en-GB"/>
              </w:rPr>
              <w:t>1.2. Establish simple connections between different elements of the environment showing understanding of the relationships that are established.</w:t>
            </w:r>
          </w:p>
        </w:tc>
      </w:tr>
      <w:tr w:rsidR="00D50E3C" w:rsidRPr="0043499D" w14:paraId="205C35CB" w14:textId="77777777" w:rsidTr="00D50E3C">
        <w:tc>
          <w:tcPr>
            <w:tcW w:w="2807" w:type="dxa"/>
            <w:gridSpan w:val="2"/>
          </w:tcPr>
          <w:p w14:paraId="5777D2F8" w14:textId="6AC3EE44" w:rsidR="00D50E3C" w:rsidRPr="00D50E3C" w:rsidRDefault="00D50E3C" w:rsidP="00D50E3C">
            <w:pPr>
              <w:rPr>
                <w:rFonts w:ascii="Arial" w:eastAsia="Calibri" w:hAnsi="Arial" w:cs="Arial"/>
                <w:bCs/>
                <w:sz w:val="20"/>
                <w:szCs w:val="20"/>
                <w:lang w:val="en-GB"/>
              </w:rPr>
            </w:pPr>
            <w:r w:rsidRPr="00D50E3C">
              <w:rPr>
                <w:rFonts w:ascii="Arial" w:eastAsia="Calibri" w:hAnsi="Arial" w:cs="Arial"/>
                <w:bCs/>
                <w:sz w:val="20"/>
                <w:szCs w:val="20"/>
                <w:lang w:val="en-GB"/>
              </w:rPr>
              <w:t>Establish</w:t>
            </w:r>
            <w:r w:rsidRPr="00D50E3C">
              <w:rPr>
                <w:rFonts w:ascii="Arial" w:eastAsia="Calibri" w:hAnsi="Arial" w:cs="Arial"/>
                <w:bCs/>
                <w:sz w:val="20"/>
                <w:szCs w:val="20"/>
                <w:lang w:val="en-GB"/>
              </w:rPr>
              <w:t>es</w:t>
            </w:r>
            <w:r w:rsidRPr="00D50E3C">
              <w:rPr>
                <w:rFonts w:ascii="Arial" w:eastAsia="Calibri" w:hAnsi="Arial" w:cs="Arial"/>
                <w:bCs/>
                <w:sz w:val="20"/>
                <w:szCs w:val="20"/>
                <w:lang w:val="en-GB"/>
              </w:rPr>
              <w:t xml:space="preserve"> simple connections between different elements of the environment showing understanding of the relationships that are established.</w:t>
            </w:r>
          </w:p>
        </w:tc>
        <w:tc>
          <w:tcPr>
            <w:tcW w:w="2514" w:type="dxa"/>
            <w:gridSpan w:val="2"/>
          </w:tcPr>
          <w:p w14:paraId="2AE569BC" w14:textId="429270C4" w:rsidR="00D50E3C" w:rsidRPr="00D50E3C" w:rsidRDefault="00D50E3C" w:rsidP="00D50E3C">
            <w:pPr>
              <w:jc w:val="cente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727" w:type="dxa"/>
          </w:tcPr>
          <w:p w14:paraId="3E160B84" w14:textId="06FCEB85" w:rsidR="00D50E3C" w:rsidRPr="00D50E3C" w:rsidRDefault="00D50E3C" w:rsidP="00D50E3C">
            <w:pPr>
              <w:jc w:val="cente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18" w:type="dxa"/>
          </w:tcPr>
          <w:p w14:paraId="6EC4A5F6" w14:textId="2FE3F867" w:rsidR="00D50E3C" w:rsidRPr="00D50E3C" w:rsidRDefault="00D50E3C" w:rsidP="00D50E3C">
            <w:pPr>
              <w:jc w:val="cente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3028" w:type="dxa"/>
          </w:tcPr>
          <w:p w14:paraId="091FB480" w14:textId="57BD4BE7" w:rsidR="00D50E3C" w:rsidRPr="00D50E3C" w:rsidRDefault="00D50E3C" w:rsidP="00D50E3C">
            <w:pPr>
              <w:jc w:val="cente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r w:rsidR="00D50E3C" w:rsidRPr="0043499D" w14:paraId="4909AAFC" w14:textId="77777777" w:rsidTr="00D50E3C">
        <w:tc>
          <w:tcPr>
            <w:tcW w:w="13994" w:type="dxa"/>
            <w:gridSpan w:val="7"/>
          </w:tcPr>
          <w:p w14:paraId="2AB6FCB6" w14:textId="77777777" w:rsidR="00D50E3C" w:rsidRPr="0043499D" w:rsidRDefault="00D50E3C" w:rsidP="00D50E3C">
            <w:pPr>
              <w:rPr>
                <w:rFonts w:ascii="Arial" w:eastAsia="Calibri" w:hAnsi="Arial" w:cs="Arial"/>
                <w:sz w:val="20"/>
                <w:szCs w:val="20"/>
                <w:shd w:val="clear" w:color="auto" w:fill="FFFFFF"/>
                <w:lang w:val="en-GB"/>
              </w:rPr>
            </w:pPr>
            <w:r w:rsidRPr="0043499D">
              <w:rPr>
                <w:rFonts w:ascii="Arial" w:hAnsi="Arial" w:cs="Arial"/>
                <w:sz w:val="20"/>
                <w:szCs w:val="20"/>
                <w:lang w:val="en-GB"/>
              </w:rPr>
              <w:t>1.3. Value, protect and show attitudes of conservation and improvement of the natural and cultural heritage through proposals and actions that reflect commitments and behaviours for improvement.</w:t>
            </w:r>
          </w:p>
        </w:tc>
      </w:tr>
      <w:tr w:rsidR="00D50E3C" w:rsidRPr="0043499D" w14:paraId="0382C72B" w14:textId="77777777" w:rsidTr="00D50E3C">
        <w:tc>
          <w:tcPr>
            <w:tcW w:w="2807" w:type="dxa"/>
            <w:gridSpan w:val="2"/>
          </w:tcPr>
          <w:p w14:paraId="3E1DB294" w14:textId="77777777" w:rsidR="00D50E3C" w:rsidRPr="0043499D" w:rsidRDefault="00D50E3C" w:rsidP="00D50E3C">
            <w:pPr>
              <w:rPr>
                <w:rFonts w:ascii="Arial" w:eastAsia="Calibri" w:hAnsi="Arial" w:cs="Arial"/>
                <w:sz w:val="20"/>
                <w:szCs w:val="20"/>
                <w:lang w:val="en-GB"/>
              </w:rPr>
            </w:pPr>
            <w:r w:rsidRPr="0043499D">
              <w:rPr>
                <w:rFonts w:ascii="Arial" w:hAnsi="Arial" w:cs="Arial"/>
                <w:sz w:val="20"/>
                <w:szCs w:val="20"/>
                <w:lang w:val="en-GB"/>
              </w:rPr>
              <w:t xml:space="preserve">Values, </w:t>
            </w:r>
            <w:proofErr w:type="gramStart"/>
            <w:r w:rsidRPr="0043499D">
              <w:rPr>
                <w:rFonts w:ascii="Arial" w:hAnsi="Arial" w:cs="Arial"/>
                <w:sz w:val="20"/>
                <w:szCs w:val="20"/>
                <w:lang w:val="en-GB"/>
              </w:rPr>
              <w:t>protects</w:t>
            </w:r>
            <w:proofErr w:type="gramEnd"/>
            <w:r w:rsidRPr="0043499D">
              <w:rPr>
                <w:rFonts w:ascii="Arial" w:hAnsi="Arial" w:cs="Arial"/>
                <w:sz w:val="20"/>
                <w:szCs w:val="20"/>
                <w:lang w:val="en-GB"/>
              </w:rPr>
              <w:t xml:space="preserve"> and shows attitudes of conservation and improvement of natural and cultural heritage through proposals and actions that reflect commitments and behaviours of improvement.</w:t>
            </w:r>
          </w:p>
        </w:tc>
        <w:tc>
          <w:tcPr>
            <w:tcW w:w="2514" w:type="dxa"/>
            <w:gridSpan w:val="2"/>
          </w:tcPr>
          <w:p w14:paraId="1458A7A4" w14:textId="77777777" w:rsidR="00D50E3C" w:rsidRPr="0043499D" w:rsidRDefault="00D50E3C" w:rsidP="00D50E3C">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727" w:type="dxa"/>
          </w:tcPr>
          <w:p w14:paraId="28240A2F" w14:textId="77777777" w:rsidR="00D50E3C" w:rsidRPr="0043499D" w:rsidRDefault="00D50E3C" w:rsidP="00D50E3C">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18" w:type="dxa"/>
          </w:tcPr>
          <w:p w14:paraId="09A76B1E" w14:textId="77777777" w:rsidR="00D50E3C" w:rsidRPr="0043499D" w:rsidRDefault="00D50E3C" w:rsidP="00D50E3C">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3028" w:type="dxa"/>
          </w:tcPr>
          <w:p w14:paraId="76C520A8" w14:textId="77777777" w:rsidR="00D50E3C" w:rsidRPr="0043499D" w:rsidRDefault="00D50E3C" w:rsidP="00D50E3C">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bl>
    <w:p w14:paraId="4B1F7318" w14:textId="77777777" w:rsidR="00464F41" w:rsidRPr="0043499D" w:rsidRDefault="00464F41" w:rsidP="00464F41">
      <w:pPr>
        <w:rPr>
          <w:rFonts w:ascii="Arial" w:eastAsia="Calibri" w:hAnsi="Arial" w:cs="Arial"/>
          <w:b/>
          <w:sz w:val="20"/>
          <w:szCs w:val="20"/>
        </w:rPr>
      </w:pPr>
    </w:p>
    <w:p w14:paraId="108F3B96" w14:textId="77777777" w:rsidR="00464F41" w:rsidRPr="0043499D" w:rsidRDefault="00464F41" w:rsidP="00464F41">
      <w:pPr>
        <w:rPr>
          <w:rFonts w:ascii="Arial" w:eastAsia="Calibri" w:hAnsi="Arial" w:cs="Arial"/>
          <w:b/>
          <w:sz w:val="20"/>
          <w:szCs w:val="20"/>
        </w:rPr>
      </w:pPr>
    </w:p>
    <w:p w14:paraId="61ED9121" w14:textId="77777777" w:rsidR="00464F41" w:rsidRPr="0043499D" w:rsidRDefault="00464F41" w:rsidP="00464F41">
      <w:pPr>
        <w:rPr>
          <w:rFonts w:ascii="Arial" w:eastAsia="Calibri" w:hAnsi="Arial" w:cs="Arial"/>
          <w:b/>
          <w:sz w:val="20"/>
          <w:szCs w:val="20"/>
          <w:lang w:eastAsia="es-ES"/>
        </w:rPr>
      </w:pPr>
    </w:p>
    <w:p w14:paraId="71E57C32" w14:textId="77777777" w:rsidR="00464F41" w:rsidRPr="0043499D" w:rsidRDefault="00464F41" w:rsidP="00464F41">
      <w:pPr>
        <w:rPr>
          <w:rFonts w:ascii="Arial" w:eastAsia="Calibri" w:hAnsi="Arial" w:cs="Arial"/>
          <w:b/>
          <w:sz w:val="20"/>
          <w:szCs w:val="20"/>
          <w:lang w:eastAsia="es-ES"/>
        </w:rPr>
      </w:pPr>
    </w:p>
    <w:p w14:paraId="0BDA88DF" w14:textId="77777777" w:rsidR="00464F41" w:rsidRPr="0043499D" w:rsidRDefault="00464F41" w:rsidP="00464F41">
      <w:pPr>
        <w:rPr>
          <w:rFonts w:ascii="Arial" w:eastAsia="Calibri" w:hAnsi="Arial" w:cs="Arial"/>
          <w:b/>
          <w:sz w:val="20"/>
          <w:szCs w:val="20"/>
          <w:lang w:eastAsia="es-ES"/>
        </w:rPr>
      </w:pPr>
    </w:p>
    <w:p w14:paraId="59C18C7B" w14:textId="77777777" w:rsidR="00464F41" w:rsidRPr="0043499D" w:rsidRDefault="00464F41" w:rsidP="00464F41">
      <w:pPr>
        <w:rPr>
          <w:rFonts w:ascii="Arial" w:eastAsia="Calibri" w:hAnsi="Arial" w:cs="Arial"/>
          <w:b/>
          <w:sz w:val="20"/>
          <w:szCs w:val="20"/>
          <w:lang w:eastAsia="es-ES"/>
        </w:rPr>
      </w:pPr>
    </w:p>
    <w:p w14:paraId="5CB20D7E" w14:textId="77777777" w:rsidR="00BF4084" w:rsidRDefault="00BF4084"/>
    <w:sectPr w:rsidR="00BF4084" w:rsidSect="00F30F06">
      <w:headerReference w:type="default" r:id="rId8"/>
      <w:footerReference w:type="default" r:id="rId9"/>
      <w:pgSz w:w="16838" w:h="11906" w:orient="landscape"/>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C233A" w14:textId="77777777" w:rsidR="0090702B" w:rsidRDefault="0090702B" w:rsidP="00F30F06">
      <w:pPr>
        <w:spacing w:after="0" w:line="240" w:lineRule="auto"/>
      </w:pPr>
      <w:r>
        <w:separator/>
      </w:r>
    </w:p>
  </w:endnote>
  <w:endnote w:type="continuationSeparator" w:id="0">
    <w:p w14:paraId="516B46B1" w14:textId="77777777" w:rsidR="0090702B" w:rsidRDefault="0090702B" w:rsidP="00F30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auto"/>
    <w:pitch w:val="variable"/>
    <w:sig w:usb0="20000087" w:usb1="00000000" w:usb2="00000000" w:usb3="00000000" w:csb0="000001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FBA0" w14:textId="7D136F52" w:rsidR="00F30F06" w:rsidRPr="00F30F06" w:rsidRDefault="00F30F06">
    <w:pPr>
      <w:pStyle w:val="Piedepgina"/>
      <w:rPr>
        <w:b/>
        <w:bCs/>
      </w:rPr>
    </w:pPr>
    <w:r>
      <w:tab/>
    </w:r>
    <w:r>
      <w:tab/>
    </w:r>
    <w:r>
      <w:tab/>
    </w:r>
    <w:r>
      <w:tab/>
    </w:r>
    <w:r>
      <w:tab/>
    </w:r>
    <w:r>
      <w:tab/>
    </w:r>
    <w:r w:rsidRPr="00F30F06">
      <w:rPr>
        <w:b/>
        <w:bCs/>
      </w:rPr>
      <w:tab/>
      <w:t>© EDICIONES BILINGÜES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DE592" w14:textId="77777777" w:rsidR="0090702B" w:rsidRDefault="0090702B" w:rsidP="00F30F06">
      <w:pPr>
        <w:spacing w:after="0" w:line="240" w:lineRule="auto"/>
      </w:pPr>
      <w:r>
        <w:separator/>
      </w:r>
    </w:p>
  </w:footnote>
  <w:footnote w:type="continuationSeparator" w:id="0">
    <w:p w14:paraId="7AADC33C" w14:textId="77777777" w:rsidR="0090702B" w:rsidRDefault="0090702B" w:rsidP="00F30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A930" w14:textId="49EFFE1A" w:rsidR="00F30F06" w:rsidRDefault="00F30F06">
    <w:pPr>
      <w:pStyle w:val="Encabezado"/>
    </w:pPr>
    <w:r>
      <w:rPr>
        <w:noProof/>
      </w:rPr>
      <w:drawing>
        <wp:anchor distT="0" distB="0" distL="114300" distR="114300" simplePos="0" relativeHeight="251659264" behindDoc="0" locked="0" layoutInCell="1" allowOverlap="1" wp14:anchorId="16F3FEC5" wp14:editId="5F948A90">
          <wp:simplePos x="0" y="0"/>
          <wp:positionH relativeFrom="rightMargin">
            <wp:posOffset>-88782</wp:posOffset>
          </wp:positionH>
          <wp:positionV relativeFrom="paragraph">
            <wp:posOffset>-53798</wp:posOffset>
          </wp:positionV>
          <wp:extent cx="552450" cy="539115"/>
          <wp:effectExtent l="0" t="0" r="0" b="0"/>
          <wp:wrapNone/>
          <wp:docPr id="13" name="Imagen 1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B31B9"/>
    <w:multiLevelType w:val="hybridMultilevel"/>
    <w:tmpl w:val="A74A5E04"/>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BE12C0"/>
    <w:multiLevelType w:val="hybridMultilevel"/>
    <w:tmpl w:val="85C8D9B0"/>
    <w:lvl w:ilvl="0" w:tplc="F0CEBF04">
      <w:start w:val="3"/>
      <w:numFmt w:val="bullet"/>
      <w:lvlText w:val="-"/>
      <w:lvlJc w:val="left"/>
      <w:pPr>
        <w:ind w:left="1004" w:hanging="360"/>
      </w:pPr>
      <w:rPr>
        <w:rFonts w:ascii="Times New Roman" w:eastAsia="Times New Roman" w:hAnsi="Times New Roman" w:hint="default"/>
        <w:color w:val="auto"/>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E629C2"/>
    <w:multiLevelType w:val="hybridMultilevel"/>
    <w:tmpl w:val="85627A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C9E09DB"/>
    <w:multiLevelType w:val="hybridMultilevel"/>
    <w:tmpl w:val="76F87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7482D13"/>
    <w:multiLevelType w:val="hybridMultilevel"/>
    <w:tmpl w:val="672C91C4"/>
    <w:lvl w:ilvl="0" w:tplc="6A466E0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8E80896"/>
    <w:multiLevelType w:val="hybridMultilevel"/>
    <w:tmpl w:val="11C2B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95A1AE2"/>
    <w:multiLevelType w:val="hybridMultilevel"/>
    <w:tmpl w:val="F67E0C3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8E56E8C"/>
    <w:multiLevelType w:val="hybridMultilevel"/>
    <w:tmpl w:val="925C4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B020030"/>
    <w:multiLevelType w:val="hybridMultilevel"/>
    <w:tmpl w:val="2ADA4D0A"/>
    <w:lvl w:ilvl="0" w:tplc="E9D89B80">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E67090"/>
    <w:multiLevelType w:val="hybridMultilevel"/>
    <w:tmpl w:val="04B8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D3941F5"/>
    <w:multiLevelType w:val="hybridMultilevel"/>
    <w:tmpl w:val="C20E2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E82212C"/>
    <w:multiLevelType w:val="hybridMultilevel"/>
    <w:tmpl w:val="9E9C70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0C900CD"/>
    <w:multiLevelType w:val="hybridMultilevel"/>
    <w:tmpl w:val="C0D8BD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5A617468"/>
    <w:multiLevelType w:val="hybridMultilevel"/>
    <w:tmpl w:val="0ACE03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5F2C5D14"/>
    <w:multiLevelType w:val="hybridMultilevel"/>
    <w:tmpl w:val="0818EB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B738BC"/>
    <w:multiLevelType w:val="hybridMultilevel"/>
    <w:tmpl w:val="66CAE0C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17253D"/>
    <w:multiLevelType w:val="hybridMultilevel"/>
    <w:tmpl w:val="94589512"/>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9C73461"/>
    <w:multiLevelType w:val="hybridMultilevel"/>
    <w:tmpl w:val="FBF0AC14"/>
    <w:lvl w:ilvl="0" w:tplc="D4CC433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DD965B6"/>
    <w:multiLevelType w:val="hybridMultilevel"/>
    <w:tmpl w:val="8DB28306"/>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04719B0"/>
    <w:multiLevelType w:val="hybridMultilevel"/>
    <w:tmpl w:val="412473B0"/>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13F4A58"/>
    <w:multiLevelType w:val="hybridMultilevel"/>
    <w:tmpl w:val="B6D0C3BC"/>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30149AB"/>
    <w:multiLevelType w:val="hybridMultilevel"/>
    <w:tmpl w:val="AF1C56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2189525">
    <w:abstractNumId w:val="0"/>
  </w:num>
  <w:num w:numId="2" w16cid:durableId="1216090110">
    <w:abstractNumId w:val="3"/>
  </w:num>
  <w:num w:numId="3" w16cid:durableId="832797372">
    <w:abstractNumId w:val="6"/>
  </w:num>
  <w:num w:numId="4" w16cid:durableId="1539316500">
    <w:abstractNumId w:val="24"/>
  </w:num>
  <w:num w:numId="5" w16cid:durableId="1989748824">
    <w:abstractNumId w:val="2"/>
  </w:num>
  <w:num w:numId="6" w16cid:durableId="1970278337">
    <w:abstractNumId w:val="16"/>
  </w:num>
  <w:num w:numId="7" w16cid:durableId="19745288">
    <w:abstractNumId w:val="4"/>
  </w:num>
  <w:num w:numId="8" w16cid:durableId="1813524531">
    <w:abstractNumId w:val="12"/>
  </w:num>
  <w:num w:numId="9" w16cid:durableId="1320111367">
    <w:abstractNumId w:val="10"/>
  </w:num>
  <w:num w:numId="10" w16cid:durableId="1006517605">
    <w:abstractNumId w:val="11"/>
  </w:num>
  <w:num w:numId="11" w16cid:durableId="479687816">
    <w:abstractNumId w:val="8"/>
  </w:num>
  <w:num w:numId="12" w16cid:durableId="1477188513">
    <w:abstractNumId w:val="15"/>
  </w:num>
  <w:num w:numId="13" w16cid:durableId="347026421">
    <w:abstractNumId w:val="14"/>
  </w:num>
  <w:num w:numId="14" w16cid:durableId="53429237">
    <w:abstractNumId w:val="21"/>
  </w:num>
  <w:num w:numId="15" w16cid:durableId="1538816261">
    <w:abstractNumId w:val="7"/>
  </w:num>
  <w:num w:numId="16" w16cid:durableId="134152408">
    <w:abstractNumId w:val="13"/>
  </w:num>
  <w:num w:numId="17" w16cid:durableId="315841813">
    <w:abstractNumId w:val="23"/>
  </w:num>
  <w:num w:numId="18" w16cid:durableId="869221093">
    <w:abstractNumId w:val="26"/>
  </w:num>
  <w:num w:numId="19" w16cid:durableId="338122249">
    <w:abstractNumId w:val="5"/>
  </w:num>
  <w:num w:numId="20" w16cid:durableId="1393390491">
    <w:abstractNumId w:val="19"/>
  </w:num>
  <w:num w:numId="21" w16cid:durableId="1551192448">
    <w:abstractNumId w:val="20"/>
  </w:num>
  <w:num w:numId="22" w16cid:durableId="1905598662">
    <w:abstractNumId w:val="17"/>
  </w:num>
  <w:num w:numId="23" w16cid:durableId="2113935564">
    <w:abstractNumId w:val="22"/>
  </w:num>
  <w:num w:numId="24" w16cid:durableId="1899438135">
    <w:abstractNumId w:val="9"/>
  </w:num>
  <w:num w:numId="25" w16cid:durableId="252204541">
    <w:abstractNumId w:val="29"/>
  </w:num>
  <w:num w:numId="26" w16cid:durableId="438988924">
    <w:abstractNumId w:val="18"/>
  </w:num>
  <w:num w:numId="27" w16cid:durableId="477498479">
    <w:abstractNumId w:val="1"/>
  </w:num>
  <w:num w:numId="28" w16cid:durableId="936985922">
    <w:abstractNumId w:val="25"/>
  </w:num>
  <w:num w:numId="29" w16cid:durableId="1132404384">
    <w:abstractNumId w:val="27"/>
  </w:num>
  <w:num w:numId="30" w16cid:durableId="64894212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F06"/>
    <w:rsid w:val="00034B92"/>
    <w:rsid w:val="000B316E"/>
    <w:rsid w:val="001D05CC"/>
    <w:rsid w:val="00464F41"/>
    <w:rsid w:val="00505202"/>
    <w:rsid w:val="008018E0"/>
    <w:rsid w:val="0090702B"/>
    <w:rsid w:val="00BC785F"/>
    <w:rsid w:val="00BF4084"/>
    <w:rsid w:val="00C26B85"/>
    <w:rsid w:val="00D50E3C"/>
    <w:rsid w:val="00E21393"/>
    <w:rsid w:val="00F30F0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996A2"/>
  <w15:chartTrackingRefBased/>
  <w15:docId w15:val="{3D2BDE0F-CE22-4971-B392-A720381C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F41"/>
  </w:style>
  <w:style w:type="paragraph" w:styleId="Ttulo2">
    <w:name w:val="heading 2"/>
    <w:basedOn w:val="Normal"/>
    <w:link w:val="Ttulo2Car"/>
    <w:uiPriority w:val="9"/>
    <w:qFormat/>
    <w:rsid w:val="00464F41"/>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30F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30F06"/>
  </w:style>
  <w:style w:type="paragraph" w:styleId="Piedepgina">
    <w:name w:val="footer"/>
    <w:basedOn w:val="Normal"/>
    <w:link w:val="PiedepginaCar"/>
    <w:uiPriority w:val="99"/>
    <w:unhideWhenUsed/>
    <w:rsid w:val="00F30F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30F06"/>
  </w:style>
  <w:style w:type="character" w:customStyle="1" w:styleId="Ttulo2Car">
    <w:name w:val="Título 2 Car"/>
    <w:basedOn w:val="Fuentedeprrafopredeter"/>
    <w:link w:val="Ttulo2"/>
    <w:uiPriority w:val="9"/>
    <w:rsid w:val="00464F41"/>
    <w:rPr>
      <w:rFonts w:ascii="Times New Roman" w:eastAsia="Times New Roman" w:hAnsi="Times New Roman" w:cs="Times New Roman"/>
      <w:b/>
      <w:bCs/>
      <w:sz w:val="36"/>
      <w:szCs w:val="36"/>
      <w:lang w:val="es-ES" w:eastAsia="es-ES"/>
    </w:rPr>
  </w:style>
  <w:style w:type="table" w:customStyle="1" w:styleId="Tablaconcuadrcula1">
    <w:name w:val="Tabla con cuadrícula1"/>
    <w:basedOn w:val="Tablanormal"/>
    <w:next w:val="Tablaconcuadrcula"/>
    <w:uiPriority w:val="39"/>
    <w:rsid w:val="00464F4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64F4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64F41"/>
    <w:rPr>
      <w:sz w:val="16"/>
      <w:szCs w:val="16"/>
    </w:rPr>
  </w:style>
  <w:style w:type="paragraph" w:styleId="Textocomentario">
    <w:name w:val="annotation text"/>
    <w:basedOn w:val="Normal"/>
    <w:link w:val="TextocomentarioCar"/>
    <w:uiPriority w:val="99"/>
    <w:unhideWhenUsed/>
    <w:rsid w:val="00464F41"/>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464F41"/>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464F41"/>
    <w:rPr>
      <w:b/>
      <w:bCs/>
    </w:rPr>
  </w:style>
  <w:style w:type="character" w:customStyle="1" w:styleId="AsuntodelcomentarioCar">
    <w:name w:val="Asunto del comentario Car"/>
    <w:basedOn w:val="TextocomentarioCar"/>
    <w:link w:val="Asuntodelcomentario"/>
    <w:uiPriority w:val="99"/>
    <w:semiHidden/>
    <w:rsid w:val="00464F41"/>
    <w:rPr>
      <w:b/>
      <w:bCs/>
      <w:sz w:val="20"/>
      <w:szCs w:val="20"/>
      <w:lang w:val="es-ES"/>
    </w:rPr>
  </w:style>
  <w:style w:type="paragraph" w:styleId="Textodeglobo">
    <w:name w:val="Balloon Text"/>
    <w:basedOn w:val="Normal"/>
    <w:link w:val="TextodegloboCar"/>
    <w:uiPriority w:val="99"/>
    <w:semiHidden/>
    <w:unhideWhenUsed/>
    <w:rsid w:val="00464F41"/>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464F41"/>
    <w:rPr>
      <w:rFonts w:ascii="Segoe UI" w:hAnsi="Segoe UI" w:cs="Segoe UI"/>
      <w:sz w:val="18"/>
      <w:szCs w:val="18"/>
      <w:lang w:val="es-ES"/>
    </w:rPr>
  </w:style>
  <w:style w:type="paragraph" w:customStyle="1" w:styleId="Default">
    <w:name w:val="Default"/>
    <w:rsid w:val="00464F41"/>
    <w:pPr>
      <w:autoSpaceDE w:val="0"/>
      <w:autoSpaceDN w:val="0"/>
      <w:adjustRightInd w:val="0"/>
      <w:spacing w:after="0" w:line="240" w:lineRule="auto"/>
    </w:pPr>
    <w:rPr>
      <w:rFonts w:ascii="Arial" w:hAnsi="Arial" w:cs="Arial"/>
      <w:color w:val="000000"/>
      <w:sz w:val="24"/>
      <w:szCs w:val="24"/>
      <w:lang w:val="es-ES"/>
    </w:rPr>
  </w:style>
  <w:style w:type="paragraph" w:styleId="Prrafodelista">
    <w:name w:val="List Paragraph"/>
    <w:basedOn w:val="Normal"/>
    <w:uiPriority w:val="34"/>
    <w:qFormat/>
    <w:rsid w:val="00464F41"/>
    <w:pPr>
      <w:spacing w:after="0" w:line="240" w:lineRule="auto"/>
      <w:ind w:left="720"/>
      <w:contextualSpacing/>
    </w:pPr>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464F41"/>
    <w:rPr>
      <w:color w:val="0563C1" w:themeColor="hyperlink"/>
      <w:u w:val="single"/>
    </w:rPr>
  </w:style>
  <w:style w:type="paragraph" w:styleId="Subttulo">
    <w:name w:val="Subtitle"/>
    <w:basedOn w:val="Normal"/>
    <w:link w:val="SubttuloCar"/>
    <w:qFormat/>
    <w:rsid w:val="00464F41"/>
    <w:pPr>
      <w:spacing w:after="0" w:line="240" w:lineRule="auto"/>
    </w:pPr>
    <w:rPr>
      <w:rFonts w:ascii="Arial" w:eastAsia="Times New Roman" w:hAnsi="Arial" w:cs="Times New Roman"/>
      <w:sz w:val="36"/>
      <w:szCs w:val="24"/>
      <w:lang w:val="es-ES" w:eastAsia="es-ES"/>
    </w:rPr>
  </w:style>
  <w:style w:type="character" w:customStyle="1" w:styleId="SubttuloCar">
    <w:name w:val="Subtítulo Car"/>
    <w:basedOn w:val="Fuentedeprrafopredeter"/>
    <w:link w:val="Subttulo"/>
    <w:rsid w:val="00464F41"/>
    <w:rPr>
      <w:rFonts w:ascii="Arial" w:eastAsia="Times New Roman" w:hAnsi="Arial" w:cs="Times New Roman"/>
      <w:sz w:val="36"/>
      <w:szCs w:val="24"/>
      <w:lang w:val="es-ES" w:eastAsia="es-ES"/>
    </w:rPr>
  </w:style>
  <w:style w:type="paragraph" w:customStyle="1" w:styleId="Pa13">
    <w:name w:val="Pa13"/>
    <w:basedOn w:val="Normal"/>
    <w:next w:val="Normal"/>
    <w:uiPriority w:val="99"/>
    <w:rsid w:val="00464F41"/>
    <w:pPr>
      <w:autoSpaceDE w:val="0"/>
      <w:autoSpaceDN w:val="0"/>
      <w:adjustRightInd w:val="0"/>
      <w:spacing w:after="0" w:line="201" w:lineRule="atLeast"/>
    </w:pPr>
    <w:rPr>
      <w:rFonts w:ascii="Arial" w:hAnsi="Arial" w:cs="Arial"/>
      <w:sz w:val="24"/>
      <w:szCs w:val="24"/>
      <w:lang w:val="es-ES"/>
    </w:rPr>
  </w:style>
  <w:style w:type="paragraph" w:customStyle="1" w:styleId="Pa12">
    <w:name w:val="Pa12"/>
    <w:basedOn w:val="Normal"/>
    <w:next w:val="Normal"/>
    <w:uiPriority w:val="99"/>
    <w:rsid w:val="00464F41"/>
    <w:pPr>
      <w:autoSpaceDE w:val="0"/>
      <w:autoSpaceDN w:val="0"/>
      <w:adjustRightInd w:val="0"/>
      <w:spacing w:after="0" w:line="201" w:lineRule="atLeast"/>
    </w:pPr>
    <w:rPr>
      <w:rFonts w:ascii="Arial" w:hAnsi="Arial" w:cs="Arial"/>
      <w:sz w:val="24"/>
      <w:szCs w:val="24"/>
      <w:lang w:val="es-ES"/>
    </w:rPr>
  </w:style>
  <w:style w:type="paragraph" w:customStyle="1" w:styleId="Pa8">
    <w:name w:val="Pa8"/>
    <w:basedOn w:val="Default"/>
    <w:next w:val="Default"/>
    <w:uiPriority w:val="99"/>
    <w:rsid w:val="00464F41"/>
    <w:pPr>
      <w:spacing w:line="201" w:lineRule="atLeast"/>
    </w:pPr>
    <w:rPr>
      <w:color w:val="auto"/>
    </w:rPr>
  </w:style>
  <w:style w:type="paragraph" w:styleId="NormalWeb">
    <w:name w:val="Normal (Web)"/>
    <w:basedOn w:val="Normal"/>
    <w:uiPriority w:val="99"/>
    <w:unhideWhenUsed/>
    <w:rsid w:val="00464F4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464F41"/>
    <w:rPr>
      <w:color w:val="605E5C"/>
      <w:shd w:val="clear" w:color="auto" w:fill="E1DFDD"/>
    </w:rPr>
  </w:style>
  <w:style w:type="numbering" w:customStyle="1" w:styleId="Sinlista1">
    <w:name w:val="Sin lista1"/>
    <w:next w:val="Sinlista"/>
    <w:uiPriority w:val="99"/>
    <w:semiHidden/>
    <w:unhideWhenUsed/>
    <w:rsid w:val="00464F41"/>
  </w:style>
  <w:style w:type="paragraph" w:customStyle="1" w:styleId="msonormal0">
    <w:name w:val="msonormal"/>
    <w:basedOn w:val="Normal"/>
    <w:rsid w:val="00464F4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464F41"/>
  </w:style>
  <w:style w:type="paragraph" w:customStyle="1" w:styleId="Textosinformato1">
    <w:name w:val="Texto sin formato1"/>
    <w:basedOn w:val="Normal"/>
    <w:uiPriority w:val="99"/>
    <w:rsid w:val="00464F41"/>
    <w:pPr>
      <w:tabs>
        <w:tab w:val="left" w:pos="360"/>
      </w:tabs>
      <w:spacing w:after="0" w:line="240" w:lineRule="auto"/>
      <w:ind w:left="244" w:hanging="244"/>
    </w:pPr>
    <w:rPr>
      <w:rFonts w:ascii="Courier New" w:eastAsia="Times New Roman" w:hAnsi="Courier New" w:cs="Times New Roman"/>
      <w:sz w:val="20"/>
      <w:szCs w:val="20"/>
      <w:lang w:val="es-ES" w:eastAsia="es-ES"/>
    </w:rPr>
  </w:style>
  <w:style w:type="character" w:customStyle="1" w:styleId="A1">
    <w:name w:val="A1"/>
    <w:uiPriority w:val="99"/>
    <w:rsid w:val="00464F41"/>
    <w:rPr>
      <w:rFonts w:cs="Frutiger LT Std 45 Light"/>
      <w:color w:val="000000"/>
      <w:sz w:val="18"/>
      <w:szCs w:val="18"/>
    </w:rPr>
  </w:style>
  <w:style w:type="paragraph" w:customStyle="1" w:styleId="Listavistosa-nfasis11">
    <w:name w:val="Lista vistosa - Énfasis 11"/>
    <w:basedOn w:val="Normal"/>
    <w:uiPriority w:val="34"/>
    <w:qFormat/>
    <w:rsid w:val="00464F41"/>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Pa2">
    <w:name w:val="Pa2"/>
    <w:basedOn w:val="Normal"/>
    <w:next w:val="Normal"/>
    <w:uiPriority w:val="99"/>
    <w:rsid w:val="00464F41"/>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464F41"/>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464F41"/>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Tablaconcuadrcula11">
    <w:name w:val="Tabla con cuadrícula11"/>
    <w:basedOn w:val="Tablanormal"/>
    <w:next w:val="Tablaconcuadrcula"/>
    <w:uiPriority w:val="39"/>
    <w:rsid w:val="00464F4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464F4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103192-EC63-4020-B781-8692316296AA}"/>
</file>

<file path=customXml/itemProps2.xml><?xml version="1.0" encoding="utf-8"?>
<ds:datastoreItem xmlns:ds="http://schemas.openxmlformats.org/officeDocument/2006/customXml" ds:itemID="{C17BBBDA-BDC3-4E81-B64C-A2A175FD4D7E}"/>
</file>

<file path=customXml/itemProps3.xml><?xml version="1.0" encoding="utf-8"?>
<ds:datastoreItem xmlns:ds="http://schemas.openxmlformats.org/officeDocument/2006/customXml" ds:itemID="{19784766-C1F1-4243-9F9D-5B33CB6AE1A8}"/>
</file>

<file path=docProps/app.xml><?xml version="1.0" encoding="utf-8"?>
<Properties xmlns="http://schemas.openxmlformats.org/officeDocument/2006/extended-properties" xmlns:vt="http://schemas.openxmlformats.org/officeDocument/2006/docPropsVTypes">
  <Template>Normal.dotm</Template>
  <TotalTime>5</TotalTime>
  <Pages>32</Pages>
  <Words>6552</Words>
  <Characters>37347</Characters>
  <Application>Microsoft Office Word</Application>
  <DocSecurity>0</DocSecurity>
  <Lines>311</Lines>
  <Paragraphs>87</Paragraphs>
  <ScaleCrop>false</ScaleCrop>
  <Company/>
  <LinksUpToDate>false</LinksUpToDate>
  <CharactersWithSpaces>43812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5</cp:revision>
  <dcterms:created xsi:type="dcterms:W3CDTF">2023-07-14T11:01:00Z</dcterms:created>
  <dcterms:modified xsi:type="dcterms:W3CDTF">2023-09-13T07:34:00Z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