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3CF148F1" w:rsidR="000967F2" w:rsidRPr="00253377" w:rsidRDefault="0088101B" w:rsidP="0088101B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253377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0F880DB6" wp14:editId="00C2B6A3">
            <wp:extent cx="2971319" cy="3245212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016" cy="327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01073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5B58ABF6" w:rsidR="000967F2" w:rsidRPr="00253377" w:rsidRDefault="000967F2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2BCD869" w14:textId="77313257" w:rsidR="000967F2" w:rsidRPr="006D5F35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6D5F35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  <w:r w:rsidR="00253377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 DE AULA</w:t>
      </w:r>
    </w:p>
    <w:p w14:paraId="01C727FD" w14:textId="4831AD67" w:rsidR="000967F2" w:rsidRPr="006D5F35" w:rsidRDefault="0088101B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6D5F35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</w:p>
    <w:p w14:paraId="5055C158" w14:textId="56ACE88A" w:rsidR="000967F2" w:rsidRPr="006D5F35" w:rsidRDefault="00525075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>
        <w:rPr>
          <w:rFonts w:ascii="Arial" w:eastAsia="Calibri" w:hAnsi="Arial" w:cs="Arial"/>
          <w:b/>
          <w:sz w:val="36"/>
          <w:szCs w:val="36"/>
          <w:lang w:eastAsia="es-ES"/>
        </w:rPr>
        <w:t>2</w:t>
      </w:r>
      <w:r w:rsidR="000967F2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.º </w:t>
      </w:r>
      <w:r w:rsidR="00253377" w:rsidRPr="006D5F35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5CDBA446" w14:textId="1515E948" w:rsidR="000967F2" w:rsidRPr="00253377" w:rsidRDefault="000967F2" w:rsidP="005B3142">
      <w:pPr>
        <w:shd w:val="clear" w:color="auto" w:fill="FFFFFF"/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72B5299" w14:textId="77777777" w:rsidR="00253377" w:rsidRDefault="00253377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069E6725" w14:textId="751B0699" w:rsidR="008D3E3D" w:rsidRPr="00253377" w:rsidRDefault="00525075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2</w:t>
      </w:r>
      <w:r w:rsidR="008D3E3D" w:rsidRPr="00253377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</w:p>
    <w:p w14:paraId="2C451B02" w14:textId="77777777" w:rsidR="008D3E3D" w:rsidRPr="00253377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1C670063" w:rsidR="008D3E3D" w:rsidRPr="00525075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7FB461CA" w14:textId="5427A569" w:rsidR="008D3E3D" w:rsidRPr="00525075" w:rsidRDefault="00253377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</w:t>
      </w:r>
      <w:proofErr w:type="spellStart"/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>Earth</w:t>
      </w:r>
      <w:proofErr w:type="spellEnd"/>
    </w:p>
    <w:p w14:paraId="35B2821A" w14:textId="2B173DCF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AE397C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 2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Weather</w:t>
      </w:r>
    </w:p>
    <w:p w14:paraId="4FE70796" w14:textId="7B3FCEDC" w:rsidR="006D5F35" w:rsidRPr="00704150" w:rsidRDefault="006D5F35" w:rsidP="006D5F35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1: 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Wardrobe organization. </w:t>
      </w:r>
    </w:p>
    <w:p w14:paraId="6EA21E5A" w14:textId="77777777" w:rsidR="00253377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64E56B9A" w14:textId="4C3BB9ED" w:rsidR="00AE397C" w:rsidRPr="00525075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525075">
        <w:rPr>
          <w:rFonts w:ascii="Arial" w:eastAsia="Calibri" w:hAnsi="Arial" w:cs="Arial"/>
          <w:b/>
          <w:sz w:val="20"/>
          <w:szCs w:val="20"/>
          <w:lang w:val="en-GB" w:eastAsia="es-ES"/>
        </w:rPr>
        <w:t>Unidad 3 Living in society</w:t>
      </w:r>
    </w:p>
    <w:p w14:paraId="47874386" w14:textId="7559CAAF" w:rsidR="008D3E3D" w:rsidRPr="00704150" w:rsidRDefault="00525075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Unidad 4 People around us. </w:t>
      </w:r>
    </w:p>
    <w:p w14:paraId="03582C5B" w14:textId="2EC30021" w:rsidR="006D5F35" w:rsidRPr="005B3142" w:rsidRDefault="006D5F35" w:rsidP="006D5F35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B3142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</w:t>
      </w:r>
      <w:r w:rsidR="00525075" w:rsidRPr="005B3142">
        <w:rPr>
          <w:rFonts w:ascii="Arial" w:eastAsia="Calibri" w:hAnsi="Arial" w:cs="Arial"/>
          <w:b/>
          <w:sz w:val="20"/>
          <w:szCs w:val="20"/>
          <w:lang w:eastAsia="es-ES"/>
        </w:rPr>
        <w:t xml:space="preserve">A </w:t>
      </w:r>
      <w:proofErr w:type="spellStart"/>
      <w:r w:rsidR="00525075" w:rsidRPr="005B3142">
        <w:rPr>
          <w:rFonts w:ascii="Arial" w:eastAsia="Calibri" w:hAnsi="Arial" w:cs="Arial"/>
          <w:b/>
          <w:sz w:val="20"/>
          <w:szCs w:val="20"/>
          <w:lang w:eastAsia="es-ES"/>
        </w:rPr>
        <w:t>job</w:t>
      </w:r>
      <w:proofErr w:type="spellEnd"/>
      <w:r w:rsidR="00525075" w:rsidRPr="005B3142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 w:rsidRPr="005B3142">
        <w:rPr>
          <w:rFonts w:ascii="Arial" w:eastAsia="Calibri" w:hAnsi="Arial" w:cs="Arial"/>
          <w:b/>
          <w:sz w:val="20"/>
          <w:szCs w:val="20"/>
          <w:lang w:eastAsia="es-ES"/>
        </w:rPr>
        <w:t>tree</w:t>
      </w:r>
      <w:proofErr w:type="spellEnd"/>
      <w:r w:rsidR="00525075" w:rsidRPr="005B3142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3EB66195" w14:textId="77777777" w:rsidR="00253377" w:rsidRPr="005B3142" w:rsidRDefault="00253377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8498B67" w14:textId="6ED7CE43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8D3E3D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</w:t>
      </w:r>
      <w:r w:rsidR="0069019A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5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How we change</w:t>
      </w:r>
    </w:p>
    <w:p w14:paraId="1875DB4B" w14:textId="0667782E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69019A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Our heritage</w:t>
      </w:r>
    </w:p>
    <w:p w14:paraId="49D8127C" w14:textId="76F35519" w:rsidR="006D5F35" w:rsidRPr="00253377" w:rsidRDefault="006D5F35" w:rsidP="006D5F35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253377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3: </w:t>
      </w:r>
      <w:proofErr w:type="spellStart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>My</w:t>
      </w:r>
      <w:proofErr w:type="spellEnd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>family</w:t>
      </w:r>
      <w:proofErr w:type="spellEnd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>memories</w:t>
      </w:r>
      <w:proofErr w:type="spellEnd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424BDE75" w14:textId="3B016832" w:rsidR="00AE397C" w:rsidRPr="006D5F35" w:rsidRDefault="00AE397C" w:rsidP="00AE397C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1002764" w14:textId="77777777" w:rsidR="00AE397C" w:rsidRPr="006D5F35" w:rsidRDefault="00AE397C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CAB4A43" w14:textId="77777777" w:rsidR="008D3E3D" w:rsidRPr="006D5F35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C90F6D" w14:textId="6A618A9B" w:rsidR="008D3E3D" w:rsidRPr="006D5F35" w:rsidRDefault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6D5F35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4FCA7CC6" w14:textId="6198FD88" w:rsidR="000967F2" w:rsidRPr="00253377" w:rsidRDefault="0088101B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525075">
        <w:rPr>
          <w:rFonts w:ascii="Arial" w:eastAsia="Calibri" w:hAnsi="Arial" w:cs="Arial"/>
          <w:b/>
          <w:sz w:val="20"/>
          <w:szCs w:val="20"/>
          <w:lang w:val="en-GB"/>
        </w:rPr>
        <w:t>SCIENCE 2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.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7C1D1B">
        <w:rPr>
          <w:rFonts w:ascii="Arial" w:eastAsia="Calibri" w:hAnsi="Arial" w:cs="Arial"/>
          <w:b/>
          <w:sz w:val="20"/>
          <w:szCs w:val="20"/>
          <w:lang w:val="en-GB"/>
        </w:rPr>
        <w:t>The Earth</w:t>
      </w:r>
    </w:p>
    <w:p w14:paraId="2621AAF3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390EABA9" w14:textId="77777777" w:rsidTr="000967F2">
        <w:tc>
          <w:tcPr>
            <w:tcW w:w="13994" w:type="dxa"/>
          </w:tcPr>
          <w:p w14:paraId="685C53F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5B3142" w14:paraId="23074FD6" w14:textId="77777777" w:rsidTr="000967F2">
        <w:tc>
          <w:tcPr>
            <w:tcW w:w="13994" w:type="dxa"/>
          </w:tcPr>
          <w:p w14:paraId="578255AF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sencillos con la ayuda de Nora y Thomas, los personajes del libro que les irán guiando en cada unidad.  Estas páginas iniciales se han ideado para comprobar los conocimientos previos de los alumnos y para introducirlos gradualmente en el tema de la unidad, de manera que suscite interés y participación.</w:t>
            </w:r>
          </w:p>
          <w:p w14:paraId="3E1E06A0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6B9AC00C" w:rsidR="000967F2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conocimientos relacionados con</w:t>
            </w:r>
            <w:r w:rsidR="00BC2EF4">
              <w:rPr>
                <w:rFonts w:ascii="Arial" w:eastAsia="Calibri" w:hAnsi="Arial" w:cs="Arial"/>
                <w:sz w:val="20"/>
                <w:szCs w:val="20"/>
              </w:rPr>
              <w:t xml:space="preserve"> el planeta Tierra, a través de los siguientes contenidos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B761FCF" w14:textId="4889E66D" w:rsidR="00BC2EF4" w:rsidRDefault="00BC2EF4" w:rsidP="00BC2EF4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Nuestro planeta azul. </w:t>
            </w:r>
          </w:p>
          <w:p w14:paraId="24A31BEF" w14:textId="378900D5" w:rsidR="00BC2EF4" w:rsidRDefault="00BC2EF4" w:rsidP="00BC2EF4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La Tierra tiene tierra</w:t>
            </w:r>
          </w:p>
          <w:p w14:paraId="5C9584A1" w14:textId="677ECC8A" w:rsidR="00BC2EF4" w:rsidRDefault="00BC2EF4" w:rsidP="00BC2EF4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Encontrando mi camino</w:t>
            </w:r>
          </w:p>
          <w:p w14:paraId="05A82135" w14:textId="5B80142D" w:rsidR="00BC2EF4" w:rsidRPr="00BC2EF4" w:rsidRDefault="00BC2EF4" w:rsidP="00BC2EF4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cambio climático. </w:t>
            </w:r>
          </w:p>
          <w:p w14:paraId="60B1F509" w14:textId="232C8B70" w:rsidR="005639E7" w:rsidRPr="00253377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se trabaja con el SDG </w:t>
            </w:r>
            <w:proofErr w:type="spellStart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Life</w:t>
            </w:r>
            <w:proofErr w:type="spellEnd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on</w:t>
            </w:r>
            <w:proofErr w:type="spellEnd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land</w:t>
            </w:r>
            <w:proofErr w:type="spellEnd"/>
          </w:p>
          <w:p w14:paraId="562AB1D4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5901C27" w14:textId="0B5076E1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Los alumnos iniciarán el aprendizaje de</w:t>
            </w:r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A2649">
              <w:rPr>
                <w:rFonts w:ascii="Arial" w:eastAsia="Calibri" w:hAnsi="Arial" w:cs="Arial"/>
                <w:sz w:val="20"/>
                <w:szCs w:val="20"/>
              </w:rPr>
              <w:t>Have</w:t>
            </w:r>
            <w:proofErr w:type="spellEnd"/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A2649">
              <w:rPr>
                <w:rFonts w:ascii="Arial" w:eastAsia="Calibri" w:hAnsi="Arial" w:cs="Arial"/>
                <w:sz w:val="20"/>
                <w:szCs w:val="20"/>
              </w:rPr>
              <w:t>got</w:t>
            </w:r>
            <w:proofErr w:type="spellEnd"/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 para posesión. </w:t>
            </w:r>
          </w:p>
          <w:p w14:paraId="1494DBB0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BCA869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7C4F574A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aprender sobre el calentamiento global. </w:t>
            </w:r>
          </w:p>
          <w:p w14:paraId="37EF6B5B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08F81675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dibujar diferentes tipos de flechas. </w:t>
            </w:r>
          </w:p>
          <w:p w14:paraId="2A4511BB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A82D7F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F2961E9" w14:textId="75B588A3" w:rsidR="005639E7" w:rsidRPr="00A82D7F" w:rsidRDefault="008A264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Self – confidence. </w:t>
            </w:r>
          </w:p>
          <w:p w14:paraId="47E4791E" w14:textId="77777777" w:rsidR="000967F2" w:rsidRPr="00A82D7F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53377" w14:paraId="7BABB434" w14:textId="77777777" w:rsidTr="000967F2">
        <w:tc>
          <w:tcPr>
            <w:tcW w:w="13994" w:type="dxa"/>
          </w:tcPr>
          <w:p w14:paraId="6A8E99B5" w14:textId="679315E1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253377" w14:paraId="331842A1" w14:textId="77777777" w:rsidTr="000967F2">
        <w:tc>
          <w:tcPr>
            <w:tcW w:w="13994" w:type="dxa"/>
          </w:tcPr>
          <w:p w14:paraId="052D2DF9" w14:textId="77777777" w:rsidR="000967F2" w:rsidRPr="007C1D1B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C1D1B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7C1D1B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C1D1B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8FDD8FD" w14:textId="77777777" w:rsidR="000967F2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las características principales del planeta Tierra. </w:t>
            </w:r>
          </w:p>
          <w:p w14:paraId="61A1B3E8" w14:textId="77777777" w:rsidR="00BC2EF4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que extensiones de tierra tiene el planeta Tierra. </w:t>
            </w:r>
          </w:p>
          <w:p w14:paraId="0E09A105" w14:textId="77777777" w:rsidR="00BC2EF4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nociones básicas de orientación. </w:t>
            </w:r>
          </w:p>
          <w:p w14:paraId="53BDCAC1" w14:textId="7C6CF09A" w:rsidR="00BC2EF4" w:rsidRPr="007C1D1B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nociones básicas sobre el cambio climático. </w:t>
            </w:r>
          </w:p>
        </w:tc>
      </w:tr>
      <w:tr w:rsidR="000967F2" w:rsidRPr="00253377" w14:paraId="36425087" w14:textId="77777777" w:rsidTr="000967F2">
        <w:tc>
          <w:tcPr>
            <w:tcW w:w="13994" w:type="dxa"/>
          </w:tcPr>
          <w:p w14:paraId="44C0DF46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67C2EFF8" w14:textId="77777777" w:rsidTr="000967F2">
        <w:tc>
          <w:tcPr>
            <w:tcW w:w="13994" w:type="dxa"/>
          </w:tcPr>
          <w:p w14:paraId="29182B8D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42F554E8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18C9E08" w14:textId="28757EF7" w:rsidR="000967F2" w:rsidRPr="00253377" w:rsidRDefault="000967F2" w:rsidP="007C1D1B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253377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53377" w14:paraId="341FBA0F" w14:textId="77777777" w:rsidTr="005639E7">
        <w:tc>
          <w:tcPr>
            <w:tcW w:w="2077" w:type="dxa"/>
          </w:tcPr>
          <w:p w14:paraId="2DA56834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052A3437" w:rsidR="000967F2" w:rsidRPr="00253377" w:rsidRDefault="00AA58BC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7A449547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82D7F" w:rsidRPr="00253377" w14:paraId="7161E148" w14:textId="77777777" w:rsidTr="0069019A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C84F" w14:textId="4F904071" w:rsidR="00A82D7F" w:rsidRPr="00A82D7F" w:rsidRDefault="00A82D7F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82D7F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604" w:type="dxa"/>
          </w:tcPr>
          <w:p w14:paraId="506C7503" w14:textId="0F0E3DCB" w:rsidR="00A82D7F" w:rsidRPr="005B3142" w:rsidRDefault="00A82D7F" w:rsidP="00A82D7F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lang w:val="pl-PL" w:eastAsia="es-ES"/>
              </w:rPr>
              <w:t>STEM1, STEM2, STEM4, STEM5, CD1, CC4, CE1, CCEC1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C6A9" w14:textId="22B26D32" w:rsidR="00A82D7F" w:rsidRPr="00253377" w:rsidRDefault="00A82D7F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1.1. Reconocer las características, la organización y las propiedades de los elementos del medio a través de la indagación, utilizando las herramientas y procesos adecuados de forma pautada.</w:t>
            </w:r>
          </w:p>
        </w:tc>
        <w:tc>
          <w:tcPr>
            <w:tcW w:w="5386" w:type="dxa"/>
          </w:tcPr>
          <w:p w14:paraId="69BF21AD" w14:textId="33F6652B" w:rsidR="00A82D7F" w:rsidRPr="00253377" w:rsidRDefault="00A82D7F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647BD36B" w14:textId="1CAF3FDB" w:rsidR="00A82D7F" w:rsidRPr="00253377" w:rsidRDefault="00A82D7F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Retos del mundo actual</w:t>
            </w:r>
          </w:p>
          <w:p w14:paraId="3F5CC434" w14:textId="77777777" w:rsidR="00A82D7F" w:rsidRPr="00327810" w:rsidRDefault="00A82D7F" w:rsidP="00A42E08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Tierra en el universo. Elementos, movimientos y dinámicas relacionados con la Tierra y el universo y sus consecuencias en la vida diaria y en el entorno. Secuencias temporales y cambios estacionales.</w:t>
            </w:r>
          </w:p>
          <w:p w14:paraId="2621DB3C" w14:textId="77777777" w:rsidR="00A82D7F" w:rsidRDefault="00A82D7F" w:rsidP="00A42E08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Existencia y distribución del agua en la Tierra: océanos, mares, ríos y lagos.</w:t>
            </w:r>
          </w:p>
          <w:p w14:paraId="475A4248" w14:textId="77777777" w:rsidR="00A42E08" w:rsidRPr="00327810" w:rsidRDefault="00A42E08" w:rsidP="00A42E08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Identificación de las principales unidades del relieve: isla, archipiélago, península, montaña, cordillera, llanura, meseta, valle, río…</w:t>
            </w:r>
          </w:p>
          <w:p w14:paraId="1F3563E1" w14:textId="721166CD" w:rsidR="00A82D7F" w:rsidRPr="00327810" w:rsidRDefault="00A82D7F" w:rsidP="00A42E08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Retos sobre situaciones cotidianas. Funciones básicas del pensamiento espacial y temporal para la interacción con el medio y la resolución de situaciones de la vida cotidiana. Itinerarios y trayectos, puntos cardinales, desplazamientos y viajes.</w:t>
            </w:r>
          </w:p>
          <w:p w14:paraId="330E6CBF" w14:textId="5039DA06" w:rsidR="00A82D7F" w:rsidRPr="00253377" w:rsidRDefault="00A82D7F" w:rsidP="00A82D7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6EB6A6" w14:textId="02732316" w:rsidR="00A82D7F" w:rsidRPr="00253377" w:rsidRDefault="00A82D7F" w:rsidP="00A82D7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Páginas </w:t>
            </w: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</w:tbl>
    <w:p w14:paraId="0BE925F4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62F2201C" w14:textId="22BC2BCC" w:rsidR="000967F2" w:rsidRPr="00253377" w:rsidRDefault="000967F2" w:rsidP="006766F8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253377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82D7F" w:rsidRPr="00253377" w14:paraId="20C97249" w14:textId="77777777" w:rsidTr="0069019A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158" w14:textId="194B0828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1.1. Reconocer las características, la organización y las propiedades de los elementos del medio a través de la indagación, utilizando las herramientas y procesos adecuados de forma pautada.</w:t>
            </w:r>
          </w:p>
        </w:tc>
      </w:tr>
      <w:tr w:rsidR="000967F2" w:rsidRPr="00253377" w14:paraId="635D89CA" w14:textId="77777777" w:rsidTr="005639E7">
        <w:tc>
          <w:tcPr>
            <w:tcW w:w="2263" w:type="dxa"/>
          </w:tcPr>
          <w:p w14:paraId="6B321F87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7CF0630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D149781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A05091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E3B1118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B0BC01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CD48A91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0D4CB9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E927349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82D7F" w:rsidRPr="00253377" w14:paraId="2BAD2AA2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F529" w14:textId="4D2BE3A4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las características, la organización y las propiedades de los elementos del medio a través de la indagación, utilizando las herramientas y procesos adecuados de forma pautada.</w:t>
            </w:r>
          </w:p>
        </w:tc>
        <w:tc>
          <w:tcPr>
            <w:tcW w:w="2694" w:type="dxa"/>
          </w:tcPr>
          <w:p w14:paraId="2C78D327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2494DEB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413F068A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9EAB1A1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B5EE41" w14:textId="11162DB5" w:rsidR="000967F2" w:rsidRPr="00253377" w:rsidRDefault="000967F2" w:rsidP="00AE397C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E822726" w14:textId="2670F9AA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  <w:r w:rsidR="00832692" w:rsidRPr="00253377">
        <w:rPr>
          <w:rFonts w:ascii="Arial" w:eastAsia="Calibri" w:hAnsi="Arial" w:cs="Arial"/>
          <w:b/>
          <w:sz w:val="20"/>
          <w:szCs w:val="20"/>
        </w:rPr>
        <w:lastRenderedPageBreak/>
        <w:t xml:space="preserve">SOCIAL 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7C1D1B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7C1D1B">
        <w:rPr>
          <w:rFonts w:ascii="Arial" w:eastAsia="Calibri" w:hAnsi="Arial" w:cs="Arial"/>
          <w:b/>
          <w:sz w:val="20"/>
          <w:szCs w:val="20"/>
          <w:lang w:val="en-GB"/>
        </w:rPr>
        <w:t>Weather</w:t>
      </w:r>
    </w:p>
    <w:p w14:paraId="1224E075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4431EFDB" w14:textId="77777777" w:rsidTr="000967F2">
        <w:tc>
          <w:tcPr>
            <w:tcW w:w="13994" w:type="dxa"/>
          </w:tcPr>
          <w:p w14:paraId="0B18744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5B3142" w14:paraId="0B8465C2" w14:textId="77777777" w:rsidTr="000967F2">
        <w:tc>
          <w:tcPr>
            <w:tcW w:w="13994" w:type="dxa"/>
          </w:tcPr>
          <w:p w14:paraId="4ACB8E82" w14:textId="459A27D5" w:rsidR="009005D8" w:rsidRDefault="000967F2" w:rsidP="009005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A3071F">
              <w:rPr>
                <w:rFonts w:ascii="Arial" w:eastAsia="Calibri" w:hAnsi="Arial" w:cs="Arial"/>
                <w:sz w:val="20"/>
                <w:szCs w:val="20"/>
              </w:rPr>
              <w:t xml:space="preserve"> conceptos básicos sobre el tiempo atmosférico e instrumentos de medida del mismo a lo largo de la unidad a través de los siguientes contenidos: </w:t>
            </w:r>
          </w:p>
          <w:p w14:paraId="2BC998C5" w14:textId="0B506048" w:rsid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tiempo atmosférico. </w:t>
            </w:r>
          </w:p>
          <w:p w14:paraId="489E5CDE" w14:textId="4F417946" w:rsid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Instrumentos de medición del tiempo atmosférico. </w:t>
            </w:r>
          </w:p>
          <w:p w14:paraId="43DC4659" w14:textId="3680CFFB" w:rsid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tiempo atmosférico y las estaciones. </w:t>
            </w:r>
          </w:p>
          <w:p w14:paraId="4ED19C0D" w14:textId="00A46728" w:rsidR="00A3071F" w:rsidRP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¿Qué puedo llevar hoy?  </w:t>
            </w:r>
          </w:p>
          <w:p w14:paraId="7E26E4EB" w14:textId="48F0EA2B" w:rsidR="000967F2" w:rsidRPr="00253377" w:rsidRDefault="00C727E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, como parte de la SDG que se está trabajando a lo largo del trimestre: </w:t>
            </w:r>
            <w:proofErr w:type="spellStart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Life</w:t>
            </w:r>
            <w:proofErr w:type="spellEnd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on</w:t>
            </w:r>
            <w:proofErr w:type="spellEnd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land</w:t>
            </w:r>
            <w:proofErr w:type="spellEnd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.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5290774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31266A4E" w14:textId="50BAA581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DB6D52">
              <w:rPr>
                <w:rFonts w:ascii="Arial" w:eastAsia="Calibri" w:hAnsi="Arial" w:cs="Arial"/>
                <w:sz w:val="20"/>
                <w:szCs w:val="20"/>
              </w:rPr>
              <w:t xml:space="preserve">el presente simple para hablar del tiempo atmosférico. </w:t>
            </w:r>
          </w:p>
          <w:p w14:paraId="29C91253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D0B86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5F3FB889" w14:textId="28897B20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DB6D52">
              <w:rPr>
                <w:rFonts w:ascii="Arial" w:eastAsia="Calibri" w:hAnsi="Arial" w:cs="Arial"/>
                <w:sz w:val="20"/>
                <w:szCs w:val="20"/>
              </w:rPr>
              <w:t xml:space="preserve">crear un termómetro. </w:t>
            </w:r>
          </w:p>
          <w:p w14:paraId="2A974D8B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0125643E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Los alumnos aprenderán a</w:t>
            </w:r>
            <w:r w:rsidR="00DB6D52">
              <w:rPr>
                <w:rFonts w:ascii="Arial" w:eastAsia="Calibri" w:hAnsi="Arial" w:cs="Arial"/>
                <w:sz w:val="20"/>
                <w:szCs w:val="20"/>
              </w:rPr>
              <w:t xml:space="preserve"> dibujar el tiempo atmosférico. </w:t>
            </w:r>
          </w:p>
          <w:p w14:paraId="09029196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A82D7F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0E8F2568" w:rsidR="000967F2" w:rsidRPr="00DB6D52" w:rsidRDefault="00DB6D5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B6D52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–</w:t>
            </w:r>
            <w:r w:rsidRPr="00DB6D52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p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erception. </w:t>
            </w:r>
          </w:p>
          <w:p w14:paraId="4B68B8BF" w14:textId="29801392" w:rsidR="000967F2" w:rsidRPr="00DB6D52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253377" w14:paraId="54537B74" w14:textId="77777777" w:rsidTr="000967F2">
        <w:tc>
          <w:tcPr>
            <w:tcW w:w="13994" w:type="dxa"/>
          </w:tcPr>
          <w:p w14:paraId="71408C4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0D4AE84A" w14:textId="77777777" w:rsidTr="000967F2">
        <w:tc>
          <w:tcPr>
            <w:tcW w:w="13994" w:type="dxa"/>
          </w:tcPr>
          <w:p w14:paraId="21B3F95E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253377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253377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4E6D2623" w14:textId="77777777" w:rsidR="000967F2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Aprenda lo que es el tiempo atmosférico</w:t>
            </w:r>
          </w:p>
          <w:p w14:paraId="4CFDCFAA" w14:textId="77777777" w:rsidR="003A0832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los diferentes instrumentos que pueden usarse para medir el tiempo atmosférico. </w:t>
            </w:r>
          </w:p>
          <w:p w14:paraId="6EDCB6B2" w14:textId="77777777" w:rsidR="003A0832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 relación entre el tiempo atmosférico y las estaciones. </w:t>
            </w:r>
          </w:p>
          <w:p w14:paraId="6FC9017C" w14:textId="70F72155" w:rsidR="003A0832" w:rsidRPr="00253377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y conozca que tipo de prendas de ropas son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lás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más adecuadas según las estaciones del año. </w:t>
            </w:r>
          </w:p>
        </w:tc>
      </w:tr>
      <w:tr w:rsidR="000967F2" w:rsidRPr="00253377" w14:paraId="4DB6BD68" w14:textId="77777777" w:rsidTr="000967F2">
        <w:tc>
          <w:tcPr>
            <w:tcW w:w="13994" w:type="dxa"/>
          </w:tcPr>
          <w:p w14:paraId="0DBE044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745DC24B" w14:textId="77777777" w:rsidTr="000967F2">
        <w:tc>
          <w:tcPr>
            <w:tcW w:w="13994" w:type="dxa"/>
          </w:tcPr>
          <w:p w14:paraId="768D1FA9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253377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53377" w14:paraId="43B00592" w14:textId="77777777" w:rsidTr="005639E7">
        <w:tc>
          <w:tcPr>
            <w:tcW w:w="2547" w:type="dxa"/>
          </w:tcPr>
          <w:p w14:paraId="42D5F84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6A948A68" w:rsidR="000967F2" w:rsidRPr="00253377" w:rsidRDefault="00AA58B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29EDDCF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627A8" w:rsidRPr="00253377" w14:paraId="0FB23F1A" w14:textId="77777777" w:rsidTr="006D5F35">
        <w:trPr>
          <w:trHeight w:val="48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5D7" w14:textId="1E06F0EE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</w:rPr>
            </w:pPr>
            <w:r w:rsidRPr="00A82D7F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7" w:type="dxa"/>
          </w:tcPr>
          <w:p w14:paraId="7B42C198" w14:textId="6B9AA8B6" w:rsidR="002627A8" w:rsidRPr="005B3142" w:rsidRDefault="002627A8" w:rsidP="002627A8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lang w:val="pl-PL" w:eastAsia="es-ES"/>
              </w:rPr>
              <w:t>STEM1, STEM2, STEM4, STEM5, CD1, CC4, CE1, CCEC1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1EA" w14:textId="5E58D5FB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  <w:tc>
          <w:tcPr>
            <w:tcW w:w="4252" w:type="dxa"/>
          </w:tcPr>
          <w:p w14:paraId="52CAB66B" w14:textId="77777777" w:rsidR="002627A8" w:rsidRPr="00253377" w:rsidRDefault="002627A8" w:rsidP="002627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45C5188A" w14:textId="0912E616" w:rsidR="002627A8" w:rsidRPr="00253377" w:rsidRDefault="00A42E08" w:rsidP="002627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="002627A8"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Retos del mundo actual</w:t>
            </w:r>
          </w:p>
          <w:p w14:paraId="47AA22E6" w14:textId="77777777" w:rsidR="004B0FB7" w:rsidRPr="004B0FB7" w:rsidRDefault="004B0FB7" w:rsidP="004B0FB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B0FB7">
              <w:rPr>
                <w:rFonts w:ascii="Arial" w:eastAsia="Calibri" w:hAnsi="Arial" w:cs="Arial"/>
                <w:color w:val="000000"/>
                <w:sz w:val="20"/>
                <w:szCs w:val="20"/>
              </w:rPr>
              <w:t>La vida en la Tierra. Fenómenos atmosféricos y su repercusión en los ciclos biológicos y en la vida diaria. Observación y registro de datos atmosféricos.</w:t>
            </w:r>
          </w:p>
          <w:p w14:paraId="73EE9405" w14:textId="77777777" w:rsidR="002627A8" w:rsidRPr="00253377" w:rsidRDefault="002627A8" w:rsidP="002627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2BB39644" w14:textId="7E116007" w:rsidR="002627A8" w:rsidRPr="00253377" w:rsidRDefault="002627A8" w:rsidP="002627A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4B0FB7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-  </w:t>
            </w:r>
            <w:r w:rsidR="004B0FB7">
              <w:rPr>
                <w:rFonts w:ascii="Arial" w:eastAsia="Calibri" w:hAnsi="Arial" w:cs="Arial"/>
                <w:sz w:val="20"/>
                <w:szCs w:val="20"/>
              </w:rPr>
              <w:t>31</w:t>
            </w:r>
          </w:p>
          <w:p w14:paraId="22B187C4" w14:textId="261D525B" w:rsidR="002627A8" w:rsidRPr="00253377" w:rsidRDefault="002627A8" w:rsidP="002627A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442B7434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253377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2627A8" w:rsidRPr="00253377" w14:paraId="42A35D5B" w14:textId="77777777" w:rsidTr="0069019A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DDCA" w14:textId="02206AC4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0967F2" w:rsidRPr="00253377" w14:paraId="00EFB831" w14:textId="77777777" w:rsidTr="005639E7">
        <w:tc>
          <w:tcPr>
            <w:tcW w:w="2669" w:type="dxa"/>
          </w:tcPr>
          <w:p w14:paraId="10415722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35B87C7C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18C5F51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013157BC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CFF6857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D52BAE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9D98469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28B9B572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7728F48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627A8" w:rsidRPr="00253377" w14:paraId="01C3CE5A" w14:textId="77777777" w:rsidTr="0069019A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D2C" w14:textId="14A467DE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</w:tc>
        <w:tc>
          <w:tcPr>
            <w:tcW w:w="2855" w:type="dxa"/>
          </w:tcPr>
          <w:p w14:paraId="6B8C5B65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029B0FB1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1B5BB04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3D44766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502CAE3" w14:textId="1B27943F" w:rsidR="006D5F35" w:rsidRDefault="006D5F35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249F732" w14:textId="01C98A2B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 w:rsidR="009005D8">
        <w:rPr>
          <w:rFonts w:ascii="Arial" w:eastAsia="Arial" w:hAnsi="Arial" w:cs="Arial"/>
          <w:b/>
          <w:sz w:val="20"/>
          <w:szCs w:val="20"/>
        </w:rPr>
        <w:t>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</w:t>
      </w:r>
      <w:r>
        <w:rPr>
          <w:rFonts w:ascii="Arial" w:eastAsia="Arial" w:hAnsi="Arial" w:cs="Arial"/>
          <w:b/>
          <w:sz w:val="20"/>
          <w:szCs w:val="20"/>
        </w:rPr>
        <w:t xml:space="preserve">1: </w:t>
      </w:r>
      <w:proofErr w:type="spellStart"/>
      <w:r w:rsidR="009005D8">
        <w:rPr>
          <w:rFonts w:ascii="Arial" w:eastAsia="Arial" w:hAnsi="Arial" w:cs="Arial"/>
          <w:b/>
          <w:sz w:val="20"/>
          <w:szCs w:val="20"/>
        </w:rPr>
        <w:t>Wardrobe</w:t>
      </w:r>
      <w:proofErr w:type="spellEnd"/>
      <w:r w:rsidR="009005D8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9005D8">
        <w:rPr>
          <w:rFonts w:ascii="Arial" w:eastAsia="Arial" w:hAnsi="Arial" w:cs="Arial"/>
          <w:b/>
          <w:sz w:val="20"/>
          <w:szCs w:val="20"/>
        </w:rPr>
        <w:t>organization</w:t>
      </w:r>
      <w:proofErr w:type="spellEnd"/>
      <w:r w:rsidR="009005D8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6A9CEBAA" w14:textId="77777777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2109C2F0" w14:textId="1B657915" w:rsidR="002E2918" w:rsidRPr="00A85FF7" w:rsidRDefault="00CF14E2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>
        <w:rPr>
          <w:rFonts w:ascii="Arial" w:eastAsia="Arial" w:hAnsi="Arial" w:cs="Arial"/>
          <w:b/>
          <w:sz w:val="20"/>
          <w:szCs w:val="20"/>
        </w:rPr>
        <w:t>12</w:t>
      </w:r>
      <w:r w:rsidR="002E2918"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86F04FC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5233" w:rsidRPr="003A4408" w14:paraId="6C7CA59D" w14:textId="77777777" w:rsidTr="00900AFC">
        <w:tc>
          <w:tcPr>
            <w:tcW w:w="13994" w:type="dxa"/>
          </w:tcPr>
          <w:p w14:paraId="1370E137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95233" w:rsidRPr="003A4408" w14:paraId="464A8C5C" w14:textId="77777777" w:rsidTr="00900AFC">
        <w:tc>
          <w:tcPr>
            <w:tcW w:w="13994" w:type="dxa"/>
          </w:tcPr>
          <w:p w14:paraId="04EA5F71" w14:textId="28FC37BB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La tarea consiste en elaborar un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 xml:space="preserve"> plan para organizar el armario</w:t>
            </w:r>
            <w:r w:rsidRPr="003A440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E5C18A4" w14:textId="0FDFA68A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Te proponemos conocer 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 xml:space="preserve">qué tipo de prendas utilizamos según la estación del año. </w:t>
            </w:r>
          </w:p>
          <w:p w14:paraId="1E2A13F6" w14:textId="140A498D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Tu misión será crear un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 xml:space="preserve"> plan para organizar el armario teniendo en cuenta que tipo de prendas usamos en cada una de las estaciones y de qué material están fabricadas (tejidos más gruesos para las estaciones más frías, y telas más livianas y frescas para las estaciones más calurosas), y así tener las prendas organizadas por estaciones. </w:t>
            </w:r>
          </w:p>
          <w:p w14:paraId="4F4C89AD" w14:textId="77777777" w:rsidR="00A95233" w:rsidRPr="003A4408" w:rsidRDefault="00A95233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Por último, los alumnos mostrarán sus proyectos al resto de la clase. </w:t>
            </w:r>
          </w:p>
        </w:tc>
      </w:tr>
      <w:tr w:rsidR="00A95233" w:rsidRPr="003A4408" w14:paraId="1846E314" w14:textId="77777777" w:rsidTr="00900AFC">
        <w:tc>
          <w:tcPr>
            <w:tcW w:w="13994" w:type="dxa"/>
          </w:tcPr>
          <w:p w14:paraId="34F78F7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95233" w:rsidRPr="003A4408" w14:paraId="4AB60727" w14:textId="77777777" w:rsidTr="00900AFC">
        <w:tc>
          <w:tcPr>
            <w:tcW w:w="13994" w:type="dxa"/>
          </w:tcPr>
          <w:p w14:paraId="728247DC" w14:textId="77777777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5EEC639" w14:textId="77777777" w:rsidR="00A95233" w:rsidRDefault="00A95233" w:rsidP="004B3C7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Identifique las diferentes 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>prendas de ropa que usamos según las estaciones</w:t>
            </w:r>
          </w:p>
          <w:p w14:paraId="40C46DD3" w14:textId="160B2119" w:rsidR="00E11520" w:rsidRPr="004B3C74" w:rsidRDefault="00E11520" w:rsidP="004B3C7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Apliquen los conocimientos adquiridos a </w:t>
            </w:r>
            <w:r w:rsidR="00A42E08">
              <w:rPr>
                <w:rFonts w:ascii="Arial" w:eastAsia="Calibri" w:hAnsi="Arial" w:cs="Arial"/>
                <w:sz w:val="20"/>
                <w:szCs w:val="20"/>
              </w:rPr>
              <w:t xml:space="preserve">lo largo del trimestre. </w:t>
            </w:r>
          </w:p>
        </w:tc>
      </w:tr>
    </w:tbl>
    <w:p w14:paraId="2008F5A0" w14:textId="44650124" w:rsidR="00A95233" w:rsidRDefault="00A9523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1E999BE" w14:textId="77777777" w:rsidR="00A95233" w:rsidRDefault="00A95233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2A136060" w14:textId="77777777" w:rsidR="00B15D63" w:rsidRDefault="00B15D6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979"/>
        <w:gridCol w:w="1269"/>
        <w:gridCol w:w="4252"/>
        <w:gridCol w:w="2126"/>
      </w:tblGrid>
      <w:tr w:rsidR="00A95233" w:rsidRPr="003A4408" w14:paraId="7F09D94B" w14:textId="77777777" w:rsidTr="009005D8">
        <w:tc>
          <w:tcPr>
            <w:tcW w:w="1515" w:type="dxa"/>
            <w:shd w:val="clear" w:color="auto" w:fill="E7E6E6"/>
            <w:vAlign w:val="center"/>
          </w:tcPr>
          <w:p w14:paraId="1C9F3CE1" w14:textId="570346E3" w:rsidR="00A95233" w:rsidRPr="003A4408" w:rsidRDefault="00E83770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23EF42D4" w14:textId="6FBF45F8" w:rsidR="00A95233" w:rsidRPr="003A4408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CE3969C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979" w:type="dxa"/>
            <w:shd w:val="clear" w:color="auto" w:fill="E7E6E6"/>
            <w:vAlign w:val="center"/>
          </w:tcPr>
          <w:p w14:paraId="32159F1D" w14:textId="6121162D" w:rsidR="00A95233" w:rsidRPr="003A4408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WARDROBE ORGANIZATION</w:t>
            </w:r>
          </w:p>
        </w:tc>
        <w:tc>
          <w:tcPr>
            <w:tcW w:w="5521" w:type="dxa"/>
            <w:gridSpan w:val="2"/>
            <w:shd w:val="clear" w:color="auto" w:fill="E7E6E6"/>
            <w:vAlign w:val="center"/>
          </w:tcPr>
          <w:p w14:paraId="6399E9CB" w14:textId="579BF6B7" w:rsidR="00B44C69" w:rsidRPr="003A4408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22AAF96D" w14:textId="7452D3FB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9005D8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142F8B90" w14:textId="4B33A519" w:rsidR="00A95233" w:rsidRPr="003A4408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A95233" w:rsidRPr="003A4408" w14:paraId="74EAEE8B" w14:textId="77777777" w:rsidTr="009005D8">
        <w:tc>
          <w:tcPr>
            <w:tcW w:w="13738" w:type="dxa"/>
            <w:gridSpan w:val="8"/>
          </w:tcPr>
          <w:p w14:paraId="37E2051D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95233" w:rsidRPr="003A4408" w14:paraId="252DC1A1" w14:textId="77777777" w:rsidTr="009005D8">
        <w:tc>
          <w:tcPr>
            <w:tcW w:w="2405" w:type="dxa"/>
            <w:gridSpan w:val="3"/>
          </w:tcPr>
          <w:p w14:paraId="73CE2F7F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480115A5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48" w:type="dxa"/>
            <w:gridSpan w:val="2"/>
          </w:tcPr>
          <w:p w14:paraId="6CA8342E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BE6AF5E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2BE256EE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42E08" w:rsidRPr="003A4408" w14:paraId="622BFF5C" w14:textId="77777777" w:rsidTr="0055106C">
        <w:trPr>
          <w:trHeight w:val="3230"/>
        </w:trPr>
        <w:tc>
          <w:tcPr>
            <w:tcW w:w="2405" w:type="dxa"/>
            <w:gridSpan w:val="3"/>
          </w:tcPr>
          <w:p w14:paraId="6769F6CE" w14:textId="06449568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2D7F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</w:tcPr>
          <w:p w14:paraId="672E3B50" w14:textId="5EFC23EF" w:rsidR="00A42E08" w:rsidRPr="005B3142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lang w:val="pl-PL" w:eastAsia="es-ES"/>
              </w:rPr>
              <w:t>STEM1, STEM2, STEM4, STEM5, CD1, CC4, CE1, CCEC1</w:t>
            </w:r>
          </w:p>
        </w:tc>
        <w:tc>
          <w:tcPr>
            <w:tcW w:w="3248" w:type="dxa"/>
            <w:gridSpan w:val="2"/>
          </w:tcPr>
          <w:p w14:paraId="44DEFA8A" w14:textId="77777777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  <w:p w14:paraId="73A65D47" w14:textId="460DC172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737D79D" w14:textId="77777777" w:rsidR="00A42E08" w:rsidRPr="00253377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4578970" w14:textId="77777777" w:rsidR="00A42E08" w:rsidRPr="00253377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Retos del mundo actual</w:t>
            </w:r>
          </w:p>
          <w:p w14:paraId="7D405AA3" w14:textId="77777777" w:rsidR="00A42E08" w:rsidRPr="004B0FB7" w:rsidRDefault="00A42E08" w:rsidP="00A42E0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B0FB7">
              <w:rPr>
                <w:rFonts w:ascii="Arial" w:eastAsia="Calibri" w:hAnsi="Arial" w:cs="Arial"/>
                <w:color w:val="000000"/>
                <w:sz w:val="20"/>
                <w:szCs w:val="20"/>
              </w:rPr>
              <w:t>La vida en la Tierra. Fenómenos atmosféricos y su repercusión en los ciclos biológicos y en la vida diaria. Observación y registro de datos atmosféricos.</w:t>
            </w:r>
          </w:p>
          <w:p w14:paraId="72DBF29D" w14:textId="77777777" w:rsidR="00A42E08" w:rsidRPr="003A4408" w:rsidRDefault="00A42E08" w:rsidP="00A42E0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F75D9A" w14:textId="34948F58" w:rsidR="00A42E08" w:rsidRPr="003A4408" w:rsidRDefault="00A42E08" w:rsidP="00A42E0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26</w:t>
            </w:r>
          </w:p>
          <w:p w14:paraId="7ECEE4C9" w14:textId="4744B322" w:rsidR="00A42E08" w:rsidRPr="00A42E08" w:rsidRDefault="00A42E08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43</w:t>
            </w:r>
          </w:p>
        </w:tc>
      </w:tr>
    </w:tbl>
    <w:p w14:paraId="0EA81A32" w14:textId="77777777" w:rsidR="00A95233" w:rsidRPr="003A4408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6201B1B9" w14:textId="77777777" w:rsidR="00A95233" w:rsidRPr="003A4408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19C10310" w14:textId="585BCA7B" w:rsidR="00A95233" w:rsidRDefault="00A95233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5473B6A9" w14:textId="77777777" w:rsidR="00A95233" w:rsidRDefault="00A9523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26"/>
        <w:gridCol w:w="691"/>
        <w:gridCol w:w="2292"/>
        <w:gridCol w:w="2977"/>
        <w:gridCol w:w="2693"/>
      </w:tblGrid>
      <w:tr w:rsidR="009005D8" w:rsidRPr="003A4408" w14:paraId="2B669FB7" w14:textId="77777777" w:rsidTr="009005D8">
        <w:tc>
          <w:tcPr>
            <w:tcW w:w="1382" w:type="dxa"/>
            <w:shd w:val="clear" w:color="auto" w:fill="E7E6E6"/>
            <w:vAlign w:val="center"/>
          </w:tcPr>
          <w:p w14:paraId="2002B1E1" w14:textId="542561A6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226EC208" w14:textId="1D333744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0E1676B7" w14:textId="22188AD4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917" w:type="dxa"/>
            <w:gridSpan w:val="2"/>
            <w:shd w:val="clear" w:color="auto" w:fill="E7E6E6"/>
            <w:vAlign w:val="center"/>
          </w:tcPr>
          <w:p w14:paraId="0ED4FABD" w14:textId="6F0F507E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WARDROBE ORGANIZATION</w:t>
            </w:r>
          </w:p>
        </w:tc>
        <w:tc>
          <w:tcPr>
            <w:tcW w:w="5269" w:type="dxa"/>
            <w:gridSpan w:val="2"/>
            <w:shd w:val="clear" w:color="auto" w:fill="E7E6E6"/>
            <w:vAlign w:val="center"/>
          </w:tcPr>
          <w:p w14:paraId="778509EF" w14:textId="5FE170FC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72A4463" w14:textId="77777777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028109EE" w14:textId="3B8E67C7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A95233" w:rsidRPr="003A4408" w14:paraId="6AF1F903" w14:textId="77777777" w:rsidTr="009005D8">
        <w:tc>
          <w:tcPr>
            <w:tcW w:w="13911" w:type="dxa"/>
            <w:gridSpan w:val="8"/>
          </w:tcPr>
          <w:p w14:paraId="1B0A086D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42E08" w:rsidRPr="003A4408" w14:paraId="521AB434" w14:textId="77777777" w:rsidTr="009005D8">
        <w:tc>
          <w:tcPr>
            <w:tcW w:w="13911" w:type="dxa"/>
            <w:gridSpan w:val="8"/>
          </w:tcPr>
          <w:p w14:paraId="5FEAE9DD" w14:textId="68E96016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A95233" w:rsidRPr="003A4408" w14:paraId="24C6830F" w14:textId="77777777" w:rsidTr="009005D8">
        <w:tc>
          <w:tcPr>
            <w:tcW w:w="2263" w:type="dxa"/>
            <w:gridSpan w:val="2"/>
          </w:tcPr>
          <w:p w14:paraId="657FFE76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95" w:type="dxa"/>
            <w:gridSpan w:val="2"/>
          </w:tcPr>
          <w:p w14:paraId="7A51F15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4A3CBAE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83" w:type="dxa"/>
            <w:gridSpan w:val="2"/>
          </w:tcPr>
          <w:p w14:paraId="0AC9937A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22B6AD0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06AD8FF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B77FD6C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5541EF26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D80799E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42E08" w:rsidRPr="003A4408" w14:paraId="70380841" w14:textId="77777777" w:rsidTr="009005D8">
        <w:tc>
          <w:tcPr>
            <w:tcW w:w="2263" w:type="dxa"/>
            <w:gridSpan w:val="2"/>
          </w:tcPr>
          <w:p w14:paraId="74A47D6D" w14:textId="2084EE90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  <w:p w14:paraId="6E9E9610" w14:textId="4454649C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95" w:type="dxa"/>
            <w:gridSpan w:val="2"/>
          </w:tcPr>
          <w:p w14:paraId="54EFC5D1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83" w:type="dxa"/>
            <w:gridSpan w:val="2"/>
          </w:tcPr>
          <w:p w14:paraId="0D84D33F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3BA8D614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7298DF6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2C3BF8A" w14:textId="77777777" w:rsidR="00B15D63" w:rsidRPr="00253377" w:rsidRDefault="00B15D6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p w14:paraId="1DF3CC3E" w14:textId="260271B7" w:rsidR="000967F2" w:rsidRPr="00253377" w:rsidRDefault="00064A25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</w:t>
      </w:r>
      <w:r w:rsidR="0069019A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 xml:space="preserve">Living in society. </w:t>
      </w:r>
    </w:p>
    <w:p w14:paraId="2CEF32E0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6F7F98BC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3820C0FF" w14:textId="77777777" w:rsidTr="000967F2">
        <w:tc>
          <w:tcPr>
            <w:tcW w:w="13994" w:type="dxa"/>
          </w:tcPr>
          <w:p w14:paraId="0D134A9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5B3142" w14:paraId="0FDA662F" w14:textId="77777777" w:rsidTr="000967F2">
        <w:tc>
          <w:tcPr>
            <w:tcW w:w="13994" w:type="dxa"/>
          </w:tcPr>
          <w:p w14:paraId="5B98B713" w14:textId="36D03AFB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aprenderán diferentes con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>ceptos básicos sobre</w:t>
            </w:r>
            <w:r w:rsidR="0069019A"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>la vida en sociedad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a través del estudio de los siguientes temas: </w:t>
            </w:r>
          </w:p>
          <w:p w14:paraId="3188693F" w14:textId="52D96654" w:rsidR="000967F2" w:rsidRDefault="009005D8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Familias felices</w:t>
            </w:r>
            <w:r w:rsidR="00ED0BDD">
              <w:rPr>
                <w:rFonts w:eastAsia="Calibri" w:cs="Arial"/>
                <w:sz w:val="20"/>
              </w:rPr>
              <w:t xml:space="preserve">. </w:t>
            </w:r>
          </w:p>
          <w:p w14:paraId="6424B621" w14:textId="5C656056" w:rsidR="00ED0BD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Vecinos felices. </w:t>
            </w:r>
          </w:p>
          <w:p w14:paraId="4A7CAE74" w14:textId="7147BA58" w:rsidR="00ED0BD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Las normas por ciudad. </w:t>
            </w:r>
          </w:p>
          <w:p w14:paraId="029640F2" w14:textId="65C1E60F" w:rsidR="00ED0BDD" w:rsidRPr="00253377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Comunidades felices. </w:t>
            </w:r>
          </w:p>
          <w:p w14:paraId="70D31E02" w14:textId="77777777" w:rsidR="009005D8" w:rsidRDefault="009005D8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405079B1" w14:textId="53C96922" w:rsidR="000967F2" w:rsidRPr="009005D8" w:rsidRDefault="009005D8" w:rsidP="000967F2">
            <w:pPr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9005D8">
              <w:rPr>
                <w:rFonts w:ascii="Arial" w:eastAsia="Calibri" w:hAnsi="Arial" w:cs="Arial"/>
                <w:iCs/>
                <w:sz w:val="20"/>
                <w:szCs w:val="20"/>
              </w:rPr>
              <w:t xml:space="preserve">Se trabajará en la SDG del trimestre </w:t>
            </w:r>
            <w:proofErr w:type="spellStart"/>
            <w:r w:rsidRPr="009005D8">
              <w:rPr>
                <w:rFonts w:ascii="Arial" w:eastAsia="Calibri" w:hAnsi="Arial" w:cs="Arial"/>
                <w:i/>
                <w:sz w:val="20"/>
                <w:szCs w:val="20"/>
              </w:rPr>
              <w:t>Reduced</w:t>
            </w:r>
            <w:proofErr w:type="spellEnd"/>
            <w:r w:rsidRPr="009005D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005D8">
              <w:rPr>
                <w:rFonts w:ascii="Arial" w:eastAsia="Calibri" w:hAnsi="Arial" w:cs="Arial"/>
                <w:i/>
                <w:sz w:val="20"/>
                <w:szCs w:val="20"/>
              </w:rPr>
              <w:t>inequality</w:t>
            </w:r>
            <w:proofErr w:type="spellEnd"/>
            <w:r w:rsidRPr="009005D8">
              <w:rPr>
                <w:rFonts w:ascii="Arial" w:eastAsia="Calibri" w:hAnsi="Arial" w:cs="Arial"/>
                <w:iCs/>
                <w:color w:val="FF0000"/>
                <w:sz w:val="20"/>
                <w:szCs w:val="20"/>
              </w:rPr>
              <w:t xml:space="preserve">. </w:t>
            </w:r>
          </w:p>
          <w:p w14:paraId="04ACF93C" w14:textId="77777777" w:rsidR="009005D8" w:rsidRPr="00253377" w:rsidRDefault="009005D8" w:rsidP="000967F2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6A5940AF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D135B0D" w14:textId="2142ED5D" w:rsidR="000967F2" w:rsidRPr="004D64FF" w:rsidRDefault="004D64FF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Los alumnos 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>aprenderán</w:t>
            </w:r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 los posesivos 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Our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Their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, y los demostrativos 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These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Those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A990DF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CBA7DF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97EA15A" w14:textId="5E87B7BA" w:rsidR="000967F2" w:rsidRPr="00253377" w:rsidRDefault="004D64FF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En esta sección aprenderán </w:t>
            </w:r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señales para la escuela. </w:t>
            </w:r>
          </w:p>
          <w:p w14:paraId="3A00DDE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E4CAE9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ED2DD59" w14:textId="1977129D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D64FF">
              <w:rPr>
                <w:rFonts w:ascii="Arial" w:eastAsia="Calibri" w:hAnsi="Arial" w:cs="Arial"/>
                <w:sz w:val="20"/>
                <w:szCs w:val="20"/>
              </w:rPr>
              <w:t>En esta sección los alumnos apr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>enderán</w:t>
            </w:r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 a personalizar figuras con accesorios. </w:t>
            </w:r>
          </w:p>
          <w:p w14:paraId="2A82A142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71399D" w14:textId="77777777" w:rsidR="000967F2" w:rsidRPr="009F15A2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9F15A2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2BC37AB" w14:textId="1247C177" w:rsidR="000967F2" w:rsidRPr="009F15A2" w:rsidRDefault="003B307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Appreciate diversity</w:t>
            </w:r>
            <w:r w:rsidR="001171FE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9B069DF" w14:textId="77777777" w:rsidR="000967F2" w:rsidRPr="009F15A2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253377" w14:paraId="28A35666" w14:textId="77777777" w:rsidTr="000967F2">
        <w:tc>
          <w:tcPr>
            <w:tcW w:w="13994" w:type="dxa"/>
          </w:tcPr>
          <w:p w14:paraId="488EC83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38B94A6F" w14:textId="77777777" w:rsidTr="000967F2">
        <w:tc>
          <w:tcPr>
            <w:tcW w:w="13994" w:type="dxa"/>
          </w:tcPr>
          <w:p w14:paraId="1D3642ED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250B894E" w14:textId="77777777" w:rsidR="000967F2" w:rsidRPr="00253377" w:rsidRDefault="000967F2" w:rsidP="0069019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38DDB3E8" w14:textId="77777777" w:rsid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tipos de familias. </w:t>
            </w:r>
          </w:p>
          <w:p w14:paraId="1D2C586C" w14:textId="77777777" w:rsid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conductas con las que vivir en armonía con los vecinos. </w:t>
            </w:r>
          </w:p>
          <w:p w14:paraId="569888B3" w14:textId="77777777" w:rsid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las normas para ir por la ciudad. </w:t>
            </w:r>
          </w:p>
          <w:p w14:paraId="0685090F" w14:textId="173C844B" w:rsidR="00ED0BDD" w:rsidRP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y conozca conducta para vivir en comunidad. </w:t>
            </w:r>
          </w:p>
        </w:tc>
      </w:tr>
      <w:tr w:rsidR="000967F2" w:rsidRPr="00253377" w14:paraId="5E4E99F3" w14:textId="77777777" w:rsidTr="000967F2">
        <w:tc>
          <w:tcPr>
            <w:tcW w:w="13994" w:type="dxa"/>
          </w:tcPr>
          <w:p w14:paraId="376950D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62F41E0F" w14:textId="77777777" w:rsidTr="000967F2">
        <w:tc>
          <w:tcPr>
            <w:tcW w:w="13994" w:type="dxa"/>
          </w:tcPr>
          <w:p w14:paraId="0874DD51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0A7554E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80748A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103BEDC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7BDA08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253377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53377" w14:paraId="120E656E" w14:textId="77777777" w:rsidTr="00F16A04">
        <w:tc>
          <w:tcPr>
            <w:tcW w:w="2405" w:type="dxa"/>
          </w:tcPr>
          <w:p w14:paraId="02D1B08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FAE9FAD" w14:textId="2CEE4EC4" w:rsidR="000967F2" w:rsidRPr="00253377" w:rsidRDefault="00AA58B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9306E9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42ECA" w:rsidRPr="00253377" w14:paraId="334E446F" w14:textId="77777777" w:rsidTr="00242ECA">
        <w:trPr>
          <w:trHeight w:val="3628"/>
        </w:trPr>
        <w:tc>
          <w:tcPr>
            <w:tcW w:w="2405" w:type="dxa"/>
            <w:vMerge w:val="restart"/>
          </w:tcPr>
          <w:p w14:paraId="4D55DBA4" w14:textId="1F30E635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ciudadana.</w:t>
            </w:r>
          </w:p>
        </w:tc>
        <w:tc>
          <w:tcPr>
            <w:tcW w:w="1418" w:type="dxa"/>
            <w:vMerge w:val="restart"/>
          </w:tcPr>
          <w:p w14:paraId="71D802A2" w14:textId="2F99A58D" w:rsidR="00242ECA" w:rsidRPr="0053712D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CCL5, CPSAA1, CC1, CC2, CC3, CCEC1</w:t>
            </w:r>
          </w:p>
        </w:tc>
        <w:tc>
          <w:tcPr>
            <w:tcW w:w="3654" w:type="dxa"/>
          </w:tcPr>
          <w:p w14:paraId="06E9FBD0" w14:textId="41855FA8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5.1. Establecer acuerdos de forma democrática como parte de la sociedad, identificando las responsabilidades individuales y empleando un lenguaje respetuoso.</w:t>
            </w:r>
          </w:p>
        </w:tc>
        <w:tc>
          <w:tcPr>
            <w:tcW w:w="4394" w:type="dxa"/>
            <w:vMerge w:val="restart"/>
          </w:tcPr>
          <w:p w14:paraId="5E8D5D4B" w14:textId="2F96048D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7040ECAC" w14:textId="1E911E75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Alfabetización cívica</w:t>
            </w:r>
          </w:p>
          <w:p w14:paraId="434D0562" w14:textId="77777777" w:rsidR="00242ECA" w:rsidRPr="00327810" w:rsidRDefault="00242ECA" w:rsidP="005371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vida en sociedad. La familia. Compromisos, participación y normas en el entorno familiar, vecinal y escolar. Prevención, gestión y resolución dialogada de conflictos.</w:t>
            </w:r>
          </w:p>
          <w:p w14:paraId="7CD44EE6" w14:textId="77777777" w:rsidR="00242ECA" w:rsidRPr="00327810" w:rsidRDefault="00242ECA" w:rsidP="005371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vida en sociedad. Espacios, recursos y servicios del entorno. Formas y modos de interacción social en espacios públicos con referentes de igualdad entre hombres y mujeres. Relaciones humanas.</w:t>
            </w:r>
          </w:p>
          <w:p w14:paraId="55E36114" w14:textId="77777777" w:rsidR="00242ECA" w:rsidRDefault="00242ECA" w:rsidP="005371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Igualdad y conducta no discriminatoria. Igualdad entre hombres y mujeres y empatía entre personas.</w:t>
            </w:r>
          </w:p>
          <w:p w14:paraId="5AD439ED" w14:textId="026ACA66" w:rsidR="00242ECA" w:rsidRPr="0053712D" w:rsidRDefault="00242ECA" w:rsidP="005371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12D">
              <w:rPr>
                <w:rFonts w:ascii="Arial" w:hAnsi="Arial" w:cs="Arial"/>
                <w:color w:val="000000"/>
                <w:sz w:val="20"/>
                <w:szCs w:val="20"/>
              </w:rPr>
              <w:t>Seguridad vial. La ciudad como espacio de convivencia. Normas básicas en los desplazamientos como peatones o como usuarios de los medios de locomoción. Significado de algunas señales de tráfico.</w:t>
            </w:r>
          </w:p>
        </w:tc>
        <w:tc>
          <w:tcPr>
            <w:tcW w:w="2410" w:type="dxa"/>
            <w:vMerge w:val="restart"/>
          </w:tcPr>
          <w:p w14:paraId="1ABF2DD7" w14:textId="307272B6" w:rsidR="00242ECA" w:rsidRPr="00253377" w:rsidRDefault="00242ECA" w:rsidP="0053712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49 - 53</w:t>
            </w:r>
          </w:p>
        </w:tc>
      </w:tr>
      <w:tr w:rsidR="00242ECA" w:rsidRPr="00253377" w14:paraId="3D3F004E" w14:textId="77777777" w:rsidTr="002E2918">
        <w:trPr>
          <w:trHeight w:val="3628"/>
        </w:trPr>
        <w:tc>
          <w:tcPr>
            <w:tcW w:w="2405" w:type="dxa"/>
            <w:vMerge/>
          </w:tcPr>
          <w:p w14:paraId="4C3FD4BA" w14:textId="77777777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vMerge/>
          </w:tcPr>
          <w:p w14:paraId="47D0C9C6" w14:textId="77777777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654" w:type="dxa"/>
          </w:tcPr>
          <w:p w14:paraId="2FD9817B" w14:textId="3E215FE1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5.3. Conocer e interiorizar normas básicas para la convivencia en el uso de los espacios públicos, especialmente como peatones o como usuarios de los medios de locomoción, tomando conciencia de la importancia de la movilidad segura, saludable y sostenible tanto para las personas como para el planeta.</w:t>
            </w:r>
          </w:p>
        </w:tc>
        <w:tc>
          <w:tcPr>
            <w:tcW w:w="4394" w:type="dxa"/>
            <w:vMerge/>
          </w:tcPr>
          <w:p w14:paraId="46490946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AF5A81B" w14:textId="77777777" w:rsidR="00242ECA" w:rsidRDefault="00242ECA" w:rsidP="00242EC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16B8A57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72F61EAE" w14:textId="400EBE8A" w:rsidR="000967F2" w:rsidRPr="00253377" w:rsidRDefault="000967F2" w:rsidP="006576B1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253377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242ECA" w:rsidRPr="00253377" w14:paraId="56A53718" w14:textId="77777777" w:rsidTr="003C2297">
        <w:tc>
          <w:tcPr>
            <w:tcW w:w="14029" w:type="dxa"/>
            <w:gridSpan w:val="5"/>
          </w:tcPr>
          <w:p w14:paraId="361B76B1" w14:textId="7BE1B13D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5.1. Establecer acuerdos de forma democrática como parte de la sociedad, identificando las responsabilidades individuales y empleando un lenguaje respetuoso.</w:t>
            </w:r>
          </w:p>
        </w:tc>
      </w:tr>
      <w:tr w:rsidR="000967F2" w:rsidRPr="00253377" w14:paraId="7314C555" w14:textId="77777777" w:rsidTr="00F16A04">
        <w:tc>
          <w:tcPr>
            <w:tcW w:w="2405" w:type="dxa"/>
          </w:tcPr>
          <w:p w14:paraId="1B3F88E9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19A1F3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8EA1AD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08283F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A567D6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42ECA" w:rsidRPr="00253377" w14:paraId="71566263" w14:textId="77777777" w:rsidTr="003C2297">
        <w:tc>
          <w:tcPr>
            <w:tcW w:w="2405" w:type="dxa"/>
          </w:tcPr>
          <w:p w14:paraId="7EE33893" w14:textId="0ED893AE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Establece acuerdos de forma democrática como parte de la sociedad, identificando las responsabilidades individuales y empleando un lenguaje respetuoso.</w:t>
            </w:r>
          </w:p>
        </w:tc>
        <w:tc>
          <w:tcPr>
            <w:tcW w:w="2693" w:type="dxa"/>
          </w:tcPr>
          <w:p w14:paraId="6DFE526A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2ECA" w:rsidRPr="00253377" w14:paraId="3C66358E" w14:textId="77777777" w:rsidTr="002D25E7">
        <w:tc>
          <w:tcPr>
            <w:tcW w:w="14029" w:type="dxa"/>
            <w:gridSpan w:val="5"/>
          </w:tcPr>
          <w:p w14:paraId="00E3C0C0" w14:textId="36F56CB9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5.3. Conocer e interiorizar normas básicas para la convivencia en el uso de los espacios públicos, especialmente como peatones o como usuarios de los medios de locomoción, tomando conciencia de la importancia de la movilidad segura, saludable y sostenible tanto para las personas como para el planeta.</w:t>
            </w:r>
          </w:p>
        </w:tc>
      </w:tr>
      <w:tr w:rsidR="00242ECA" w:rsidRPr="00253377" w14:paraId="7B3AEAAA" w14:textId="77777777" w:rsidTr="003C2297">
        <w:tc>
          <w:tcPr>
            <w:tcW w:w="2405" w:type="dxa"/>
          </w:tcPr>
          <w:p w14:paraId="7A97AECB" w14:textId="68929DD6" w:rsidR="00242ECA" w:rsidRPr="00327810" w:rsidRDefault="00242ECA" w:rsidP="00242E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5BBE15B3" w14:textId="77777777" w:rsidR="00242ECA" w:rsidRPr="00253377" w:rsidRDefault="00242ECA" w:rsidP="00242EC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819A89E" w14:textId="265350A4" w:rsidR="00242ECA" w:rsidRPr="00253377" w:rsidRDefault="00242ECA" w:rsidP="00242ECA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65496A89" w14:textId="77777777" w:rsidR="00242ECA" w:rsidRPr="00253377" w:rsidRDefault="00242ECA" w:rsidP="00242EC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B668D70" w14:textId="4C88E422" w:rsidR="00242ECA" w:rsidRPr="00253377" w:rsidRDefault="00242ECA" w:rsidP="00242ECA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3AA4C870" w14:textId="77777777" w:rsidR="00242ECA" w:rsidRPr="00253377" w:rsidRDefault="00242ECA" w:rsidP="00242EC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84CEBF0" w14:textId="5EAA5397" w:rsidR="00242ECA" w:rsidRPr="00253377" w:rsidRDefault="00242ECA" w:rsidP="00242ECA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4755BF11" w14:textId="77777777" w:rsidR="00242ECA" w:rsidRPr="00253377" w:rsidRDefault="00242ECA" w:rsidP="00242EC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A041F8B" w14:textId="3F8FC8A4" w:rsidR="00242ECA" w:rsidRPr="00253377" w:rsidRDefault="00242ECA" w:rsidP="00242ECA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42ECA" w:rsidRPr="00253377" w14:paraId="555D87B6" w14:textId="77777777" w:rsidTr="003C2297">
        <w:tc>
          <w:tcPr>
            <w:tcW w:w="2405" w:type="dxa"/>
          </w:tcPr>
          <w:p w14:paraId="4234FBA3" w14:textId="1D8EA799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Conoce e interioriza normas básicas para la convivencia en el uso de los espacios públicos, especialmente como peatones o como usuarios de los medios de locomoción, tomando conciencia de la importancia de la movilidad segura, saludable y sostenible tanto para las personas como para el planeta.</w:t>
            </w:r>
          </w:p>
        </w:tc>
        <w:tc>
          <w:tcPr>
            <w:tcW w:w="2693" w:type="dxa"/>
          </w:tcPr>
          <w:p w14:paraId="05A68498" w14:textId="6E5E668B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60396FAB" w14:textId="3690D284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67DD2A8" w14:textId="6CE8DAB5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4074135" w14:textId="3C1B39E8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432F180A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0BA13B9" w14:textId="7D935CBF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195A029A" w14:textId="2D228CA9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217B0A82" w14:textId="084EF246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7B12120" w14:textId="77777777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C6AAB2A" w14:textId="25DC28E4" w:rsidR="00832692" w:rsidRPr="00253377" w:rsidRDefault="000967F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5B3142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DC5DF0"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83269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83269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4.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 xml:space="preserve">People around us. </w:t>
      </w:r>
    </w:p>
    <w:p w14:paraId="73352E4A" w14:textId="77777777" w:rsidR="00832692" w:rsidRPr="00253377" w:rsidRDefault="0083269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5A3DCA63" w14:textId="77777777" w:rsidR="00832692" w:rsidRPr="00253377" w:rsidRDefault="0083269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32692" w:rsidRPr="00253377" w14:paraId="4049CCF4" w14:textId="77777777" w:rsidTr="00832692">
        <w:tc>
          <w:tcPr>
            <w:tcW w:w="13994" w:type="dxa"/>
          </w:tcPr>
          <w:p w14:paraId="0F8A1B66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832692" w:rsidRPr="005B3142" w14:paraId="48AD5539" w14:textId="77777777" w:rsidTr="00832692">
        <w:tc>
          <w:tcPr>
            <w:tcW w:w="13994" w:type="dxa"/>
          </w:tcPr>
          <w:p w14:paraId="6A488F9E" w14:textId="771FA8A2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diferentes conceptos básicos sobre 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 xml:space="preserve">los sectores </w:t>
            </w:r>
            <w:r w:rsidR="00DA4910">
              <w:rPr>
                <w:rFonts w:ascii="Arial" w:eastAsia="Calibri" w:hAnsi="Arial" w:cs="Arial"/>
                <w:sz w:val="20"/>
                <w:szCs w:val="20"/>
              </w:rPr>
              <w:t xml:space="preserve">económicos 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a través del estudio de los siguientes temas: </w:t>
            </w:r>
          </w:p>
          <w:p w14:paraId="74B47E89" w14:textId="77777777" w:rsidR="00DA4910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Personas que trabajan en la naturaleza. </w:t>
            </w:r>
          </w:p>
          <w:p w14:paraId="778FF257" w14:textId="77777777" w:rsidR="00DA4910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Personas que hacen cosas. </w:t>
            </w:r>
          </w:p>
          <w:p w14:paraId="512F1901" w14:textId="0B76FB1E" w:rsidR="00832692" w:rsidRPr="00DA4910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Personas que proporcionan servicios. </w:t>
            </w:r>
            <w:r w:rsidR="00832692" w:rsidRPr="00DA4910">
              <w:rPr>
                <w:rFonts w:eastAsia="Calibri" w:cs="Arial"/>
                <w:sz w:val="20"/>
              </w:rPr>
              <w:t xml:space="preserve"> </w:t>
            </w:r>
          </w:p>
          <w:p w14:paraId="16DF155B" w14:textId="362348B8" w:rsidR="00832692" w:rsidRPr="00253377" w:rsidRDefault="00832692" w:rsidP="0083269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Para ter En est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>a unidad se seguirá trabajando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con la SDG del trimestre que es </w:t>
            </w:r>
            <w:proofErr w:type="spellStart"/>
            <w:r w:rsidR="009005D8" w:rsidRP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Reduced</w:t>
            </w:r>
            <w:proofErr w:type="spellEnd"/>
            <w:r w:rsidR="009005D8" w:rsidRP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4910" w:rsidRP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inequalit</w:t>
            </w:r>
            <w:r w:rsid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y</w:t>
            </w:r>
            <w:proofErr w:type="spellEnd"/>
            <w:r w:rsid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. </w:t>
            </w:r>
            <w:r w:rsidRPr="00253377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</w:p>
          <w:p w14:paraId="0742FD4F" w14:textId="77777777" w:rsidR="00832692" w:rsidRPr="00253377" w:rsidRDefault="00832692" w:rsidP="00832692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2FFC6A7C" w14:textId="77777777" w:rsidR="00832692" w:rsidRPr="00BC2EF4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18DE607" w14:textId="6DC33F9C" w:rsidR="00832692" w:rsidRPr="00BC2EF4" w:rsidRDefault="00832692" w:rsidP="0083269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BC2EF4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la estructura de </w:t>
            </w:r>
            <w:proofErr w:type="spellStart"/>
            <w:r w:rsidR="001171FE">
              <w:rPr>
                <w:rFonts w:ascii="Arial" w:eastAsia="Calibri" w:hAnsi="Arial" w:cs="Arial"/>
                <w:sz w:val="20"/>
                <w:szCs w:val="20"/>
              </w:rPr>
              <w:t>There</w:t>
            </w:r>
            <w:proofErr w:type="spellEnd"/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are/</w:t>
            </w:r>
            <w:proofErr w:type="spellStart"/>
            <w:r w:rsidR="001171FE">
              <w:rPr>
                <w:rFonts w:ascii="Arial" w:eastAsia="Calibri" w:hAnsi="Arial" w:cs="Arial"/>
                <w:sz w:val="20"/>
                <w:szCs w:val="20"/>
              </w:rPr>
              <w:t>Therea</w:t>
            </w:r>
            <w:proofErr w:type="spellEnd"/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1171FE">
              <w:rPr>
                <w:rFonts w:ascii="Arial" w:eastAsia="Calibri" w:hAnsi="Arial" w:cs="Arial"/>
                <w:sz w:val="20"/>
                <w:szCs w:val="20"/>
              </w:rPr>
              <w:t>aren’t</w:t>
            </w:r>
            <w:proofErr w:type="spellEnd"/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y el tiempo verbal de Presente continuo. </w:t>
            </w:r>
          </w:p>
          <w:p w14:paraId="3BBE38E4" w14:textId="77777777" w:rsidR="00832692" w:rsidRPr="00BC2EF4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B994BF6" w14:textId="77777777" w:rsidR="00832692" w:rsidRPr="00BC2EF4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303E61A" w14:textId="37102968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>en</w:t>
            </w:r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identificar diferentes trabajos de los diferentes sectores económicos. 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79F1CBC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E1E0EFE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7232170A" w14:textId="10A55072" w:rsidR="00832692" w:rsidRPr="00253377" w:rsidRDefault="009E6BCC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Los alumnos apre</w:t>
            </w:r>
            <w:r w:rsidR="00C23759">
              <w:rPr>
                <w:rFonts w:ascii="Arial" w:eastAsia="Calibri" w:hAnsi="Arial" w:cs="Arial"/>
                <w:sz w:val="20"/>
                <w:szCs w:val="20"/>
              </w:rPr>
              <w:t xml:space="preserve">nderán a </w:t>
            </w:r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dibujar formas simples. </w:t>
            </w:r>
          </w:p>
          <w:p w14:paraId="06AAC2A3" w14:textId="77777777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F99F2F" w14:textId="77777777" w:rsidR="00832692" w:rsidRPr="00A82D7F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65CC238" w14:textId="50336F08" w:rsidR="00832692" w:rsidRPr="00A82D7F" w:rsidRDefault="001171FE" w:rsidP="0083269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</w:t>
            </w:r>
            <w:r w:rsidR="008E5236" w:rsidRPr="00A82D7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confidence. </w:t>
            </w:r>
          </w:p>
          <w:p w14:paraId="2F93804A" w14:textId="77777777" w:rsidR="00832692" w:rsidRPr="00A82D7F" w:rsidRDefault="00832692" w:rsidP="0083269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832692" w:rsidRPr="00253377" w14:paraId="124FD542" w14:textId="77777777" w:rsidTr="00832692">
        <w:tc>
          <w:tcPr>
            <w:tcW w:w="13994" w:type="dxa"/>
          </w:tcPr>
          <w:p w14:paraId="3CAB4A58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832692" w:rsidRPr="00253377" w14:paraId="48018876" w14:textId="77777777" w:rsidTr="00832692">
        <w:tc>
          <w:tcPr>
            <w:tcW w:w="13994" w:type="dxa"/>
          </w:tcPr>
          <w:p w14:paraId="1BB4FCCD" w14:textId="77777777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9530451" w14:textId="77777777" w:rsidR="00832692" w:rsidRPr="00253377" w:rsidRDefault="00832692" w:rsidP="008326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DEE9E24" w14:textId="77777777" w:rsidR="00832692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Conozca las diferentes profesiones del sector primario</w:t>
            </w:r>
          </w:p>
          <w:p w14:paraId="03FF1CE1" w14:textId="77777777" w:rsidR="00E00A3D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secundario. </w:t>
            </w:r>
          </w:p>
          <w:p w14:paraId="51551488" w14:textId="6DB80267" w:rsidR="00E00A3D" w:rsidRPr="00253377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terciario. </w:t>
            </w:r>
          </w:p>
        </w:tc>
      </w:tr>
      <w:tr w:rsidR="00832692" w:rsidRPr="00253377" w14:paraId="20C8D8E4" w14:textId="77777777" w:rsidTr="00832692">
        <w:tc>
          <w:tcPr>
            <w:tcW w:w="13994" w:type="dxa"/>
          </w:tcPr>
          <w:p w14:paraId="7DDCF5A6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832692" w:rsidRPr="00253377" w14:paraId="3D22CC2C" w14:textId="77777777" w:rsidTr="00832692">
        <w:tc>
          <w:tcPr>
            <w:tcW w:w="13994" w:type="dxa"/>
          </w:tcPr>
          <w:p w14:paraId="543578C5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2670485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5252BD2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0EF865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F5C241D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CE25C2F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62F71D10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AFF9A42" w14:textId="77777777" w:rsidR="00832692" w:rsidRPr="00253377" w:rsidRDefault="00832692" w:rsidP="008326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832692" w:rsidRPr="00253377" w14:paraId="05455865" w14:textId="77777777" w:rsidTr="00832692">
        <w:tc>
          <w:tcPr>
            <w:tcW w:w="14281" w:type="dxa"/>
            <w:gridSpan w:val="5"/>
            <w:shd w:val="clear" w:color="auto" w:fill="F2F2F2"/>
          </w:tcPr>
          <w:p w14:paraId="3ACDD3DB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832692" w:rsidRPr="00253377" w14:paraId="100500B7" w14:textId="77777777" w:rsidTr="00832692">
        <w:tc>
          <w:tcPr>
            <w:tcW w:w="2405" w:type="dxa"/>
          </w:tcPr>
          <w:p w14:paraId="505CDA61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COMPETENCIAS ESPECÍFICAS</w:t>
            </w:r>
          </w:p>
        </w:tc>
        <w:tc>
          <w:tcPr>
            <w:tcW w:w="1418" w:type="dxa"/>
          </w:tcPr>
          <w:p w14:paraId="1532A437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52D297D0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416EB7D" w14:textId="0A37D0BA" w:rsidR="00832692" w:rsidRPr="00253377" w:rsidRDefault="006E57CF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2E550DF3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111C8" w:rsidRPr="00253377" w14:paraId="3ECDA9FC" w14:textId="77777777" w:rsidTr="002E2918">
        <w:trPr>
          <w:trHeight w:val="38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335D" w14:textId="236C9BF9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8" w:type="dxa"/>
          </w:tcPr>
          <w:p w14:paraId="35344A2E" w14:textId="42A2C3CF" w:rsidR="00E111C8" w:rsidRPr="005B3142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STEM1, STEM2, STEM4, STEM5, CD1, CC4, CE1, CCEC1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6EC" w14:textId="685F0280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  <w:tc>
          <w:tcPr>
            <w:tcW w:w="4394" w:type="dxa"/>
          </w:tcPr>
          <w:p w14:paraId="65AC0617" w14:textId="77777777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3728F2D" w14:textId="01449884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2093B5AD" w14:textId="495C6678" w:rsidR="00E111C8" w:rsidRPr="00E111C8" w:rsidRDefault="00E111C8" w:rsidP="00E111C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Ocupación y trabajo. Identificación de las principales actividades profesionales y laborales en el entorno</w:t>
            </w:r>
            <w:r w:rsidR="005B314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7FECE309" w14:textId="77777777" w:rsidR="00E111C8" w:rsidRPr="00E111C8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CEBA4B" w14:textId="04A90D67" w:rsidR="00E111C8" w:rsidRPr="00253377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6</w:t>
            </w:r>
            <w:r w:rsidR="00AA385B">
              <w:rPr>
                <w:rFonts w:ascii="Arial" w:eastAsia="Calibri" w:hAnsi="Arial" w:cs="Arial"/>
                <w:sz w:val="20"/>
                <w:szCs w:val="20"/>
              </w:rPr>
              <w:t>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 w:rsidR="00AA385B">
              <w:rPr>
                <w:rFonts w:ascii="Arial" w:eastAsia="Calibri" w:hAnsi="Arial" w:cs="Arial"/>
                <w:sz w:val="20"/>
                <w:szCs w:val="20"/>
              </w:rPr>
              <w:t>69</w:t>
            </w:r>
          </w:p>
        </w:tc>
      </w:tr>
    </w:tbl>
    <w:p w14:paraId="72FF011C" w14:textId="77777777" w:rsidR="00832692" w:rsidRPr="00253377" w:rsidRDefault="00832692" w:rsidP="0083269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49007B8A" w14:textId="5FF90E84" w:rsidR="00832692" w:rsidRPr="00253377" w:rsidRDefault="00832692" w:rsidP="00E111C8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832692" w:rsidRPr="00253377" w14:paraId="5FF33323" w14:textId="77777777" w:rsidTr="00832692">
        <w:tc>
          <w:tcPr>
            <w:tcW w:w="14029" w:type="dxa"/>
            <w:gridSpan w:val="5"/>
            <w:shd w:val="clear" w:color="auto" w:fill="F2F2F2"/>
          </w:tcPr>
          <w:p w14:paraId="32902BF5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111C8" w:rsidRPr="00253377" w14:paraId="1459C8A9" w14:textId="77777777" w:rsidTr="00832692">
        <w:tc>
          <w:tcPr>
            <w:tcW w:w="14029" w:type="dxa"/>
            <w:gridSpan w:val="5"/>
          </w:tcPr>
          <w:p w14:paraId="0FFDBD74" w14:textId="096C8479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832692" w:rsidRPr="00253377" w14:paraId="669FDE3E" w14:textId="77777777" w:rsidTr="00832692">
        <w:tc>
          <w:tcPr>
            <w:tcW w:w="2405" w:type="dxa"/>
          </w:tcPr>
          <w:p w14:paraId="5373B3BD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18C34A48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7055FDC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443B3B23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587ABE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70699A5F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E541611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1ADF3EDA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17AFF46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111C8" w:rsidRPr="00253377" w14:paraId="42B9F090" w14:textId="77777777" w:rsidTr="00832692">
        <w:tc>
          <w:tcPr>
            <w:tcW w:w="2405" w:type="dxa"/>
          </w:tcPr>
          <w:p w14:paraId="1E1DEB1C" w14:textId="627C91FA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</w:tc>
        <w:tc>
          <w:tcPr>
            <w:tcW w:w="2693" w:type="dxa"/>
          </w:tcPr>
          <w:p w14:paraId="7CD15667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05ECA755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62DC095F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2E6062C5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4528F18" w14:textId="6302BFC4" w:rsidR="00AE397C" w:rsidRPr="00253377" w:rsidRDefault="00AE397C" w:rsidP="00AE397C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491D89B" w14:textId="216198A5" w:rsidR="00991173" w:rsidRPr="00253377" w:rsidRDefault="00991173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829AE42" w14:textId="320EFC49" w:rsidR="00B15D63" w:rsidRPr="00253377" w:rsidRDefault="00B15D63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3F13BFD" w14:textId="68BC50B0" w:rsidR="002E2918" w:rsidRDefault="002E2918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41A51C9B" w14:textId="7656DDFA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 w:rsidR="00DA4910">
        <w:rPr>
          <w:rFonts w:ascii="Arial" w:eastAsia="Arial" w:hAnsi="Arial" w:cs="Arial"/>
          <w:b/>
          <w:sz w:val="20"/>
          <w:szCs w:val="20"/>
        </w:rPr>
        <w:t>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</w:t>
      </w:r>
      <w:r w:rsidR="00975D71">
        <w:rPr>
          <w:rFonts w:ascii="Arial" w:eastAsia="Arial" w:hAnsi="Arial" w:cs="Arial"/>
          <w:b/>
          <w:sz w:val="20"/>
          <w:szCs w:val="20"/>
        </w:rPr>
        <w:t>2</w:t>
      </w:r>
      <w:r w:rsidR="00C52B4A">
        <w:rPr>
          <w:rFonts w:ascii="Arial" w:eastAsia="Arial" w:hAnsi="Arial" w:cs="Arial"/>
          <w:b/>
          <w:sz w:val="20"/>
          <w:szCs w:val="20"/>
        </w:rPr>
        <w:t>:</w:t>
      </w:r>
      <w:r w:rsidR="00DA4910">
        <w:rPr>
          <w:rFonts w:ascii="Arial" w:eastAsia="Arial" w:hAnsi="Arial" w:cs="Arial"/>
          <w:b/>
          <w:sz w:val="20"/>
          <w:szCs w:val="20"/>
        </w:rPr>
        <w:t xml:space="preserve"> A </w:t>
      </w:r>
      <w:proofErr w:type="spellStart"/>
      <w:r w:rsidR="00DA4910">
        <w:rPr>
          <w:rFonts w:ascii="Arial" w:eastAsia="Arial" w:hAnsi="Arial" w:cs="Arial"/>
          <w:b/>
          <w:sz w:val="20"/>
          <w:szCs w:val="20"/>
        </w:rPr>
        <w:t>job</w:t>
      </w:r>
      <w:proofErr w:type="spellEnd"/>
      <w:r w:rsidR="00DA4910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A4910">
        <w:rPr>
          <w:rFonts w:ascii="Arial" w:eastAsia="Arial" w:hAnsi="Arial" w:cs="Arial"/>
          <w:b/>
          <w:sz w:val="20"/>
          <w:szCs w:val="20"/>
        </w:rPr>
        <w:t>tree</w:t>
      </w:r>
      <w:proofErr w:type="spellEnd"/>
    </w:p>
    <w:p w14:paraId="7647459D" w14:textId="77777777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27469A0A" w14:textId="598AEE9E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A902ACD" w14:textId="77777777" w:rsidR="002E2918" w:rsidRPr="00A85FF7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2E2918" w:rsidRPr="00A85FF7" w14:paraId="5532CB8C" w14:textId="77777777" w:rsidTr="00362A58">
        <w:tc>
          <w:tcPr>
            <w:tcW w:w="13994" w:type="dxa"/>
          </w:tcPr>
          <w:p w14:paraId="67C6EB03" w14:textId="77777777" w:rsidR="002E2918" w:rsidRPr="00A85FF7" w:rsidRDefault="002E2918" w:rsidP="00362A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2E2918" w:rsidRPr="00A85FF7" w14:paraId="5830CE9A" w14:textId="77777777" w:rsidTr="002235F0">
        <w:tc>
          <w:tcPr>
            <w:tcW w:w="13994" w:type="dxa"/>
            <w:tcBorders>
              <w:bottom w:val="single" w:sz="4" w:space="0" w:color="auto"/>
            </w:tcBorders>
          </w:tcPr>
          <w:p w14:paraId="18B7A48F" w14:textId="4C52BBB1" w:rsidR="002E2918" w:rsidRPr="00A85FF7" w:rsidRDefault="00C52B4A" w:rsidP="00362A5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alumnos deberán </w:t>
            </w:r>
            <w:r w:rsidR="008631A1">
              <w:rPr>
                <w:rFonts w:ascii="Arial" w:hAnsi="Arial" w:cs="Arial"/>
                <w:sz w:val="20"/>
                <w:szCs w:val="20"/>
              </w:rPr>
              <w:t xml:space="preserve">crear un árbol del trabajo que les ayude a decidir en que quieren trabajar de mayor. Para ello deberán aplicar los </w:t>
            </w:r>
            <w:r w:rsidR="002A52B5">
              <w:rPr>
                <w:rFonts w:ascii="Arial" w:hAnsi="Arial" w:cs="Arial"/>
                <w:sz w:val="20"/>
                <w:szCs w:val="20"/>
              </w:rPr>
              <w:t>conocimientos</w:t>
            </w:r>
            <w:r w:rsidR="008631A1">
              <w:rPr>
                <w:rFonts w:ascii="Arial" w:hAnsi="Arial" w:cs="Arial"/>
                <w:sz w:val="20"/>
                <w:szCs w:val="20"/>
              </w:rPr>
              <w:t xml:space="preserve"> adquiridos a lo largo de la unidad 4. </w:t>
            </w:r>
            <w:r w:rsidR="002A52B5">
              <w:rPr>
                <w:rFonts w:ascii="Arial" w:hAnsi="Arial" w:cs="Arial"/>
                <w:sz w:val="20"/>
                <w:szCs w:val="20"/>
              </w:rPr>
              <w:t xml:space="preserve">Los alumnos deberán crear su árbol del trabajo y presentarlo al resto de compañeros.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230DA" w:rsidRPr="003A4408" w14:paraId="57A8EEB9" w14:textId="77777777" w:rsidTr="008C08EB">
        <w:tc>
          <w:tcPr>
            <w:tcW w:w="13994" w:type="dxa"/>
          </w:tcPr>
          <w:p w14:paraId="77717BD7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6230DA" w:rsidRPr="003A4408" w14:paraId="6217AB9D" w14:textId="77777777" w:rsidTr="008C08EB">
        <w:tc>
          <w:tcPr>
            <w:tcW w:w="13994" w:type="dxa"/>
          </w:tcPr>
          <w:p w14:paraId="06DB26B9" w14:textId="77777777" w:rsidR="006230DA" w:rsidRPr="00764821" w:rsidRDefault="006230DA" w:rsidP="008C08E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64821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DEA3CFD" w14:textId="64797607" w:rsidR="00764821" w:rsidRDefault="002A52B5" w:rsidP="008C08E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Aplique los conocimientos adquiridos a lo largo de la unidad. </w:t>
            </w:r>
          </w:p>
          <w:p w14:paraId="3675D922" w14:textId="0207133B" w:rsidR="002A52B5" w:rsidRPr="00764821" w:rsidRDefault="002A52B5" w:rsidP="008C08E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Consulte distintas fuentes de información. </w:t>
            </w:r>
          </w:p>
        </w:tc>
      </w:tr>
    </w:tbl>
    <w:p w14:paraId="411FA411" w14:textId="77777777" w:rsidR="006230DA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5E5E794" w14:textId="77777777" w:rsidR="006230DA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FF21CF1" w14:textId="77777777" w:rsidR="006230DA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6230DA" w:rsidRPr="003A4408" w14:paraId="275131F9" w14:textId="77777777" w:rsidTr="008C08EB">
        <w:tc>
          <w:tcPr>
            <w:tcW w:w="1515" w:type="dxa"/>
            <w:shd w:val="clear" w:color="auto" w:fill="E7E6E6"/>
            <w:vAlign w:val="center"/>
          </w:tcPr>
          <w:p w14:paraId="564D0CE9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64F52BCC" w14:textId="701E9F9D" w:rsidR="006230DA" w:rsidRPr="003A4408" w:rsidRDefault="00DA4910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6230DA"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C9E1331" w14:textId="52BAE5AE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7530FB9" w14:textId="112CC238" w:rsidR="006230DA" w:rsidRPr="003A4408" w:rsidRDefault="00DA4910" w:rsidP="00DA49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 JOB TREE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02E4C0A8" w14:textId="44D8739F" w:rsidR="006230DA" w:rsidRPr="003A4408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6230DA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CBF8EAD" w14:textId="57BDC10C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ODS 1</w:t>
            </w:r>
            <w:r w:rsidR="00DA4910">
              <w:rPr>
                <w:rFonts w:ascii="Arial" w:eastAsia="Calibri" w:hAnsi="Arial" w:cs="Arial"/>
                <w:b/>
                <w:sz w:val="20"/>
                <w:szCs w:val="20"/>
              </w:rPr>
              <w:t>0</w:t>
            </w:r>
          </w:p>
          <w:p w14:paraId="7BD14BAD" w14:textId="25FE9A19" w:rsidR="006230DA" w:rsidRPr="003A4408" w:rsidRDefault="00DA4910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Reduced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inequality</w:t>
            </w:r>
            <w:proofErr w:type="spellEnd"/>
          </w:p>
        </w:tc>
      </w:tr>
      <w:tr w:rsidR="006230DA" w:rsidRPr="003A4408" w14:paraId="4889292F" w14:textId="77777777" w:rsidTr="008C08EB">
        <w:tc>
          <w:tcPr>
            <w:tcW w:w="13603" w:type="dxa"/>
            <w:gridSpan w:val="8"/>
          </w:tcPr>
          <w:p w14:paraId="70F6D653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6230DA" w:rsidRPr="003A4408" w14:paraId="345E3A4A" w14:textId="77777777" w:rsidTr="008C08EB">
        <w:tc>
          <w:tcPr>
            <w:tcW w:w="2405" w:type="dxa"/>
            <w:gridSpan w:val="3"/>
          </w:tcPr>
          <w:p w14:paraId="50FDD3CE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34B3569C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5F0E712B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81857EF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68F25971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111C8" w:rsidRPr="003A4408" w14:paraId="26737A03" w14:textId="77777777" w:rsidTr="008C1FC0">
        <w:trPr>
          <w:trHeight w:val="6277"/>
        </w:trPr>
        <w:tc>
          <w:tcPr>
            <w:tcW w:w="2405" w:type="dxa"/>
            <w:gridSpan w:val="3"/>
          </w:tcPr>
          <w:p w14:paraId="1DEEF47D" w14:textId="2FD32C31" w:rsidR="00E111C8" w:rsidRPr="003A4408" w:rsidRDefault="00E111C8" w:rsidP="00E111C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</w:tcPr>
          <w:p w14:paraId="73261D73" w14:textId="386F853C" w:rsidR="00E111C8" w:rsidRPr="005B3142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1844ADE8" w14:textId="73CFDB5E" w:rsidR="00E111C8" w:rsidRPr="003A4408" w:rsidRDefault="00E111C8" w:rsidP="00E111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  <w:tc>
          <w:tcPr>
            <w:tcW w:w="4252" w:type="dxa"/>
          </w:tcPr>
          <w:p w14:paraId="73F1C5D7" w14:textId="77777777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D3FC0EB" w14:textId="77777777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1D8BBEF" w14:textId="61D63BFF" w:rsidR="00E111C8" w:rsidRPr="00E111C8" w:rsidRDefault="00E111C8" w:rsidP="00E111C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Ocupación y trabajo. Identificación de las principales actividades profesionales y laborales en el entorno</w:t>
            </w:r>
            <w:r w:rsidR="005B314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1A231B3" w14:textId="77777777" w:rsidR="00E111C8" w:rsidRPr="00327810" w:rsidRDefault="00E111C8" w:rsidP="00E111C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Igualdad y conducta no discriminatoria. Igualdad entre hombres y mujeres y empatía entre personas.</w:t>
            </w:r>
          </w:p>
          <w:p w14:paraId="130CA18D" w14:textId="77777777" w:rsidR="00E111C8" w:rsidRPr="003A4408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9E4E8D" w14:textId="789530D1" w:rsidR="00E111C8" w:rsidRPr="003A4408" w:rsidRDefault="00E111C8" w:rsidP="00E111C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64</w:t>
            </w:r>
          </w:p>
          <w:p w14:paraId="03DD2F04" w14:textId="4A1E4501" w:rsidR="00E111C8" w:rsidRPr="003A4408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8</w:t>
            </w:r>
            <w:r w:rsidR="00AA385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62385721" w14:textId="1DD09AA4" w:rsidR="00E111C8" w:rsidRPr="00E111C8" w:rsidRDefault="00E111C8" w:rsidP="00E111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3FB1BFF" w14:textId="77777777" w:rsidR="006230DA" w:rsidRPr="003A4408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136DE3E6" w14:textId="77777777" w:rsidR="006230DA" w:rsidRPr="003A4408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79CCB55C" w14:textId="77777777" w:rsidR="006230DA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3D567D36" w14:textId="77777777" w:rsidR="006230DA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964DAF" w:rsidRPr="003A4408" w14:paraId="5A6EBF5A" w14:textId="77777777" w:rsidTr="008C08EB">
        <w:tc>
          <w:tcPr>
            <w:tcW w:w="1382" w:type="dxa"/>
            <w:shd w:val="clear" w:color="auto" w:fill="E7E6E6"/>
            <w:vAlign w:val="center"/>
          </w:tcPr>
          <w:p w14:paraId="3A0E64F2" w14:textId="1E7CE214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55437A12" w14:textId="09D67128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8AEDC6F" w14:textId="14065F42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074B4447" w14:textId="1E7E532D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 JOB TREE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F863638" w14:textId="76673D96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DABF07E" w14:textId="77777777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ODS 10</w:t>
            </w:r>
          </w:p>
          <w:p w14:paraId="0F20050F" w14:textId="7836156B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Reduced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inequality</w:t>
            </w:r>
            <w:proofErr w:type="spellEnd"/>
          </w:p>
        </w:tc>
      </w:tr>
      <w:tr w:rsidR="006230DA" w:rsidRPr="003A4408" w14:paraId="257E1FA1" w14:textId="77777777" w:rsidTr="008C08EB">
        <w:tc>
          <w:tcPr>
            <w:tcW w:w="13895" w:type="dxa"/>
            <w:gridSpan w:val="8"/>
          </w:tcPr>
          <w:p w14:paraId="65AFD4A8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D52E5A" w:rsidRPr="003A4408" w14:paraId="1D634CAE" w14:textId="77777777" w:rsidTr="008C08EB">
        <w:tc>
          <w:tcPr>
            <w:tcW w:w="13895" w:type="dxa"/>
            <w:gridSpan w:val="8"/>
          </w:tcPr>
          <w:p w14:paraId="72901ADC" w14:textId="501CDFEB" w:rsidR="00D52E5A" w:rsidRPr="003A4408" w:rsidRDefault="00D52E5A" w:rsidP="00D52E5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6230DA" w:rsidRPr="003A4408" w14:paraId="450A2780" w14:textId="77777777" w:rsidTr="008C08EB">
        <w:tc>
          <w:tcPr>
            <w:tcW w:w="2263" w:type="dxa"/>
            <w:gridSpan w:val="2"/>
          </w:tcPr>
          <w:p w14:paraId="05817247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5209B0B5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8CD0251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4BDED336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E59AD23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1153EE7C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BF0CB8F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FBE15D9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A590B0F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52E5A" w:rsidRPr="003A4408" w14:paraId="61B08913" w14:textId="77777777" w:rsidTr="008C08EB">
        <w:tc>
          <w:tcPr>
            <w:tcW w:w="2263" w:type="dxa"/>
            <w:gridSpan w:val="2"/>
          </w:tcPr>
          <w:p w14:paraId="319A2674" w14:textId="2DDC39B4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</w:tc>
        <w:tc>
          <w:tcPr>
            <w:tcW w:w="2986" w:type="dxa"/>
            <w:gridSpan w:val="2"/>
          </w:tcPr>
          <w:p w14:paraId="01C1F887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0967F1FE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3BB516C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742F9D40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372BCD0" w14:textId="034F02C3" w:rsidR="002E2918" w:rsidRPr="00A85FF7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106AA760" w14:textId="1F2207D5" w:rsidR="000967F2" w:rsidRPr="00253377" w:rsidRDefault="00AE397C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>SCIENCE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5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 xml:space="preserve">How we change. </w:t>
      </w:r>
    </w:p>
    <w:p w14:paraId="66A3BE6D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5AFC1A73" w14:textId="77777777" w:rsidTr="000967F2">
        <w:tc>
          <w:tcPr>
            <w:tcW w:w="13994" w:type="dxa"/>
          </w:tcPr>
          <w:p w14:paraId="0992ACC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5B3142" w14:paraId="21512C2A" w14:textId="77777777" w:rsidTr="000967F2">
        <w:tc>
          <w:tcPr>
            <w:tcW w:w="13994" w:type="dxa"/>
          </w:tcPr>
          <w:p w14:paraId="1C7CB35D" w14:textId="77777777" w:rsidR="00E00A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aprenderán los diferentes elementos</w:t>
            </w:r>
            <w:r w:rsidR="00E00A3D">
              <w:rPr>
                <w:rFonts w:ascii="Arial" w:eastAsia="Calibri" w:hAnsi="Arial" w:cs="Arial"/>
                <w:sz w:val="20"/>
                <w:szCs w:val="20"/>
              </w:rPr>
              <w:t xml:space="preserve"> que conforman la Historia a través de los siguientes contenidos a lo largo de la unidad: </w:t>
            </w:r>
          </w:p>
          <w:p w14:paraId="673F5B34" w14:textId="77777777" w:rsid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Pasado, presente y futuro. </w:t>
            </w:r>
          </w:p>
          <w:p w14:paraId="403B8DEE" w14:textId="77777777" w:rsid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llevamos un registro del tiempo?</w:t>
            </w:r>
          </w:p>
          <w:p w14:paraId="265BF516" w14:textId="77777777" w:rsid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cambiamos?</w:t>
            </w:r>
          </w:p>
          <w:p w14:paraId="148F8FC9" w14:textId="3FD14B05" w:rsidR="000967F2" w:rsidRP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cambian las cosas con el paso del tiempo?</w:t>
            </w:r>
            <w:r w:rsidR="000967F2" w:rsidRPr="00E00A3D">
              <w:rPr>
                <w:rFonts w:eastAsia="Calibri" w:cs="Arial"/>
                <w:sz w:val="20"/>
              </w:rPr>
              <w:t xml:space="preserve"> </w:t>
            </w:r>
          </w:p>
          <w:p w14:paraId="1FF87300" w14:textId="3C357571" w:rsidR="00B21EC0" w:rsidRPr="00253377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  <w:r w:rsidRPr="00253377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253377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4C9A84BC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r w:rsidR="003F7D63">
              <w:rPr>
                <w:rFonts w:ascii="Arial" w:eastAsia="Calibri" w:hAnsi="Arial" w:cs="Arial"/>
                <w:sz w:val="20"/>
                <w:szCs w:val="20"/>
              </w:rPr>
              <w:t xml:space="preserve">aprenderán las 3ª persona del presente continuo. </w:t>
            </w:r>
          </w:p>
          <w:p w14:paraId="0E4E4BEA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35A3BC04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La sección se centra en</w:t>
            </w:r>
            <w:r w:rsidR="003F7D63">
              <w:rPr>
                <w:rFonts w:ascii="Arial" w:eastAsia="Calibri" w:hAnsi="Arial" w:cs="Arial"/>
                <w:sz w:val="20"/>
                <w:szCs w:val="20"/>
              </w:rPr>
              <w:t xml:space="preserve"> crear un reloj de sol. </w:t>
            </w:r>
          </w:p>
          <w:p w14:paraId="673CB022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16262013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se enseñará </w:t>
            </w:r>
            <w:r w:rsidR="003F7D63">
              <w:rPr>
                <w:rFonts w:ascii="Arial" w:eastAsia="Calibri" w:hAnsi="Arial" w:cs="Arial"/>
                <w:sz w:val="20"/>
                <w:szCs w:val="20"/>
              </w:rPr>
              <w:t xml:space="preserve">a dibujar los cambios a lo largo del tiempo. </w:t>
            </w:r>
          </w:p>
          <w:p w14:paraId="38826AB8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56AE731E" w:rsidR="000967F2" w:rsidRPr="00253377" w:rsidRDefault="003F7D6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– perception. </w:t>
            </w:r>
          </w:p>
        </w:tc>
      </w:tr>
      <w:tr w:rsidR="000967F2" w:rsidRPr="00253377" w14:paraId="3175BC5E" w14:textId="77777777" w:rsidTr="000967F2">
        <w:tc>
          <w:tcPr>
            <w:tcW w:w="13994" w:type="dxa"/>
          </w:tcPr>
          <w:p w14:paraId="421818A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296CDE66" w14:textId="77777777" w:rsidTr="000967F2">
        <w:tc>
          <w:tcPr>
            <w:tcW w:w="13994" w:type="dxa"/>
          </w:tcPr>
          <w:p w14:paraId="0CC840DC" w14:textId="77777777" w:rsidR="000967F2" w:rsidRPr="00964DAF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64DAF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964DAF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64DAF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3B36095" w14:textId="77777777" w:rsidR="000967F2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como se lleva el seguimiento del tiempo. </w:t>
            </w:r>
          </w:p>
          <w:p w14:paraId="429DAC2E" w14:textId="1EAF7184" w:rsidR="00C161ED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como </w:t>
            </w:r>
            <w:r w:rsidR="00345448">
              <w:rPr>
                <w:rFonts w:ascii="Arial" w:eastAsia="Calibri" w:hAnsi="Arial" w:cs="Arial"/>
                <w:sz w:val="20"/>
                <w:szCs w:val="20"/>
              </w:rPr>
              <w:t>cambiamos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con el paso del tiempo. </w:t>
            </w:r>
          </w:p>
          <w:p w14:paraId="00431AEE" w14:textId="34FFF08A" w:rsidR="00C161ED" w:rsidRPr="00964DAF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como cambian las cosas con el paso del </w:t>
            </w:r>
            <w:r w:rsidR="00345448">
              <w:rPr>
                <w:rFonts w:ascii="Arial" w:eastAsia="Calibri" w:hAnsi="Arial" w:cs="Arial"/>
                <w:sz w:val="20"/>
                <w:szCs w:val="20"/>
              </w:rPr>
              <w:t>tiempo</w:t>
            </w:r>
          </w:p>
        </w:tc>
      </w:tr>
      <w:tr w:rsidR="000967F2" w:rsidRPr="00253377" w14:paraId="28EDE399" w14:textId="77777777" w:rsidTr="000967F2">
        <w:tc>
          <w:tcPr>
            <w:tcW w:w="13994" w:type="dxa"/>
          </w:tcPr>
          <w:p w14:paraId="509CC2E6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0420780D" w14:textId="77777777" w:rsidTr="000967F2">
        <w:tc>
          <w:tcPr>
            <w:tcW w:w="13994" w:type="dxa"/>
          </w:tcPr>
          <w:p w14:paraId="4941299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253377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253377" w14:paraId="4F71F3A0" w14:textId="77777777" w:rsidTr="00F16A04">
        <w:tc>
          <w:tcPr>
            <w:tcW w:w="2013" w:type="dxa"/>
          </w:tcPr>
          <w:p w14:paraId="0645685A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736C656C" w:rsidR="000967F2" w:rsidRPr="00253377" w:rsidRDefault="006E57CF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E0E236E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126D6" w:rsidRPr="00253377" w14:paraId="2D65C2AC" w14:textId="77777777" w:rsidTr="00A126D6">
        <w:trPr>
          <w:trHeight w:val="42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C1199" w14:textId="40C06B2C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384" w:type="dxa"/>
          </w:tcPr>
          <w:p w14:paraId="0FA1A45F" w14:textId="0916C306" w:rsidR="00A126D6" w:rsidRPr="005B3142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CCL3, STEM4, CPSAA4, CC1, CC3, CE2, CCEC1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675B6" w14:textId="77777777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  <w:p w14:paraId="472B870F" w14:textId="215B43A8" w:rsidR="00A126D6" w:rsidRPr="00253377" w:rsidRDefault="00A126D6" w:rsidP="002D772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E92D47" w14:textId="0EC61CB6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6B7AED09" w14:textId="7223BE16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Sociedades en el tiempo</w:t>
            </w:r>
          </w:p>
          <w:p w14:paraId="68755845" w14:textId="77777777" w:rsidR="00A126D6" w:rsidRPr="00327810" w:rsidRDefault="00A126D6" w:rsidP="00A126D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percepción del tiempo. Medida del tiempo en la vida cotidiana: año, mes, semana, día y hora. El ciclo vital y las relaciones intergeneracionales.</w:t>
            </w:r>
          </w:p>
          <w:p w14:paraId="78C84C1E" w14:textId="77777777" w:rsidR="00A126D6" w:rsidRPr="00327810" w:rsidRDefault="00A126D6" w:rsidP="00A126D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Uso de objetos y artefactos de la vida cotidiana como fuentes para reflexionar sobre el cambio y la continuidad, las causas y consecuencias.</w:t>
            </w:r>
          </w:p>
          <w:p w14:paraId="7E8F7E59" w14:textId="02B76217" w:rsidR="00A126D6" w:rsidRPr="00253377" w:rsidRDefault="00A126D6" w:rsidP="00A126D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EF1E2E" w14:textId="7EBC8A6D" w:rsidR="00A126D6" w:rsidRPr="00253377" w:rsidRDefault="00A126D6" w:rsidP="002D772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87 - 91</w:t>
            </w:r>
          </w:p>
        </w:tc>
      </w:tr>
    </w:tbl>
    <w:p w14:paraId="7886D9EC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253377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A126D6" w:rsidRPr="00253377" w14:paraId="3C51802A" w14:textId="77777777" w:rsidTr="0069019A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8AA" w14:textId="5F32DCB3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</w:tc>
      </w:tr>
      <w:tr w:rsidR="000967F2" w:rsidRPr="00253377" w14:paraId="73898F0F" w14:textId="77777777" w:rsidTr="00F16A04">
        <w:tc>
          <w:tcPr>
            <w:tcW w:w="1980" w:type="dxa"/>
          </w:tcPr>
          <w:p w14:paraId="1DAE8F3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126D6" w:rsidRPr="00253377" w14:paraId="320AD962" w14:textId="77777777" w:rsidTr="006901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4803" w14:textId="0860B2F6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Ordena temporalmente hechos del entorno social y cultural cercano, empleando nociones básicas de medida y sucesión.</w:t>
            </w:r>
          </w:p>
          <w:p w14:paraId="7F42374B" w14:textId="2AAEAB81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503A66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77988DBB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5B3142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SCIENCE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6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>Our heritage</w:t>
      </w:r>
    </w:p>
    <w:p w14:paraId="4CDFFFCA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68C762FB" w14:textId="77777777" w:rsidTr="000967F2">
        <w:tc>
          <w:tcPr>
            <w:tcW w:w="13994" w:type="dxa"/>
          </w:tcPr>
          <w:p w14:paraId="5B3704F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5B3142" w14:paraId="309793AB" w14:textId="77777777" w:rsidTr="000967F2">
        <w:tc>
          <w:tcPr>
            <w:tcW w:w="13994" w:type="dxa"/>
          </w:tcPr>
          <w:p w14:paraId="135CBD8A" w14:textId="526EBEB9" w:rsidR="000967F2" w:rsidRDefault="000967F2" w:rsidP="009651C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9651CF">
              <w:rPr>
                <w:rFonts w:ascii="Arial" w:eastAsia="Calibri" w:hAnsi="Arial" w:cs="Arial"/>
                <w:sz w:val="20"/>
                <w:szCs w:val="20"/>
              </w:rPr>
              <w:t xml:space="preserve">los distintos tipos de patrimonio a través de los siguientes apartados a lo largo de la unidad: </w:t>
            </w:r>
          </w:p>
          <w:p w14:paraId="11B91BE8" w14:textId="5D25135C" w:rsidR="009651CF" w:rsidRDefault="009651CF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¿Cuál es mi patrimonio familiar?</w:t>
            </w:r>
          </w:p>
          <w:p w14:paraId="180D2783" w14:textId="345F3B5B" w:rsidR="009651CF" w:rsidRDefault="009651CF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¿Cuál es mi</w:t>
            </w:r>
            <w:r w:rsidR="005B75C8">
              <w:rPr>
                <w:rFonts w:eastAsia="Calibri" w:cs="Arial"/>
                <w:sz w:val="20"/>
              </w:rPr>
              <w:t xml:space="preserve"> patrimonio regional?</w:t>
            </w:r>
          </w:p>
          <w:p w14:paraId="50859686" w14:textId="029B6D41" w:rsidR="005B75C8" w:rsidRDefault="005B75C8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aprendemos sobre la Historia?</w:t>
            </w:r>
          </w:p>
          <w:p w14:paraId="63513F1E" w14:textId="73495C72" w:rsidR="005B75C8" w:rsidRPr="009651CF" w:rsidRDefault="005B75C8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preservamos la historia?</w:t>
            </w:r>
          </w:p>
          <w:p w14:paraId="44223B44" w14:textId="0B5DED34" w:rsidR="00037E0E" w:rsidRPr="00253377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964DAF" w:rsidRP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964DAF" w:rsidRP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64DAF" w:rsidRP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</w:t>
            </w:r>
            <w:r w:rsidR="00964DAF">
              <w:rPr>
                <w:rFonts w:ascii="Arial" w:eastAsia="Calibri" w:hAnsi="Arial" w:cs="Arial"/>
                <w:sz w:val="20"/>
                <w:szCs w:val="20"/>
              </w:rPr>
              <w:t>del trimestre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E0175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6E4CEB9B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</w:t>
            </w:r>
            <w:r w:rsidR="00991173" w:rsidRPr="00253377">
              <w:rPr>
                <w:rFonts w:ascii="Arial" w:eastAsia="Calibri" w:hAnsi="Arial" w:cs="Arial"/>
                <w:sz w:val="20"/>
                <w:szCs w:val="20"/>
              </w:rPr>
              <w:t xml:space="preserve">n </w:t>
            </w:r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el pasado simple del verbo </w:t>
            </w:r>
            <w:proofErr w:type="spellStart"/>
            <w:r w:rsidR="00643473">
              <w:rPr>
                <w:rFonts w:ascii="Arial" w:eastAsia="Calibri" w:hAnsi="Arial" w:cs="Arial"/>
                <w:sz w:val="20"/>
                <w:szCs w:val="20"/>
              </w:rPr>
              <w:t>to</w:t>
            </w:r>
            <w:proofErr w:type="spellEnd"/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 be: </w:t>
            </w:r>
            <w:proofErr w:type="spellStart"/>
            <w:r w:rsidR="00643473">
              <w:rPr>
                <w:rFonts w:ascii="Arial" w:eastAsia="Calibri" w:hAnsi="Arial" w:cs="Arial"/>
                <w:sz w:val="20"/>
                <w:szCs w:val="20"/>
              </w:rPr>
              <w:t>was</w:t>
            </w:r>
            <w:proofErr w:type="spellEnd"/>
            <w:r w:rsidR="00643473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="00643473">
              <w:rPr>
                <w:rFonts w:ascii="Arial" w:eastAsia="Calibri" w:hAnsi="Arial" w:cs="Arial"/>
                <w:sz w:val="20"/>
                <w:szCs w:val="20"/>
              </w:rPr>
              <w:t>were</w:t>
            </w:r>
            <w:proofErr w:type="spellEnd"/>
          </w:p>
          <w:p w14:paraId="2518931F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3AB786F9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crear un árbol genealógico. </w:t>
            </w:r>
          </w:p>
          <w:p w14:paraId="44B33F85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4344371C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a </w:t>
            </w:r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crear fuentes de escritura. </w:t>
            </w:r>
          </w:p>
          <w:p w14:paraId="618CDB5F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2A208B1" w:rsidR="000967F2" w:rsidRPr="00253377" w:rsidRDefault="0064347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Impulse control. </w:t>
            </w:r>
          </w:p>
          <w:p w14:paraId="67047208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53377" w14:paraId="691875A2" w14:textId="77777777" w:rsidTr="000967F2">
        <w:tc>
          <w:tcPr>
            <w:tcW w:w="13994" w:type="dxa"/>
          </w:tcPr>
          <w:p w14:paraId="4208DD2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27E13ACB" w14:textId="77777777" w:rsidTr="000967F2">
        <w:tc>
          <w:tcPr>
            <w:tcW w:w="13994" w:type="dxa"/>
          </w:tcPr>
          <w:p w14:paraId="6A65B399" w14:textId="77777777" w:rsidR="000967F2" w:rsidRPr="005B75C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B75C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5B75C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B75C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38C7A99" w14:textId="77777777" w:rsidR="000967F2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su patrimonio familiar. </w:t>
            </w:r>
          </w:p>
          <w:p w14:paraId="05F43B68" w14:textId="77777777" w:rsidR="005B75C8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e identifique su patrimonio regional. </w:t>
            </w:r>
          </w:p>
          <w:p w14:paraId="3E075F7A" w14:textId="77777777" w:rsidR="005B75C8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como aprendemos sobre la Historia. </w:t>
            </w:r>
          </w:p>
          <w:p w14:paraId="06BD5136" w14:textId="18192AD1" w:rsidR="005B75C8" w:rsidRPr="005B75C8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como preservamos la historia. </w:t>
            </w:r>
          </w:p>
        </w:tc>
      </w:tr>
      <w:tr w:rsidR="000967F2" w:rsidRPr="00253377" w14:paraId="3FE233C8" w14:textId="77777777" w:rsidTr="000967F2">
        <w:tc>
          <w:tcPr>
            <w:tcW w:w="13994" w:type="dxa"/>
          </w:tcPr>
          <w:p w14:paraId="06993DBD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79BA98E6" w14:textId="77777777" w:rsidTr="000967F2">
        <w:tc>
          <w:tcPr>
            <w:tcW w:w="13994" w:type="dxa"/>
          </w:tcPr>
          <w:p w14:paraId="63E95B5E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6F9D3AC" w14:textId="38060D37" w:rsidR="00373D6C" w:rsidRDefault="00373D6C">
      <w:pPr>
        <w:rPr>
          <w:rFonts w:ascii="Arial" w:eastAsia="Calibri" w:hAnsi="Arial" w:cs="Arial"/>
          <w:b/>
          <w:sz w:val="20"/>
          <w:szCs w:val="20"/>
        </w:rPr>
      </w:pPr>
    </w:p>
    <w:p w14:paraId="421A2D75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550"/>
        <w:gridCol w:w="3544"/>
        <w:gridCol w:w="4252"/>
        <w:gridCol w:w="2694"/>
      </w:tblGrid>
      <w:tr w:rsidR="000967F2" w:rsidRPr="00253377" w14:paraId="17B83E15" w14:textId="77777777" w:rsidTr="00A126D6">
        <w:tc>
          <w:tcPr>
            <w:tcW w:w="14162" w:type="dxa"/>
            <w:gridSpan w:val="5"/>
            <w:shd w:val="clear" w:color="auto" w:fill="F2F2F2"/>
          </w:tcPr>
          <w:p w14:paraId="435E679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53377" w14:paraId="60A8FD1B" w14:textId="77777777" w:rsidTr="00A126D6">
        <w:tc>
          <w:tcPr>
            <w:tcW w:w="2122" w:type="dxa"/>
          </w:tcPr>
          <w:p w14:paraId="123270A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50" w:type="dxa"/>
          </w:tcPr>
          <w:p w14:paraId="3418023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54A7CA73" w:rsidR="000967F2" w:rsidRPr="00253377" w:rsidRDefault="0024515F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79CAD16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126D6" w:rsidRPr="00253377" w14:paraId="1A3B5B71" w14:textId="77777777" w:rsidTr="00A126D6">
        <w:trPr>
          <w:trHeight w:val="44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E606" w14:textId="7AAD7D00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550" w:type="dxa"/>
          </w:tcPr>
          <w:p w14:paraId="7D2CB77E" w14:textId="6CA1556B" w:rsidR="00A126D6" w:rsidRPr="005B3142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CCL3, STEM4, CPSAA4, CC1, CC3, CE2, CCEC1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46A6" w14:textId="3CF77DD9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3.2. Conocer personas y grupos sociales relevantes de la historia, así como formas de vida del pasado y sus creencias, incorporando referentes de igualdad entre hombres y mujeres.</w:t>
            </w:r>
          </w:p>
        </w:tc>
        <w:tc>
          <w:tcPr>
            <w:tcW w:w="4252" w:type="dxa"/>
          </w:tcPr>
          <w:p w14:paraId="2C62800C" w14:textId="35D902DF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59D70DFF" w14:textId="475FBF44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Sociedades en el tiempo</w:t>
            </w:r>
          </w:p>
          <w:p w14:paraId="3FE3A563" w14:textId="77777777" w:rsidR="00A126D6" w:rsidRPr="00327810" w:rsidRDefault="00A126D6" w:rsidP="00A126D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Recursos y medios analógicos y digitales. Las fuentes orales. La historia local y la biografía familiar; mujeres y hombres como sujetos de la historia.</w:t>
            </w:r>
          </w:p>
          <w:p w14:paraId="1B4C8C47" w14:textId="72C89C8C" w:rsidR="00A126D6" w:rsidRPr="00327810" w:rsidRDefault="00A126D6" w:rsidP="00A126D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 xml:space="preserve">Las expresiones y producciones artísticas a través del tiempo. El patrimonio material e inmaterial local. </w:t>
            </w:r>
          </w:p>
          <w:p w14:paraId="132A973C" w14:textId="152A8AD1" w:rsidR="00A126D6" w:rsidRPr="00253377" w:rsidRDefault="00A126D6" w:rsidP="00A126D6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4494726" w14:textId="69B4F8C7" w:rsidR="00A126D6" w:rsidRPr="00253377" w:rsidRDefault="00A126D6" w:rsidP="00A126D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10</w:t>
            </w:r>
            <w:r w:rsidR="001F0298">
              <w:rPr>
                <w:rFonts w:ascii="Arial" w:eastAsia="Calibri" w:hAnsi="Arial" w:cs="Arial"/>
                <w:sz w:val="20"/>
                <w:szCs w:val="20"/>
              </w:rPr>
              <w:t>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 w:rsidR="001F0298">
              <w:rPr>
                <w:rFonts w:ascii="Arial" w:eastAsia="Calibri" w:hAnsi="Arial" w:cs="Arial"/>
                <w:sz w:val="20"/>
                <w:szCs w:val="20"/>
              </w:rPr>
              <w:t>09</w:t>
            </w:r>
          </w:p>
        </w:tc>
      </w:tr>
    </w:tbl>
    <w:p w14:paraId="5A974663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1C6879D3" w14:textId="75053363" w:rsidR="000967F2" w:rsidRPr="00253377" w:rsidRDefault="000967F2" w:rsidP="000C6F19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253377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C6F19" w:rsidRPr="00253377" w14:paraId="03F2ECBE" w14:textId="77777777" w:rsidTr="0069019A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D52" w14:textId="1BD7D373" w:rsidR="000C6F19" w:rsidRPr="00253377" w:rsidRDefault="00A126D6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3.2. Conocer personas y grupos sociales relevantes de la historia, así como formas de vida del pasado y sus creencias, incorporando referentes de igualdad entre hombres y mujeres.</w:t>
            </w:r>
          </w:p>
        </w:tc>
      </w:tr>
      <w:tr w:rsidR="000967F2" w:rsidRPr="00253377" w14:paraId="05645C45" w14:textId="77777777" w:rsidTr="00F16A04">
        <w:tc>
          <w:tcPr>
            <w:tcW w:w="2063" w:type="dxa"/>
          </w:tcPr>
          <w:p w14:paraId="1970E25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C6F19" w:rsidRPr="00253377" w14:paraId="27473CF4" w14:textId="77777777" w:rsidTr="0069019A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84B3" w14:textId="491FA118" w:rsidR="000C6F19" w:rsidRPr="00253377" w:rsidRDefault="00A126D6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Conoce personas y grupos sociales relevantes de la historia, así como formas de vida del pasado y sus creencias, incorporando referentes de igualdad entre hombres y mujeres.</w:t>
            </w:r>
          </w:p>
        </w:tc>
        <w:tc>
          <w:tcPr>
            <w:tcW w:w="2894" w:type="dxa"/>
          </w:tcPr>
          <w:p w14:paraId="57D3CBB9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F9089D" w14:textId="1F7C7314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p w14:paraId="5FDE8930" w14:textId="208F81B0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 w:rsidR="00355B71">
        <w:rPr>
          <w:rFonts w:ascii="Arial" w:eastAsia="Arial" w:hAnsi="Arial" w:cs="Arial"/>
          <w:b/>
          <w:sz w:val="20"/>
          <w:szCs w:val="20"/>
        </w:rPr>
        <w:t>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3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proofErr w:type="spellStart"/>
      <w:r w:rsidR="00355B71">
        <w:rPr>
          <w:rFonts w:ascii="Arial" w:eastAsia="Arial" w:hAnsi="Arial" w:cs="Arial"/>
          <w:b/>
          <w:sz w:val="20"/>
          <w:szCs w:val="20"/>
        </w:rPr>
        <w:t>My</w:t>
      </w:r>
      <w:proofErr w:type="spellEnd"/>
      <w:r w:rsidR="00355B71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355B71">
        <w:rPr>
          <w:rFonts w:ascii="Arial" w:eastAsia="Arial" w:hAnsi="Arial" w:cs="Arial"/>
          <w:b/>
          <w:sz w:val="20"/>
          <w:szCs w:val="20"/>
        </w:rPr>
        <w:t>family</w:t>
      </w:r>
      <w:proofErr w:type="spellEnd"/>
      <w:r w:rsidR="00355B71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355B71">
        <w:rPr>
          <w:rFonts w:ascii="Arial" w:eastAsia="Arial" w:hAnsi="Arial" w:cs="Arial"/>
          <w:b/>
          <w:sz w:val="20"/>
          <w:szCs w:val="20"/>
        </w:rPr>
        <w:t>memories</w:t>
      </w:r>
      <w:proofErr w:type="spellEnd"/>
      <w:r w:rsidRPr="00A85FF7">
        <w:rPr>
          <w:rFonts w:ascii="Arial" w:eastAsia="Arial" w:hAnsi="Arial" w:cs="Arial"/>
          <w:b/>
          <w:sz w:val="20"/>
          <w:szCs w:val="20"/>
        </w:rPr>
        <w:t xml:space="preserve"> </w:t>
      </w:r>
      <w:r w:rsidRPr="00A85FF7">
        <w:rPr>
          <w:rFonts w:ascii="Arial" w:eastAsia="Arial" w:hAnsi="Arial" w:cs="Arial"/>
          <w:b/>
          <w:sz w:val="20"/>
          <w:szCs w:val="20"/>
        </w:rPr>
        <w:tab/>
      </w:r>
    </w:p>
    <w:p w14:paraId="7741D5AB" w14:textId="77777777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33AEFC28" w14:textId="107B01AD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B0C47E5" w14:textId="77777777" w:rsidR="002E2918" w:rsidRPr="00A85FF7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5233" w:rsidRPr="003A4408" w14:paraId="496AF30D" w14:textId="77777777" w:rsidTr="00900AFC">
        <w:tc>
          <w:tcPr>
            <w:tcW w:w="13994" w:type="dxa"/>
          </w:tcPr>
          <w:p w14:paraId="5C9B35C7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95233" w:rsidRPr="003A4408" w14:paraId="02291B18" w14:textId="77777777" w:rsidTr="00900AFC">
        <w:tc>
          <w:tcPr>
            <w:tcW w:w="13994" w:type="dxa"/>
          </w:tcPr>
          <w:p w14:paraId="55A38411" w14:textId="77777777" w:rsidR="002B5E13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La tarea consiste en crear un </w:t>
            </w:r>
            <w:r w:rsidR="002B5E13">
              <w:rPr>
                <w:rFonts w:ascii="Arial" w:eastAsia="Calibri" w:hAnsi="Arial" w:cs="Arial"/>
                <w:sz w:val="20"/>
                <w:szCs w:val="20"/>
              </w:rPr>
              <w:t>sistema en que los alumnos puedan guardar sus recuerdos favoritos.</w:t>
            </w:r>
          </w:p>
          <w:p w14:paraId="5E192D48" w14:textId="484C7D98" w:rsidR="00A95233" w:rsidRPr="003A4408" w:rsidRDefault="002B5E1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Para ello proponemos que los alumnos investiguen diferentes formatos en los que mantener recuerdos (un álbum de fotos, una caja, etc.)</w:t>
            </w:r>
            <w:r w:rsidR="00A95233" w:rsidRPr="003A440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y así elijan de que manera les gustaría conservar sus recuerdos. Una vez tengan el diseño final de cómo van a guardar sus recuerdos, lo deberán mostrar al resto de la clase. </w:t>
            </w:r>
          </w:p>
          <w:p w14:paraId="06EB0B9C" w14:textId="77777777" w:rsidR="00A95233" w:rsidRPr="003A4408" w:rsidRDefault="00A95233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A95233" w:rsidRPr="003A4408" w14:paraId="0BB97C20" w14:textId="77777777" w:rsidTr="00900AFC">
        <w:tc>
          <w:tcPr>
            <w:tcW w:w="13994" w:type="dxa"/>
          </w:tcPr>
          <w:p w14:paraId="7E011CC4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95233" w:rsidRPr="003A4408" w14:paraId="1D57422C" w14:textId="77777777" w:rsidTr="00900AFC">
        <w:tc>
          <w:tcPr>
            <w:tcW w:w="13994" w:type="dxa"/>
          </w:tcPr>
          <w:p w14:paraId="65DB97D6" w14:textId="77777777" w:rsidR="00A95233" w:rsidRPr="002B5E13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45CE022" w14:textId="77777777" w:rsidR="00A95233" w:rsidRPr="002B5E13" w:rsidRDefault="00A95233" w:rsidP="00A9523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A0F47B3" w14:textId="4734D10E" w:rsidR="002B5E13" w:rsidRPr="002B5E13" w:rsidRDefault="00A95233" w:rsidP="002B5E1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</w:t>
            </w:r>
            <w:r w:rsidR="002B5E13" w:rsidRPr="002B5E13">
              <w:rPr>
                <w:rFonts w:ascii="Arial" w:eastAsia="Calibri" w:hAnsi="Arial" w:cs="Arial"/>
                <w:sz w:val="20"/>
                <w:szCs w:val="20"/>
              </w:rPr>
              <w:t xml:space="preserve">formatos en los que podemos preservar recuerdos. </w:t>
            </w:r>
          </w:p>
          <w:p w14:paraId="649759A7" w14:textId="547F1A2B" w:rsidR="00A95233" w:rsidRPr="002B5E13" w:rsidRDefault="002B5E13" w:rsidP="00A9523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 xml:space="preserve">Conozca la importancia de preservar los recuerdos para el futuro. </w:t>
            </w:r>
          </w:p>
        </w:tc>
      </w:tr>
    </w:tbl>
    <w:p w14:paraId="222795DB" w14:textId="3792580B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4487178" w14:textId="6A35C968" w:rsidR="00A95233" w:rsidRDefault="00A95233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1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A95233" w:rsidRPr="003A4408" w14:paraId="23C5E59B" w14:textId="77777777" w:rsidTr="00900AFC">
        <w:tc>
          <w:tcPr>
            <w:tcW w:w="1491" w:type="dxa"/>
            <w:shd w:val="clear" w:color="auto" w:fill="E7E6E6"/>
            <w:vAlign w:val="center"/>
          </w:tcPr>
          <w:p w14:paraId="479A269C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FC81984" w14:textId="07A7FD12" w:rsidR="00A95233" w:rsidRPr="003A4408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A87DDE8" w14:textId="649758C5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 w:rsidR="00AF44B5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0958D7FD" w14:textId="404805B4" w:rsidR="00A95233" w:rsidRPr="003A4408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6D5594C" w14:textId="73705E5B" w:rsidR="00A95233" w:rsidRPr="003A4408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1CFAE3F" w14:textId="45EEF93B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355B71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275C8779" w14:textId="06265F75" w:rsidR="00A95233" w:rsidRPr="003A4408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A95233" w:rsidRPr="003A4408" w14:paraId="59AF417B" w14:textId="77777777" w:rsidTr="00900AFC">
        <w:tc>
          <w:tcPr>
            <w:tcW w:w="14170" w:type="dxa"/>
            <w:gridSpan w:val="8"/>
          </w:tcPr>
          <w:p w14:paraId="7A062B1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95233" w:rsidRPr="003A4408" w14:paraId="7C480818" w14:textId="77777777" w:rsidTr="00900AFC">
        <w:tc>
          <w:tcPr>
            <w:tcW w:w="2689" w:type="dxa"/>
            <w:gridSpan w:val="3"/>
          </w:tcPr>
          <w:p w14:paraId="336FF3E9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68ECFE85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66ED1C17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15B8E26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206921F2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C45F5D" w:rsidRPr="003A4408" w14:paraId="63AE7730" w14:textId="77777777" w:rsidTr="00900AFC">
        <w:trPr>
          <w:trHeight w:val="5377"/>
        </w:trPr>
        <w:tc>
          <w:tcPr>
            <w:tcW w:w="2689" w:type="dxa"/>
            <w:gridSpan w:val="3"/>
          </w:tcPr>
          <w:p w14:paraId="726B6FFC" w14:textId="4DC944DC" w:rsidR="00C45F5D" w:rsidRPr="003A4408" w:rsidRDefault="00C45F5D" w:rsidP="00C45F5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275" w:type="dxa"/>
            <w:gridSpan w:val="2"/>
          </w:tcPr>
          <w:p w14:paraId="1EB40CB6" w14:textId="2D68A304" w:rsidR="00C45F5D" w:rsidRPr="005B3142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B3142">
              <w:rPr>
                <w:rFonts w:ascii="Arial" w:eastAsia="Times New Roman" w:hAnsi="Arial" w:cs="Arial"/>
                <w:sz w:val="20"/>
                <w:szCs w:val="20"/>
                <w:lang w:val="pl-PL" w:eastAsia="es-ES"/>
              </w:rPr>
              <w:t>CCL3, STEM4, CPSAA4, CC1, CC3, CE2, CCEC1</w:t>
            </w:r>
          </w:p>
        </w:tc>
        <w:tc>
          <w:tcPr>
            <w:tcW w:w="2694" w:type="dxa"/>
          </w:tcPr>
          <w:p w14:paraId="6E0E04A5" w14:textId="77777777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  <w:p w14:paraId="7C5866D3" w14:textId="22428C53" w:rsidR="00C45F5D" w:rsidRPr="003A4408" w:rsidRDefault="00C45F5D" w:rsidP="00C45F5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252" w:type="dxa"/>
          </w:tcPr>
          <w:p w14:paraId="4F18D608" w14:textId="77777777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6D7DF34" w14:textId="77777777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Sociedades en el tiempo</w:t>
            </w:r>
          </w:p>
          <w:p w14:paraId="229A8FC1" w14:textId="77777777" w:rsidR="00C45F5D" w:rsidRPr="00327810" w:rsidRDefault="00C45F5D" w:rsidP="00C45F5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percepción del tiempo. Medida del tiempo en la vida cotidiana: año, mes, semana, día y hora. El ciclo vital y las relaciones intergeneracionales.</w:t>
            </w:r>
          </w:p>
          <w:p w14:paraId="6263D6A9" w14:textId="2C92AB6C" w:rsidR="00C45F5D" w:rsidRPr="002B5E13" w:rsidRDefault="00C45F5D" w:rsidP="002B5E1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Uso de objetos y artefactos de la vida cotidiana como fuentes para reflexionar sobre el cambio y la continuidad, las causas y consecuencias.</w:t>
            </w:r>
          </w:p>
        </w:tc>
        <w:tc>
          <w:tcPr>
            <w:tcW w:w="3260" w:type="dxa"/>
          </w:tcPr>
          <w:p w14:paraId="2B2EEF35" w14:textId="3553FFFC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102</w:t>
            </w:r>
          </w:p>
          <w:p w14:paraId="429B879D" w14:textId="5F62DE83" w:rsidR="00C45F5D" w:rsidRPr="003A4408" w:rsidRDefault="00C45F5D" w:rsidP="00C45F5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12</w:t>
            </w:r>
            <w:r w:rsidR="002B5E1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</w:tr>
    </w:tbl>
    <w:p w14:paraId="687FA597" w14:textId="77777777" w:rsidR="00A95233" w:rsidRPr="003A4408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2C7C7931" w14:textId="0400894C" w:rsidR="00A95233" w:rsidRPr="00253377" w:rsidRDefault="00A95233" w:rsidP="00A9523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0893A8E9" w14:textId="239FCA41" w:rsidR="00A95233" w:rsidRDefault="00A95233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1537"/>
        <w:gridCol w:w="1295"/>
        <w:gridCol w:w="1769"/>
        <w:gridCol w:w="762"/>
        <w:gridCol w:w="2717"/>
        <w:gridCol w:w="2910"/>
        <w:gridCol w:w="3004"/>
      </w:tblGrid>
      <w:tr w:rsidR="00355B71" w:rsidRPr="003A4408" w14:paraId="087BD088" w14:textId="77777777" w:rsidTr="00900AFC">
        <w:tc>
          <w:tcPr>
            <w:tcW w:w="1537" w:type="dxa"/>
            <w:shd w:val="clear" w:color="auto" w:fill="E7E6E6"/>
            <w:vAlign w:val="center"/>
          </w:tcPr>
          <w:p w14:paraId="1C6BC86F" w14:textId="0F1A9029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1295" w:type="dxa"/>
            <w:shd w:val="clear" w:color="auto" w:fill="E7E6E6"/>
            <w:vAlign w:val="center"/>
          </w:tcPr>
          <w:p w14:paraId="6DF50D75" w14:textId="27595D3A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EFF9F0D" w14:textId="2A5A375D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79" w:type="dxa"/>
            <w:gridSpan w:val="2"/>
            <w:shd w:val="clear" w:color="auto" w:fill="E7E6E6"/>
            <w:vAlign w:val="center"/>
          </w:tcPr>
          <w:p w14:paraId="5F85B2ED" w14:textId="4FBEDB79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2910" w:type="dxa"/>
            <w:shd w:val="clear" w:color="auto" w:fill="E7E6E6"/>
            <w:vAlign w:val="center"/>
          </w:tcPr>
          <w:p w14:paraId="2EF5B134" w14:textId="78150754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004" w:type="dxa"/>
            <w:shd w:val="clear" w:color="auto" w:fill="E7E6E6"/>
            <w:vAlign w:val="center"/>
          </w:tcPr>
          <w:p w14:paraId="48FD8F3A" w14:textId="77777777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4EFAD9A1" w14:textId="426C7AB0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A95233" w:rsidRPr="003A4408" w14:paraId="1F2DF814" w14:textId="77777777" w:rsidTr="00900AFC">
        <w:tc>
          <w:tcPr>
            <w:tcW w:w="13994" w:type="dxa"/>
            <w:gridSpan w:val="7"/>
          </w:tcPr>
          <w:p w14:paraId="10FB991F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C45F5D" w:rsidRPr="003A4408" w14:paraId="3C60D42E" w14:textId="77777777" w:rsidTr="00900AFC">
        <w:tc>
          <w:tcPr>
            <w:tcW w:w="13994" w:type="dxa"/>
            <w:gridSpan w:val="7"/>
          </w:tcPr>
          <w:p w14:paraId="4192EB7C" w14:textId="5EE079A2" w:rsidR="00C45F5D" w:rsidRPr="00C45F5D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</w:tc>
      </w:tr>
      <w:tr w:rsidR="00A95233" w:rsidRPr="003A4408" w14:paraId="55CCB687" w14:textId="77777777" w:rsidTr="00900AFC">
        <w:tc>
          <w:tcPr>
            <w:tcW w:w="2832" w:type="dxa"/>
            <w:gridSpan w:val="2"/>
          </w:tcPr>
          <w:p w14:paraId="69B8C445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1" w:type="dxa"/>
            <w:gridSpan w:val="2"/>
          </w:tcPr>
          <w:p w14:paraId="704E89EB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00DEA12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17" w:type="dxa"/>
          </w:tcPr>
          <w:p w14:paraId="00D96506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05384D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0" w:type="dxa"/>
          </w:tcPr>
          <w:p w14:paraId="764DA063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B0EE712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04" w:type="dxa"/>
          </w:tcPr>
          <w:p w14:paraId="25C36B64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4FBAA9A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C45F5D" w:rsidRPr="003A4408" w14:paraId="205C10C7" w14:textId="77777777" w:rsidTr="00900AFC">
        <w:tc>
          <w:tcPr>
            <w:tcW w:w="2832" w:type="dxa"/>
            <w:gridSpan w:val="2"/>
          </w:tcPr>
          <w:p w14:paraId="20932913" w14:textId="30331ECC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Ordena temporalmente hechos del entorno social y cultural cercano, empleando nociones básicas de medida y sucesión.</w:t>
            </w:r>
          </w:p>
          <w:p w14:paraId="2983380E" w14:textId="2B2E0C1B" w:rsidR="00C45F5D" w:rsidRPr="003A4408" w:rsidRDefault="00C45F5D" w:rsidP="00C45F5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1" w:type="dxa"/>
            <w:gridSpan w:val="2"/>
          </w:tcPr>
          <w:p w14:paraId="2A0A30DA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17" w:type="dxa"/>
          </w:tcPr>
          <w:p w14:paraId="6400E4C6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0" w:type="dxa"/>
          </w:tcPr>
          <w:p w14:paraId="11556802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04" w:type="dxa"/>
          </w:tcPr>
          <w:p w14:paraId="1483D3AB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45F5D" w:rsidRPr="003A4408" w14:paraId="7DE5FEE7" w14:textId="77777777" w:rsidTr="00900AFC">
        <w:tc>
          <w:tcPr>
            <w:tcW w:w="2832" w:type="dxa"/>
            <w:gridSpan w:val="2"/>
          </w:tcPr>
          <w:p w14:paraId="0D2937B9" w14:textId="5CE7F50B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Utiliza herramientas de investigación para o</w:t>
            </w: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rdenar temporalmente hechos del entorno social y cultural cercano, empleando nociones básicas de medida y sucesión.</w:t>
            </w:r>
          </w:p>
          <w:p w14:paraId="06FC6AFA" w14:textId="18659C48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31" w:type="dxa"/>
            <w:gridSpan w:val="2"/>
          </w:tcPr>
          <w:p w14:paraId="1CA0B3A4" w14:textId="77777777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17" w:type="dxa"/>
          </w:tcPr>
          <w:p w14:paraId="5C18649B" w14:textId="77777777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0" w:type="dxa"/>
          </w:tcPr>
          <w:p w14:paraId="2ED879D5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04" w:type="dxa"/>
          </w:tcPr>
          <w:p w14:paraId="41C6ACF5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41EE872" w14:textId="77777777" w:rsidR="0070577F" w:rsidRPr="00253377" w:rsidRDefault="0070577F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70577F" w:rsidRPr="00253377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15D5" w14:textId="77777777" w:rsidR="000440CE" w:rsidRDefault="000440CE" w:rsidP="000967F2">
      <w:pPr>
        <w:spacing w:after="0"/>
      </w:pPr>
      <w:r>
        <w:separator/>
      </w:r>
    </w:p>
  </w:endnote>
  <w:endnote w:type="continuationSeparator" w:id="0">
    <w:p w14:paraId="339302C8" w14:textId="77777777" w:rsidR="000440CE" w:rsidRDefault="000440CE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3C2297" w:rsidRDefault="003C2297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3C2297" w:rsidRDefault="003C22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CDABB" w14:textId="77777777" w:rsidR="000440CE" w:rsidRDefault="000440CE" w:rsidP="000967F2">
      <w:pPr>
        <w:spacing w:after="0"/>
      </w:pPr>
      <w:r>
        <w:separator/>
      </w:r>
    </w:p>
  </w:footnote>
  <w:footnote w:type="continuationSeparator" w:id="0">
    <w:p w14:paraId="44F74216" w14:textId="77777777" w:rsidR="000440CE" w:rsidRDefault="000440CE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9730" w14:textId="6070BA3E" w:rsidR="003C2297" w:rsidRDefault="0070415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A5CABE" wp14:editId="713349B1">
          <wp:simplePos x="0" y="0"/>
          <wp:positionH relativeFrom="rightMargin">
            <wp:posOffset>-1073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3A702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C10B6"/>
    <w:multiLevelType w:val="hybridMultilevel"/>
    <w:tmpl w:val="B6963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7FD684C"/>
    <w:multiLevelType w:val="hybridMultilevel"/>
    <w:tmpl w:val="0B727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82D13"/>
    <w:multiLevelType w:val="hybridMultilevel"/>
    <w:tmpl w:val="672C91C4"/>
    <w:lvl w:ilvl="0" w:tplc="6A466E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B11DF"/>
    <w:multiLevelType w:val="hybridMultilevel"/>
    <w:tmpl w:val="9076A16A"/>
    <w:lvl w:ilvl="0" w:tplc="B1383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2B3E"/>
        <w:sz w:val="20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323C2"/>
    <w:multiLevelType w:val="multilevel"/>
    <w:tmpl w:val="E9CA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9E3C03"/>
    <w:multiLevelType w:val="hybridMultilevel"/>
    <w:tmpl w:val="435C7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25E42"/>
    <w:multiLevelType w:val="hybridMultilevel"/>
    <w:tmpl w:val="958E0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233"/>
    <w:multiLevelType w:val="hybridMultilevel"/>
    <w:tmpl w:val="DE9A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C482A"/>
    <w:multiLevelType w:val="hybridMultilevel"/>
    <w:tmpl w:val="7B5C1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D6A4C"/>
    <w:multiLevelType w:val="hybridMultilevel"/>
    <w:tmpl w:val="5F34E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C2FC2"/>
    <w:multiLevelType w:val="multilevel"/>
    <w:tmpl w:val="AB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A18DA"/>
    <w:multiLevelType w:val="hybridMultilevel"/>
    <w:tmpl w:val="54A25FAE"/>
    <w:lvl w:ilvl="0" w:tplc="EEC82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E67090"/>
    <w:multiLevelType w:val="hybridMultilevel"/>
    <w:tmpl w:val="04B88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65CA2"/>
    <w:multiLevelType w:val="multilevel"/>
    <w:tmpl w:val="DB6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C09CD"/>
    <w:multiLevelType w:val="multilevel"/>
    <w:tmpl w:val="53C4D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65FC0"/>
    <w:multiLevelType w:val="hybridMultilevel"/>
    <w:tmpl w:val="F9DCF1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72CE5"/>
    <w:multiLevelType w:val="hybridMultilevel"/>
    <w:tmpl w:val="F7AC3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968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609DF"/>
    <w:multiLevelType w:val="multilevel"/>
    <w:tmpl w:val="AC5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55E3B"/>
    <w:multiLevelType w:val="hybridMultilevel"/>
    <w:tmpl w:val="84A649DE"/>
    <w:lvl w:ilvl="0" w:tplc="61E85F4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442E9"/>
    <w:multiLevelType w:val="hybridMultilevel"/>
    <w:tmpl w:val="27AC7C8C"/>
    <w:lvl w:ilvl="0" w:tplc="AA8670C8">
      <w:start w:val="9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6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018BA"/>
    <w:multiLevelType w:val="hybridMultilevel"/>
    <w:tmpl w:val="08F4CE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444298">
    <w:abstractNumId w:val="0"/>
  </w:num>
  <w:num w:numId="2" w16cid:durableId="316542714">
    <w:abstractNumId w:val="8"/>
  </w:num>
  <w:num w:numId="3" w16cid:durableId="263150669">
    <w:abstractNumId w:val="34"/>
  </w:num>
  <w:num w:numId="4" w16cid:durableId="880942382">
    <w:abstractNumId w:val="4"/>
  </w:num>
  <w:num w:numId="5" w16cid:durableId="1494372802">
    <w:abstractNumId w:val="39"/>
  </w:num>
  <w:num w:numId="6" w16cid:durableId="1066993422">
    <w:abstractNumId w:val="46"/>
  </w:num>
  <w:num w:numId="7" w16cid:durableId="274212039">
    <w:abstractNumId w:val="25"/>
  </w:num>
  <w:num w:numId="8" w16cid:durableId="1373963474">
    <w:abstractNumId w:val="12"/>
  </w:num>
  <w:num w:numId="9" w16cid:durableId="1051268836">
    <w:abstractNumId w:val="6"/>
  </w:num>
  <w:num w:numId="10" w16cid:durableId="1409886821">
    <w:abstractNumId w:val="43"/>
  </w:num>
  <w:num w:numId="11" w16cid:durableId="771777126">
    <w:abstractNumId w:val="5"/>
  </w:num>
  <w:num w:numId="12" w16cid:durableId="1372877558">
    <w:abstractNumId w:val="33"/>
  </w:num>
  <w:num w:numId="13" w16cid:durableId="351609647">
    <w:abstractNumId w:val="19"/>
  </w:num>
  <w:num w:numId="14" w16cid:durableId="960264130">
    <w:abstractNumId w:val="11"/>
  </w:num>
  <w:num w:numId="15" w16cid:durableId="388961848">
    <w:abstractNumId w:val="21"/>
  </w:num>
  <w:num w:numId="16" w16cid:durableId="1124035693">
    <w:abstractNumId w:val="38"/>
  </w:num>
  <w:num w:numId="17" w16cid:durableId="1008602241">
    <w:abstractNumId w:val="1"/>
  </w:num>
  <w:num w:numId="18" w16cid:durableId="936906403">
    <w:abstractNumId w:val="31"/>
  </w:num>
  <w:num w:numId="19" w16cid:durableId="282930212">
    <w:abstractNumId w:val="10"/>
  </w:num>
  <w:num w:numId="20" w16cid:durableId="1957443002">
    <w:abstractNumId w:val="23"/>
  </w:num>
  <w:num w:numId="21" w16cid:durableId="268902651">
    <w:abstractNumId w:val="16"/>
  </w:num>
  <w:num w:numId="22" w16cid:durableId="1029599870">
    <w:abstractNumId w:val="22"/>
  </w:num>
  <w:num w:numId="23" w16cid:durableId="838885949">
    <w:abstractNumId w:val="14"/>
  </w:num>
  <w:num w:numId="24" w16cid:durableId="583344000">
    <w:abstractNumId w:val="30"/>
  </w:num>
  <w:num w:numId="25" w16cid:durableId="1273248632">
    <w:abstractNumId w:val="28"/>
  </w:num>
  <w:num w:numId="26" w16cid:durableId="1926960010">
    <w:abstractNumId w:val="36"/>
  </w:num>
  <w:num w:numId="27" w16cid:durableId="1026717464">
    <w:abstractNumId w:val="20"/>
  </w:num>
  <w:num w:numId="28" w16cid:durableId="976297252">
    <w:abstractNumId w:val="3"/>
  </w:num>
  <w:num w:numId="29" w16cid:durableId="871696523">
    <w:abstractNumId w:val="35"/>
  </w:num>
  <w:num w:numId="30" w16cid:durableId="193739446">
    <w:abstractNumId w:val="9"/>
  </w:num>
  <w:num w:numId="31" w16cid:durableId="1682855152">
    <w:abstractNumId w:val="26"/>
  </w:num>
  <w:num w:numId="32" w16cid:durableId="69430777">
    <w:abstractNumId w:val="41"/>
  </w:num>
  <w:num w:numId="33" w16cid:durableId="360518538">
    <w:abstractNumId w:val="18"/>
  </w:num>
  <w:num w:numId="34" w16cid:durableId="1570964791">
    <w:abstractNumId w:val="44"/>
  </w:num>
  <w:num w:numId="35" w16cid:durableId="1258369595">
    <w:abstractNumId w:val="32"/>
  </w:num>
  <w:num w:numId="36" w16cid:durableId="1524518077">
    <w:abstractNumId w:val="17"/>
  </w:num>
  <w:num w:numId="37" w16cid:durableId="1132943429">
    <w:abstractNumId w:val="27"/>
  </w:num>
  <w:num w:numId="38" w16cid:durableId="907617170">
    <w:abstractNumId w:val="42"/>
  </w:num>
  <w:num w:numId="39" w16cid:durableId="1580166035">
    <w:abstractNumId w:val="37"/>
  </w:num>
  <w:num w:numId="40" w16cid:durableId="716316876">
    <w:abstractNumId w:val="45"/>
  </w:num>
  <w:num w:numId="41" w16cid:durableId="1333802216">
    <w:abstractNumId w:val="15"/>
  </w:num>
  <w:num w:numId="42" w16cid:durableId="233122620">
    <w:abstractNumId w:val="24"/>
  </w:num>
  <w:num w:numId="43" w16cid:durableId="509757334">
    <w:abstractNumId w:val="29"/>
  </w:num>
  <w:num w:numId="44" w16cid:durableId="1340280075">
    <w:abstractNumId w:val="7"/>
  </w:num>
  <w:num w:numId="45" w16cid:durableId="1687556051">
    <w:abstractNumId w:val="2"/>
  </w:num>
  <w:num w:numId="46" w16cid:durableId="859010936">
    <w:abstractNumId w:val="47"/>
  </w:num>
  <w:num w:numId="47" w16cid:durableId="1614247537">
    <w:abstractNumId w:val="40"/>
  </w:num>
  <w:num w:numId="48" w16cid:durableId="142701869">
    <w:abstractNumId w:val="22"/>
  </w:num>
  <w:num w:numId="49" w16cid:durableId="786896105">
    <w:abstractNumId w:val="28"/>
  </w:num>
  <w:num w:numId="50" w16cid:durableId="1027751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13E90"/>
    <w:rsid w:val="00037E0E"/>
    <w:rsid w:val="000440CE"/>
    <w:rsid w:val="00056688"/>
    <w:rsid w:val="00064A25"/>
    <w:rsid w:val="000967F2"/>
    <w:rsid w:val="000A06B3"/>
    <w:rsid w:val="000C6F19"/>
    <w:rsid w:val="001171FE"/>
    <w:rsid w:val="00173D35"/>
    <w:rsid w:val="0019006E"/>
    <w:rsid w:val="001927AB"/>
    <w:rsid w:val="001F0298"/>
    <w:rsid w:val="001F19BC"/>
    <w:rsid w:val="002235F0"/>
    <w:rsid w:val="0023535E"/>
    <w:rsid w:val="00240121"/>
    <w:rsid w:val="00242ECA"/>
    <w:rsid w:val="0024515F"/>
    <w:rsid w:val="00253377"/>
    <w:rsid w:val="0025666F"/>
    <w:rsid w:val="002627A8"/>
    <w:rsid w:val="00295F4E"/>
    <w:rsid w:val="002A52B5"/>
    <w:rsid w:val="002B5E13"/>
    <w:rsid w:val="002C7FC5"/>
    <w:rsid w:val="002D772F"/>
    <w:rsid w:val="002E2918"/>
    <w:rsid w:val="00334783"/>
    <w:rsid w:val="00345448"/>
    <w:rsid w:val="00355B71"/>
    <w:rsid w:val="00373D6C"/>
    <w:rsid w:val="00392768"/>
    <w:rsid w:val="003A0832"/>
    <w:rsid w:val="003A4F29"/>
    <w:rsid w:val="003B3079"/>
    <w:rsid w:val="003C2297"/>
    <w:rsid w:val="003C7672"/>
    <w:rsid w:val="003D0D67"/>
    <w:rsid w:val="003F7D63"/>
    <w:rsid w:val="004479A0"/>
    <w:rsid w:val="00473061"/>
    <w:rsid w:val="004A657C"/>
    <w:rsid w:val="004B0FB7"/>
    <w:rsid w:val="004B3C74"/>
    <w:rsid w:val="004D64FF"/>
    <w:rsid w:val="004E6323"/>
    <w:rsid w:val="004E6A00"/>
    <w:rsid w:val="00521FCE"/>
    <w:rsid w:val="00525075"/>
    <w:rsid w:val="0053712D"/>
    <w:rsid w:val="005639E7"/>
    <w:rsid w:val="005B3142"/>
    <w:rsid w:val="005B75C8"/>
    <w:rsid w:val="0060139F"/>
    <w:rsid w:val="00611A3B"/>
    <w:rsid w:val="006230DA"/>
    <w:rsid w:val="00643473"/>
    <w:rsid w:val="00646108"/>
    <w:rsid w:val="006576B1"/>
    <w:rsid w:val="00672B2F"/>
    <w:rsid w:val="006766F8"/>
    <w:rsid w:val="0069019A"/>
    <w:rsid w:val="006901F1"/>
    <w:rsid w:val="006D5F35"/>
    <w:rsid w:val="006E57CF"/>
    <w:rsid w:val="00704150"/>
    <w:rsid w:val="0070577F"/>
    <w:rsid w:val="0070687B"/>
    <w:rsid w:val="00734180"/>
    <w:rsid w:val="00743EB3"/>
    <w:rsid w:val="00764821"/>
    <w:rsid w:val="007C1D1B"/>
    <w:rsid w:val="007C2C59"/>
    <w:rsid w:val="007E7209"/>
    <w:rsid w:val="007F0850"/>
    <w:rsid w:val="00832692"/>
    <w:rsid w:val="0083566D"/>
    <w:rsid w:val="00836C0B"/>
    <w:rsid w:val="008631A1"/>
    <w:rsid w:val="0088101B"/>
    <w:rsid w:val="008823BF"/>
    <w:rsid w:val="00892CB7"/>
    <w:rsid w:val="00894B3F"/>
    <w:rsid w:val="00895509"/>
    <w:rsid w:val="008A2649"/>
    <w:rsid w:val="008D3D60"/>
    <w:rsid w:val="008D3E3D"/>
    <w:rsid w:val="008D4429"/>
    <w:rsid w:val="008E5236"/>
    <w:rsid w:val="009005D8"/>
    <w:rsid w:val="00927856"/>
    <w:rsid w:val="00964DAF"/>
    <w:rsid w:val="009651CF"/>
    <w:rsid w:val="00975D71"/>
    <w:rsid w:val="00991173"/>
    <w:rsid w:val="009E6BCC"/>
    <w:rsid w:val="009F15A2"/>
    <w:rsid w:val="00A126D6"/>
    <w:rsid w:val="00A13FED"/>
    <w:rsid w:val="00A3071F"/>
    <w:rsid w:val="00A42E08"/>
    <w:rsid w:val="00A82D7F"/>
    <w:rsid w:val="00A95233"/>
    <w:rsid w:val="00A952C3"/>
    <w:rsid w:val="00AA385B"/>
    <w:rsid w:val="00AA58BC"/>
    <w:rsid w:val="00AC7FE7"/>
    <w:rsid w:val="00AE397C"/>
    <w:rsid w:val="00AF44B5"/>
    <w:rsid w:val="00B15D63"/>
    <w:rsid w:val="00B21EC0"/>
    <w:rsid w:val="00B44C69"/>
    <w:rsid w:val="00B60FBF"/>
    <w:rsid w:val="00B6351F"/>
    <w:rsid w:val="00BA4120"/>
    <w:rsid w:val="00BA7FD8"/>
    <w:rsid w:val="00BC2EF4"/>
    <w:rsid w:val="00C161ED"/>
    <w:rsid w:val="00C23759"/>
    <w:rsid w:val="00C35802"/>
    <w:rsid w:val="00C45F5D"/>
    <w:rsid w:val="00C52B4A"/>
    <w:rsid w:val="00C727E3"/>
    <w:rsid w:val="00CC1303"/>
    <w:rsid w:val="00CE4871"/>
    <w:rsid w:val="00CF14E2"/>
    <w:rsid w:val="00D52E5A"/>
    <w:rsid w:val="00D60438"/>
    <w:rsid w:val="00D91866"/>
    <w:rsid w:val="00D95BE6"/>
    <w:rsid w:val="00DA4910"/>
    <w:rsid w:val="00DA543C"/>
    <w:rsid w:val="00DB6D52"/>
    <w:rsid w:val="00DC5DF0"/>
    <w:rsid w:val="00DC7A4E"/>
    <w:rsid w:val="00E00A3D"/>
    <w:rsid w:val="00E111C8"/>
    <w:rsid w:val="00E11520"/>
    <w:rsid w:val="00E36E2A"/>
    <w:rsid w:val="00E45F04"/>
    <w:rsid w:val="00E83770"/>
    <w:rsid w:val="00EC6ADB"/>
    <w:rsid w:val="00ED0BDD"/>
    <w:rsid w:val="00F16A04"/>
    <w:rsid w:val="00F415E5"/>
    <w:rsid w:val="00F8072C"/>
    <w:rsid w:val="00FA6B6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A9523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24C695-3A73-46A9-9873-39841FE4B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130D63-0B91-45F9-9379-1289F92E05DB}"/>
</file>

<file path=customXml/itemProps3.xml><?xml version="1.0" encoding="utf-8"?>
<ds:datastoreItem xmlns:ds="http://schemas.openxmlformats.org/officeDocument/2006/customXml" ds:itemID="{D1EF2EB3-7A11-421F-9B3B-47423055ADD6}"/>
</file>

<file path=customXml/itemProps4.xml><?xml version="1.0" encoding="utf-8"?>
<ds:datastoreItem xmlns:ds="http://schemas.openxmlformats.org/officeDocument/2006/customXml" ds:itemID="{6096DDD9-1082-4AA4-AABC-024354F07C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29</Pages>
  <Words>5403</Words>
  <Characters>29720</Characters>
  <Application>Microsoft Office Word</Application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35053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33</cp:revision>
  <dcterms:created xsi:type="dcterms:W3CDTF">2023-05-07T19:01:00Z</dcterms:created>
  <dcterms:modified xsi:type="dcterms:W3CDTF">2023-09-04T08:28:00Z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