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4A4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6701073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1A665D3F" w14:textId="312D0AE5" w:rsidR="000967F2" w:rsidRPr="004E4E18" w:rsidRDefault="00107C7D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noProof/>
          <w:sz w:val="20"/>
          <w:szCs w:val="20"/>
          <w:lang w:eastAsia="es-ES"/>
        </w:rPr>
        <w:drawing>
          <wp:inline distT="0" distB="0" distL="0" distR="0" wp14:anchorId="2807CF81" wp14:editId="78B44C88">
            <wp:extent cx="3022600" cy="330122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TB_SocialScienc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431" cy="330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CD869" w14:textId="77777777" w:rsidR="000967F2" w:rsidRPr="004E4E18" w:rsidRDefault="000967F2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PROGRAMACIÓN</w:t>
      </w:r>
    </w:p>
    <w:p w14:paraId="01C727FD" w14:textId="313DFCAB" w:rsidR="000967F2" w:rsidRPr="004E4E18" w:rsidRDefault="00D1373E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CIENCIAS SOCIALES</w:t>
      </w:r>
    </w:p>
    <w:p w14:paraId="5055C158" w14:textId="206212C0" w:rsidR="000967F2" w:rsidRPr="004E4E18" w:rsidRDefault="00960768" w:rsidP="000967F2">
      <w:pPr>
        <w:spacing w:after="160" w:line="259" w:lineRule="auto"/>
        <w:jc w:val="center"/>
        <w:rPr>
          <w:rFonts w:ascii="Arial" w:eastAsia="Calibri" w:hAnsi="Arial" w:cs="Arial"/>
          <w:b/>
          <w:sz w:val="36"/>
          <w:szCs w:val="36"/>
          <w:lang w:eastAsia="es-ES"/>
        </w:rPr>
      </w:pPr>
      <w:r w:rsidRPr="004E4E18">
        <w:rPr>
          <w:rFonts w:ascii="Arial" w:eastAsia="Calibri" w:hAnsi="Arial" w:cs="Arial"/>
          <w:b/>
          <w:sz w:val="36"/>
          <w:szCs w:val="36"/>
          <w:lang w:eastAsia="es-ES"/>
        </w:rPr>
        <w:t>3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º </w:t>
      </w:r>
      <w:r w:rsidR="00AB26FF">
        <w:rPr>
          <w:rFonts w:ascii="Arial" w:eastAsia="Calibri" w:hAnsi="Arial" w:cs="Arial"/>
          <w:b/>
          <w:sz w:val="36"/>
          <w:szCs w:val="36"/>
          <w:lang w:eastAsia="es-ES"/>
        </w:rPr>
        <w:t>EDUCACIÓN</w:t>
      </w:r>
      <w:r w:rsidR="000967F2" w:rsidRPr="004E4E18">
        <w:rPr>
          <w:rFonts w:ascii="Arial" w:eastAsia="Calibri" w:hAnsi="Arial" w:cs="Arial"/>
          <w:b/>
          <w:sz w:val="36"/>
          <w:szCs w:val="36"/>
          <w:lang w:eastAsia="es-ES"/>
        </w:rPr>
        <w:t xml:space="preserve"> PRIMARIA</w:t>
      </w:r>
    </w:p>
    <w:p w14:paraId="5CDBA446" w14:textId="77777777" w:rsidR="000967F2" w:rsidRPr="004E4E18" w:rsidRDefault="000967F2" w:rsidP="000967F2">
      <w:pPr>
        <w:jc w:val="center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CC7E0C0" w14:textId="77777777" w:rsidR="000967F2" w:rsidRPr="004E4E18" w:rsidRDefault="000967F2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519EB73C" w14:textId="77777777" w:rsidR="00D1373E" w:rsidRPr="004E4E18" w:rsidRDefault="00D1373E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FFCC9F1" w14:textId="77777777" w:rsidR="004E4E18" w:rsidRDefault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069E6725" w14:textId="3212EFEF" w:rsidR="008D3E3D" w:rsidRPr="004E4E18" w:rsidRDefault="00591969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lastRenderedPageBreak/>
        <w:t>PROGRAMACIONES DIDÁCTICAS 3</w:t>
      </w:r>
      <w:r w:rsidR="008D3E3D" w:rsidRPr="004E4E18">
        <w:rPr>
          <w:rFonts w:ascii="Arial" w:eastAsia="Calibri" w:hAnsi="Arial" w:cs="Arial"/>
          <w:b/>
          <w:sz w:val="20"/>
          <w:szCs w:val="20"/>
          <w:lang w:eastAsia="es-ES"/>
        </w:rPr>
        <w:t>º DE PRIMARIA</w:t>
      </w:r>
    </w:p>
    <w:p w14:paraId="2C451B02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79462A8" w14:textId="6A4D2303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ÍNDICE</w:t>
      </w:r>
    </w:p>
    <w:p w14:paraId="6C407423" w14:textId="6BD6098F" w:rsidR="008D3E3D" w:rsidRPr="0080318F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80318F">
        <w:rPr>
          <w:rFonts w:ascii="Arial" w:eastAsia="Calibri" w:hAnsi="Arial" w:cs="Arial"/>
          <w:b/>
          <w:sz w:val="20"/>
          <w:szCs w:val="20"/>
          <w:lang w:eastAsia="es-ES"/>
        </w:rPr>
        <w:t xml:space="preserve">- </w:t>
      </w:r>
      <w:r w:rsidR="002503E6" w:rsidRPr="0080318F">
        <w:rPr>
          <w:rFonts w:ascii="Arial" w:eastAsia="Calibri" w:hAnsi="Arial" w:cs="Arial"/>
          <w:b/>
          <w:sz w:val="20"/>
          <w:szCs w:val="20"/>
          <w:lang w:eastAsia="es-ES"/>
        </w:rPr>
        <w:t xml:space="preserve">Unidad 1 </w:t>
      </w:r>
      <w:proofErr w:type="spellStart"/>
      <w:r w:rsidR="002503E6" w:rsidRPr="0080318F">
        <w:rPr>
          <w:rFonts w:ascii="Arial" w:eastAsia="Calibri" w:hAnsi="Arial" w:cs="Arial"/>
          <w:b/>
          <w:sz w:val="20"/>
          <w:szCs w:val="20"/>
          <w:lang w:eastAsia="es-ES"/>
        </w:rPr>
        <w:t>Our</w:t>
      </w:r>
      <w:proofErr w:type="spellEnd"/>
      <w:r w:rsidR="002503E6" w:rsidRPr="0080318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2503E6" w:rsidRPr="0080318F">
        <w:rPr>
          <w:rFonts w:ascii="Arial" w:eastAsia="Calibri" w:hAnsi="Arial" w:cs="Arial"/>
          <w:b/>
          <w:sz w:val="20"/>
          <w:szCs w:val="20"/>
          <w:lang w:eastAsia="es-ES"/>
        </w:rPr>
        <w:t>Community</w:t>
      </w:r>
      <w:proofErr w:type="spellEnd"/>
      <w:r w:rsidR="002503E6" w:rsidRPr="0080318F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</w:p>
    <w:p w14:paraId="461884FC" w14:textId="333A85F6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6811CE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2 The study of history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ab/>
        <w:t xml:space="preserve"> </w:t>
      </w:r>
    </w:p>
    <w:p w14:paraId="3EE3E7C4" w14:textId="24893851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>Situación de aprendizaje 1</w:t>
      </w:r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The</w:t>
      </w:r>
      <w:proofErr w:type="spellEnd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 Time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Travel</w:t>
      </w:r>
      <w:proofErr w:type="spellEnd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 w:rsidR="00164C53">
        <w:rPr>
          <w:rFonts w:ascii="Arial" w:eastAsia="Calibri" w:hAnsi="Arial" w:cs="Arial"/>
          <w:b/>
          <w:sz w:val="20"/>
          <w:szCs w:val="20"/>
          <w:lang w:eastAsia="es-ES"/>
        </w:rPr>
        <w:t>Fair</w:t>
      </w:r>
      <w:proofErr w:type="spellEnd"/>
    </w:p>
    <w:p w14:paraId="5848793A" w14:textId="77777777" w:rsidR="004E4E18" w:rsidRDefault="004E4E18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BEE40DD" w14:textId="186885EC" w:rsidR="006811CE" w:rsidRPr="00DF1D2C" w:rsidRDefault="004E4E18" w:rsidP="006811CE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 </w:t>
      </w:r>
      <w:r w:rsidR="006811CE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Unidad 3 Our Heritage</w:t>
      </w:r>
    </w:p>
    <w:p w14:paraId="793DF0BD" w14:textId="71D34EE1" w:rsidR="008D3E3D" w:rsidRPr="00DF1D2C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Unidad 4</w:t>
      </w:r>
      <w:r w:rsidR="006811CE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Physical geography</w:t>
      </w:r>
      <w:r w:rsidR="00164C53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of Spain</w:t>
      </w:r>
    </w:p>
    <w:p w14:paraId="372BF38D" w14:textId="32CA27E0" w:rsidR="004E4E18" w:rsidRPr="00DF1D2C" w:rsidRDefault="004E4E18" w:rsidP="004E4E18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proofErr w:type="spellStart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Situación</w:t>
      </w:r>
      <w:proofErr w:type="spellEnd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de </w:t>
      </w:r>
      <w:proofErr w:type="spellStart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aprendizaje</w:t>
      </w:r>
      <w:proofErr w:type="spellEnd"/>
      <w:r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2: </w:t>
      </w:r>
      <w:r w:rsidR="00164C53" w:rsidRPr="00DF1D2C">
        <w:rPr>
          <w:rFonts w:ascii="Arial" w:eastAsia="Calibri" w:hAnsi="Arial" w:cs="Arial"/>
          <w:b/>
          <w:sz w:val="20"/>
          <w:szCs w:val="20"/>
          <w:lang w:val="en-GB" w:eastAsia="es-ES"/>
        </w:rPr>
        <w:t>End-of-term School Trip</w:t>
      </w:r>
    </w:p>
    <w:p w14:paraId="3D1146F2" w14:textId="77777777" w:rsidR="004E4E18" w:rsidRPr="00DF1D2C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</w:p>
    <w:p w14:paraId="58498B67" w14:textId="709DBF8F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5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The Earth </w:t>
      </w:r>
    </w:p>
    <w:p w14:paraId="1875DB4B" w14:textId="121F67CB" w:rsidR="008D3E3D" w:rsidRPr="004E4E18" w:rsidRDefault="004E4E18" w:rsidP="008D3E3D">
      <w:pPr>
        <w:rPr>
          <w:rFonts w:ascii="Arial" w:eastAsia="Calibri" w:hAnsi="Arial" w:cs="Arial"/>
          <w:b/>
          <w:sz w:val="20"/>
          <w:szCs w:val="20"/>
          <w:lang w:val="en-GB"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- </w:t>
      </w:r>
      <w:r w:rsidR="00D449C7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>Unidad 6</w:t>
      </w:r>
      <w:r w:rsidR="002503E6" w:rsidRPr="004E4E18">
        <w:rPr>
          <w:rFonts w:ascii="Arial" w:eastAsia="Calibri" w:hAnsi="Arial" w:cs="Arial"/>
          <w:b/>
          <w:sz w:val="20"/>
          <w:szCs w:val="20"/>
          <w:lang w:val="en-GB" w:eastAsia="es-ES"/>
        </w:rPr>
        <w:t xml:space="preserve"> Weather and climate </w:t>
      </w:r>
    </w:p>
    <w:p w14:paraId="590A38D2" w14:textId="7104583A" w:rsidR="004E4E18" w:rsidRPr="004E4E18" w:rsidRDefault="004E4E18" w:rsidP="004E4E18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Situación de aprendizaje </w:t>
      </w:r>
      <w:r>
        <w:rPr>
          <w:rFonts w:ascii="Arial" w:eastAsia="Calibri" w:hAnsi="Arial" w:cs="Arial"/>
          <w:b/>
          <w:sz w:val="20"/>
          <w:szCs w:val="20"/>
          <w:lang w:eastAsia="es-ES"/>
        </w:rPr>
        <w:t>3</w:t>
      </w: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Noborders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space</w:t>
      </w:r>
      <w:proofErr w:type="spellEnd"/>
      <w:r>
        <w:rPr>
          <w:rFonts w:ascii="Arial" w:eastAsia="Calibri" w:hAnsi="Arial" w:cs="Arial"/>
          <w:b/>
          <w:sz w:val="20"/>
          <w:szCs w:val="20"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sz w:val="20"/>
          <w:szCs w:val="20"/>
          <w:lang w:eastAsia="es-ES"/>
        </w:rPr>
        <w:t>travel</w:t>
      </w:r>
      <w:proofErr w:type="spellEnd"/>
    </w:p>
    <w:p w14:paraId="5CAB4A43" w14:textId="77777777" w:rsidR="008D3E3D" w:rsidRPr="004E4E18" w:rsidRDefault="008D3E3D" w:rsidP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06C90F6D" w14:textId="6A618A9B" w:rsidR="008D3E3D" w:rsidRPr="004E4E18" w:rsidRDefault="008D3E3D">
      <w:pPr>
        <w:rPr>
          <w:rFonts w:ascii="Arial" w:eastAsia="Calibri" w:hAnsi="Arial" w:cs="Arial"/>
          <w:b/>
          <w:sz w:val="20"/>
          <w:szCs w:val="20"/>
          <w:lang w:eastAsia="es-ES"/>
        </w:rPr>
      </w:pPr>
      <w:r w:rsidRPr="004E4E18"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p w14:paraId="4FCA7CC6" w14:textId="433E892B" w:rsidR="000967F2" w:rsidRPr="00E4090A" w:rsidRDefault="00D229D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E4090A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8862EC" w:rsidRPr="00E4090A">
        <w:rPr>
          <w:rFonts w:ascii="Arial" w:eastAsia="Calibri" w:hAnsi="Arial" w:cs="Arial"/>
          <w:b/>
          <w:sz w:val="20"/>
          <w:szCs w:val="20"/>
          <w:lang w:val="en-GB"/>
        </w:rPr>
        <w:t>SCIENCE 3 – Unit 1 Our community</w:t>
      </w:r>
    </w:p>
    <w:p w14:paraId="2621AAF3" w14:textId="77777777" w:rsidR="000967F2" w:rsidRPr="00E4090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E4090A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4A7E72B" w14:textId="77777777" w:rsidR="000967F2" w:rsidRPr="00E4090A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390EABA9" w14:textId="77777777" w:rsidTr="000967F2">
        <w:tc>
          <w:tcPr>
            <w:tcW w:w="13994" w:type="dxa"/>
          </w:tcPr>
          <w:p w14:paraId="685C53F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23074FD6" w14:textId="77777777" w:rsidTr="000967F2">
        <w:tc>
          <w:tcPr>
            <w:tcW w:w="13994" w:type="dxa"/>
          </w:tcPr>
          <w:p w14:paraId="02DC4651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78255AF" w14:textId="28830043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Al comienzo de la unidad, los alumnos repasarán una serie de conceptos se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ncillos con la ayuda de Dylan,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Zoe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, Olivia y Matt, los personajes que acompañarán a los alumnos durante el curso, mediante una serie de preguntas planteadas por los personajes. </w:t>
            </w:r>
          </w:p>
          <w:p w14:paraId="3E1E06A0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0F0EFC2" w14:textId="77DC0510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 continuación, pasarán a estudiar una serie de c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onocimientos relacionados con formar parte de una comunidad como son el ser consciente de donde vivimos, como se puede participar dentro de la comunidad y para finalizar, los alumnos aprenderán el concepto de seguridad y la importancia que tiene para una buena convivencia, </w:t>
            </w:r>
          </w:p>
          <w:p w14:paraId="60B1F509" w14:textId="52029D38" w:rsidR="005639E7" w:rsidRPr="004E4E18" w:rsidRDefault="005639E7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</w:t>
            </w:r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a unidad se trabaja con el SDG 16 –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Peace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justice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 and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strong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>institutions</w:t>
            </w:r>
            <w:proofErr w:type="spellEnd"/>
            <w:r w:rsidR="00591969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62AB1D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F4EF6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55901C27" w14:textId="4AA885BB" w:rsidR="000967F2" w:rsidRPr="004E4E18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el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Present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Simple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y su uso junto a los adverbios de frecuencia.  </w:t>
            </w:r>
          </w:p>
          <w:p w14:paraId="3E1F4681" w14:textId="062BCE82" w:rsidR="00107C7D" w:rsidRPr="004E4E18" w:rsidRDefault="00107C7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Sustantivos Contables e Incontables: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1494DBB0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DBCA86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399583D6" w14:textId="0938DECD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sección se centra e</w:t>
            </w:r>
            <w:r w:rsidR="00BA7FA9" w:rsidRPr="004E4E18">
              <w:rPr>
                <w:rFonts w:ascii="Arial" w:eastAsia="Calibri" w:hAnsi="Arial" w:cs="Arial"/>
                <w:sz w:val="20"/>
                <w:szCs w:val="20"/>
              </w:rPr>
              <w:t xml:space="preserve">n que los alumnos entiendan y comprendan el proceso que se debe seguir para elegir a un representante de la clase. </w:t>
            </w:r>
          </w:p>
          <w:p w14:paraId="37EF6B5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6F647E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6130DAC1" w14:textId="524F0DB7" w:rsidR="000967F2" w:rsidRPr="004E4E18" w:rsidRDefault="00BA7FA9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dibujar edificios usando formas geométricas. </w:t>
            </w:r>
          </w:p>
          <w:p w14:paraId="2A4511B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36C5F0D3" w14:textId="68C46904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</w:t>
            </w:r>
            <w:r w:rsidR="003D0D67"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n</w:t>
            </w: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ing)</w:t>
            </w:r>
          </w:p>
          <w:p w14:paraId="47E4791E" w14:textId="3FA07925" w:rsidR="000967F2" w:rsidRPr="004E4E18" w:rsidRDefault="00836C0B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relationship building</w:t>
            </w:r>
          </w:p>
        </w:tc>
      </w:tr>
      <w:tr w:rsidR="000967F2" w:rsidRPr="004E4E18" w14:paraId="7BABB434" w14:textId="77777777" w:rsidTr="000967F2">
        <w:tc>
          <w:tcPr>
            <w:tcW w:w="13994" w:type="dxa"/>
          </w:tcPr>
          <w:p w14:paraId="6A8E99B5" w14:textId="679315E1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  <w:r w:rsidR="005639E7"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 (Según índice del libro)</w:t>
            </w:r>
          </w:p>
        </w:tc>
      </w:tr>
      <w:tr w:rsidR="000967F2" w:rsidRPr="004E4E18" w14:paraId="331842A1" w14:textId="77777777" w:rsidTr="000967F2">
        <w:tc>
          <w:tcPr>
            <w:tcW w:w="13994" w:type="dxa"/>
          </w:tcPr>
          <w:p w14:paraId="052D2DF9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31495F55" w14:textId="2768AAFE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5D567292" w14:textId="77777777" w:rsidR="000967F2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Tome conciencia de donde vive</w:t>
            </w:r>
          </w:p>
          <w:p w14:paraId="2F24480A" w14:textId="77777777" w:rsidR="00BA7FA9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Cómo puede participar en su comunidad</w:t>
            </w:r>
          </w:p>
          <w:p w14:paraId="53BDCAC1" w14:textId="10198952" w:rsidR="00BA7FA9" w:rsidRPr="004E4E18" w:rsidRDefault="00BA7FA9" w:rsidP="00BA7FA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Comprenda lo que es la seguridad. </w:t>
            </w:r>
          </w:p>
        </w:tc>
      </w:tr>
      <w:tr w:rsidR="000967F2" w:rsidRPr="004E4E18" w14:paraId="36425087" w14:textId="77777777" w:rsidTr="000967F2">
        <w:tc>
          <w:tcPr>
            <w:tcW w:w="13994" w:type="dxa"/>
          </w:tcPr>
          <w:p w14:paraId="44C0DF4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67C2EFF8" w14:textId="77777777" w:rsidTr="000967F2">
        <w:tc>
          <w:tcPr>
            <w:tcW w:w="13994" w:type="dxa"/>
          </w:tcPr>
          <w:p w14:paraId="29182B8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4B984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321D2C9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444661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F0C390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42F554E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58C7102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3C7CF47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77"/>
        <w:gridCol w:w="1604"/>
        <w:gridCol w:w="2410"/>
        <w:gridCol w:w="5386"/>
        <w:gridCol w:w="2552"/>
      </w:tblGrid>
      <w:tr w:rsidR="000967F2" w:rsidRPr="004E4E18" w14:paraId="7AF89628" w14:textId="77777777" w:rsidTr="005639E7">
        <w:tc>
          <w:tcPr>
            <w:tcW w:w="14029" w:type="dxa"/>
            <w:gridSpan w:val="5"/>
            <w:shd w:val="clear" w:color="auto" w:fill="F2F2F2"/>
          </w:tcPr>
          <w:p w14:paraId="20BAED8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3E37BA7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341FBA0F" w14:textId="77777777" w:rsidTr="005639E7">
        <w:tc>
          <w:tcPr>
            <w:tcW w:w="2077" w:type="dxa"/>
          </w:tcPr>
          <w:p w14:paraId="2DA5683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604" w:type="dxa"/>
          </w:tcPr>
          <w:p w14:paraId="3D9B6D7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410" w:type="dxa"/>
          </w:tcPr>
          <w:p w14:paraId="0EC3D25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5386" w:type="dxa"/>
          </w:tcPr>
          <w:p w14:paraId="09681D9C" w14:textId="3BF331CF" w:rsidR="000967F2" w:rsidRPr="004E4E18" w:rsidRDefault="003E54EE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552" w:type="dxa"/>
          </w:tcPr>
          <w:p w14:paraId="7A449547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3E54EE" w:rsidRPr="004E4E18" w14:paraId="7161E148" w14:textId="77777777" w:rsidTr="004E4E18">
        <w:trPr>
          <w:trHeight w:val="5011"/>
        </w:trPr>
        <w:tc>
          <w:tcPr>
            <w:tcW w:w="2077" w:type="dxa"/>
            <w:vMerge w:val="restart"/>
          </w:tcPr>
          <w:p w14:paraId="6917C84F" w14:textId="4554DB85" w:rsidR="003E54EE" w:rsidRPr="004E4E18" w:rsidRDefault="003E54E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5. Participar en el entorno y la vida social de forma eficaz y constructiva desde el respeto a los valores democráticos, los derechos humanos y de la infancia y los principios y valores de la Constitución española y la Unión Europea, valorando la función del Estado y sus instituciones en el mantenimiento de la paz y la seguridad ciudadana.</w:t>
            </w:r>
          </w:p>
        </w:tc>
        <w:tc>
          <w:tcPr>
            <w:tcW w:w="1604" w:type="dxa"/>
            <w:vMerge w:val="restart"/>
          </w:tcPr>
          <w:p w14:paraId="506C7503" w14:textId="77777777" w:rsidR="003E54EE" w:rsidRPr="004E4E18" w:rsidRDefault="003E54EE" w:rsidP="003E54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CCL5, CPSAA1, CC1, CC2, CC3, CCEC1</w:t>
            </w:r>
          </w:p>
        </w:tc>
        <w:tc>
          <w:tcPr>
            <w:tcW w:w="2410" w:type="dxa"/>
          </w:tcPr>
          <w:p w14:paraId="6BD1C6A9" w14:textId="09CFD1E6" w:rsidR="003E54EE" w:rsidRPr="004E4E18" w:rsidRDefault="003E54E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5386" w:type="dxa"/>
            <w:vMerge w:val="restart"/>
          </w:tcPr>
          <w:p w14:paraId="57322CE1" w14:textId="4D4249AE" w:rsidR="003E54EE" w:rsidRPr="004E4E18" w:rsidRDefault="003E54EE" w:rsidP="003E54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color w:val="000000"/>
                <w:sz w:val="20"/>
                <w:szCs w:val="20"/>
              </w:rPr>
              <w:t>BLOQUE A. Sociedades y territorios</w:t>
            </w:r>
          </w:p>
          <w:p w14:paraId="3AF0924C" w14:textId="77777777" w:rsidR="003E54EE" w:rsidRPr="004E4E18" w:rsidRDefault="003E54EE" w:rsidP="003E54E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color w:val="000000"/>
                <w:sz w:val="20"/>
                <w:szCs w:val="20"/>
              </w:rPr>
              <w:t>3. Alfabetización cívica</w:t>
            </w:r>
          </w:p>
          <w:p w14:paraId="2BF0AA4B" w14:textId="77777777" w:rsidR="003E54EE" w:rsidRPr="004E4E18" w:rsidRDefault="003E54EE" w:rsidP="003E54E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Compromisos y normas para la vida en sociedad.</w:t>
            </w:r>
          </w:p>
          <w:p w14:paraId="4AC1DB8F" w14:textId="77777777" w:rsidR="003E54EE" w:rsidRPr="004E4E18" w:rsidRDefault="003E54EE" w:rsidP="003E54E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  <w:p w14:paraId="254021A5" w14:textId="77777777" w:rsidR="003E54EE" w:rsidRPr="004E4E18" w:rsidRDefault="003E54EE" w:rsidP="003E54E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Organización y funcionamiento de la sociedad. Las principales instituciones y entidades del entorno local, regional y nacional y los servicios públicos que prestan. Estructura administrativa de España.</w:t>
            </w:r>
          </w:p>
          <w:p w14:paraId="330E6CBF" w14:textId="7C6762A4" w:rsidR="003E54EE" w:rsidRPr="004E4E18" w:rsidRDefault="003E54EE" w:rsidP="003E54EE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Seguridad vial. La ciudad como espacio de convivencia. Normas de circulación, señales y marcas viales. Movilidad segura y saludable como peatones o como usuarios de los medios de locomoción. Significado de las señales de tráfico.</w:t>
            </w:r>
          </w:p>
        </w:tc>
        <w:tc>
          <w:tcPr>
            <w:tcW w:w="2552" w:type="dxa"/>
            <w:vMerge w:val="restart"/>
          </w:tcPr>
          <w:p w14:paraId="4B6EB6A6" w14:textId="50D399B9" w:rsidR="003E54EE" w:rsidRPr="004E4E18" w:rsidRDefault="003E54EE" w:rsidP="003E54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>Páginas 8 - 17</w:t>
            </w:r>
          </w:p>
        </w:tc>
      </w:tr>
      <w:tr w:rsidR="003E54EE" w:rsidRPr="004E4E18" w14:paraId="33A17664" w14:textId="77777777" w:rsidTr="004E4E18">
        <w:trPr>
          <w:trHeight w:val="3533"/>
        </w:trPr>
        <w:tc>
          <w:tcPr>
            <w:tcW w:w="2077" w:type="dxa"/>
            <w:vMerge/>
          </w:tcPr>
          <w:p w14:paraId="7BB39943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4" w:type="dxa"/>
            <w:vMerge/>
          </w:tcPr>
          <w:p w14:paraId="340B92F5" w14:textId="77777777" w:rsidR="003E54EE" w:rsidRPr="004E4E18" w:rsidRDefault="003E54EE" w:rsidP="003E54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B117EF8" w14:textId="74F7EBD4" w:rsidR="003E54EE" w:rsidRPr="004E4E18" w:rsidRDefault="003E54EE" w:rsidP="003E54E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5.3 Interiorizar normas básicas para la convivencia en el uso de los espacios públicos como peatones o como usuarios de los medios de locomoción, identificando las señales de tráfico y tomando conciencia de la importancia de una movilidad segura y saludable tanto para las personas como para el planeta.</w:t>
            </w:r>
          </w:p>
        </w:tc>
        <w:tc>
          <w:tcPr>
            <w:tcW w:w="5386" w:type="dxa"/>
            <w:vMerge/>
          </w:tcPr>
          <w:p w14:paraId="2940D240" w14:textId="77777777" w:rsidR="003E54EE" w:rsidRPr="004E4E18" w:rsidRDefault="003E54E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6CEB924" w14:textId="77777777" w:rsidR="003E54EE" w:rsidRPr="004E4E18" w:rsidRDefault="003E54E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0BE925F4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0A61BF3C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62F2201C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3118"/>
        <w:gridCol w:w="2977"/>
      </w:tblGrid>
      <w:tr w:rsidR="000967F2" w:rsidRPr="004E4E18" w14:paraId="6B89D114" w14:textId="77777777" w:rsidTr="005639E7">
        <w:tc>
          <w:tcPr>
            <w:tcW w:w="13887" w:type="dxa"/>
            <w:gridSpan w:val="5"/>
            <w:shd w:val="clear" w:color="auto" w:fill="F2F2F2"/>
          </w:tcPr>
          <w:p w14:paraId="7DC6BEA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  <w:p w14:paraId="4C8D808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E6543" w:rsidRPr="004E4E18" w14:paraId="57A546BF" w14:textId="77777777" w:rsidTr="005639E7">
        <w:tc>
          <w:tcPr>
            <w:tcW w:w="13887" w:type="dxa"/>
            <w:gridSpan w:val="5"/>
          </w:tcPr>
          <w:p w14:paraId="1989D461" w14:textId="37315D15" w:rsidR="00EE6543" w:rsidRPr="004E4E18" w:rsidRDefault="003E54EE" w:rsidP="00EE6543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5.2 Conocer los principales órganos de gobierno y funciones de diversas administraciones y servicios públicos, valorando la importancia de su gestión para la seguridad ciudadana y la participación democrática.</w:t>
            </w:r>
          </w:p>
        </w:tc>
      </w:tr>
      <w:tr w:rsidR="000967F2" w:rsidRPr="004E4E18" w14:paraId="5F73D4A2" w14:textId="77777777" w:rsidTr="005639E7">
        <w:tc>
          <w:tcPr>
            <w:tcW w:w="2263" w:type="dxa"/>
          </w:tcPr>
          <w:p w14:paraId="7A97E3BD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3008C3CB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B4C1F95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126472FE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329C4846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08D82A4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FD9A5EB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BBF0822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AA7B913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3E54EE" w:rsidRPr="004E4E18" w14:paraId="651242D1" w14:textId="77777777" w:rsidTr="005639E7">
        <w:tc>
          <w:tcPr>
            <w:tcW w:w="2263" w:type="dxa"/>
          </w:tcPr>
          <w:p w14:paraId="79B136AC" w14:textId="71FA1D34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Conoce los principales órganos de gobierno y funciones de diversas administraciones y servicios públicos, valorando la importancia de su gestión para la seguridad ciudadana y la participación democrática.</w:t>
            </w:r>
          </w:p>
        </w:tc>
        <w:tc>
          <w:tcPr>
            <w:tcW w:w="2694" w:type="dxa"/>
          </w:tcPr>
          <w:p w14:paraId="1E8B4CF0" w14:textId="77777777" w:rsidR="003E54EE" w:rsidRPr="004E4E18" w:rsidRDefault="003E54EE" w:rsidP="003E54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61134EC1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3CC12B77" w14:textId="77777777" w:rsidR="003E54EE" w:rsidRPr="004E4E18" w:rsidRDefault="003E54EE" w:rsidP="003E54EE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59AD368A" w14:textId="77777777" w:rsidR="003E54EE" w:rsidRPr="004E4E18" w:rsidRDefault="003E54EE" w:rsidP="003E54E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E54EE" w:rsidRPr="004E4E18" w14:paraId="20C97249" w14:textId="77777777" w:rsidTr="005639E7">
        <w:tc>
          <w:tcPr>
            <w:tcW w:w="13887" w:type="dxa"/>
            <w:gridSpan w:val="5"/>
          </w:tcPr>
          <w:p w14:paraId="089A4158" w14:textId="5DBA3BFB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5.3 Interiorizar normas básicas para la convivencia en el uso de los espacios públicos como peatones o como usuarios de los medios de locomoción, identificando las señales de tráfico y tomando conciencia de la importancia de una movilidad segura y saludable tanto para las personas como para el planeta.</w:t>
            </w:r>
          </w:p>
        </w:tc>
      </w:tr>
      <w:tr w:rsidR="000967F2" w:rsidRPr="004E4E18" w14:paraId="635D89CA" w14:textId="77777777" w:rsidTr="005639E7">
        <w:tc>
          <w:tcPr>
            <w:tcW w:w="2263" w:type="dxa"/>
          </w:tcPr>
          <w:p w14:paraId="6B321F87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694" w:type="dxa"/>
          </w:tcPr>
          <w:p w14:paraId="7CF0630B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2D149781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835" w:type="dxa"/>
          </w:tcPr>
          <w:p w14:paraId="0A05091B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E3B1118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8" w:type="dxa"/>
          </w:tcPr>
          <w:p w14:paraId="3B0BC014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CD48A91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0D4CB93" w14:textId="77777777" w:rsidR="000967F2" w:rsidRPr="004E4E18" w:rsidRDefault="000967F2" w:rsidP="00EE6543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E927349" w14:textId="77777777" w:rsidR="000967F2" w:rsidRPr="004E4E18" w:rsidRDefault="000967F2" w:rsidP="00EE6543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3E54EE" w:rsidRPr="004E4E18" w14:paraId="2BAD2AA2" w14:textId="77777777" w:rsidTr="005639E7">
        <w:tc>
          <w:tcPr>
            <w:tcW w:w="2263" w:type="dxa"/>
          </w:tcPr>
          <w:p w14:paraId="167BF529" w14:textId="394BB91A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Interioriza normas básicas para la convivencia en el uso de los espacios públicos como peatones o como usuarios de los medios de locomoción, identificando las señales de tráfico y tomando conciencia de la importancia de una movilidad segura y saludable tanto para las personas como para el planeta.</w:t>
            </w:r>
          </w:p>
        </w:tc>
        <w:tc>
          <w:tcPr>
            <w:tcW w:w="2694" w:type="dxa"/>
          </w:tcPr>
          <w:p w14:paraId="2C78D327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835" w:type="dxa"/>
          </w:tcPr>
          <w:p w14:paraId="32494DEB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8" w:type="dxa"/>
          </w:tcPr>
          <w:p w14:paraId="413F068A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9EAB1A1" w14:textId="77777777" w:rsidR="003E54EE" w:rsidRPr="004E4E18" w:rsidRDefault="003E54EE" w:rsidP="003E54EE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D4944B9" w14:textId="77777777" w:rsidR="000967F2" w:rsidRPr="004E4E18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6EDE25B3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p w14:paraId="5B59429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5C2007" w14:textId="6D5422A2" w:rsidR="000967F2" w:rsidRPr="004E4E18" w:rsidRDefault="0093500D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8862EC" w:rsidRPr="004E4E18">
        <w:rPr>
          <w:rFonts w:ascii="Arial" w:eastAsia="Calibri" w:hAnsi="Arial" w:cs="Arial"/>
          <w:b/>
          <w:sz w:val="20"/>
          <w:szCs w:val="20"/>
          <w:lang w:val="en-GB"/>
        </w:rPr>
        <w:t>SCIENCE 3 – Unit 2. The study of history</w:t>
      </w:r>
    </w:p>
    <w:p w14:paraId="0B45747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02922E30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260C8B0F" w14:textId="77777777" w:rsidTr="000967F2">
        <w:tc>
          <w:tcPr>
            <w:tcW w:w="13994" w:type="dxa"/>
          </w:tcPr>
          <w:p w14:paraId="3D028DF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2E6D7D60" w14:textId="77777777" w:rsidTr="000967F2">
        <w:tc>
          <w:tcPr>
            <w:tcW w:w="13994" w:type="dxa"/>
          </w:tcPr>
          <w:p w14:paraId="1F45FA27" w14:textId="60431053" w:rsidR="000967F2" w:rsidRPr="004E4E18" w:rsidRDefault="000967F2" w:rsidP="007E16FA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i</w:t>
            </w:r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niciarán su aprendizaje de los hechos históricos. En esta unidad los alumnos comenzarán intentando dar respuesta a la pregunta: </w:t>
            </w:r>
            <w:proofErr w:type="spellStart"/>
            <w:proofErr w:type="gram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How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do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know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the</w:t>
            </w:r>
            <w:proofErr w:type="spellEnd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D229DE" w:rsidRPr="004E4E18">
              <w:rPr>
                <w:rFonts w:ascii="Arial" w:eastAsia="Calibri" w:hAnsi="Arial" w:cs="Arial"/>
                <w:i/>
                <w:sz w:val="20"/>
                <w:szCs w:val="20"/>
              </w:rPr>
              <w:t>past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?</w:t>
            </w:r>
            <w:proofErr w:type="gramEnd"/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 Para después adentrarse en el estudio de la Prehistoria y la Edad Antigua. Para terminar los alumnos estudiaran 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hechos desde la Edad Media hasta la Edad Contemporánea. </w:t>
            </w:r>
          </w:p>
          <w:p w14:paraId="32BFADB8" w14:textId="61AE7A78" w:rsidR="002C7FC5" w:rsidRPr="004E4E18" w:rsidRDefault="002C7FC5" w:rsidP="002C7FC5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También se seguirá trabajando en la S</w:t>
            </w:r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DG del trimestre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Peace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,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justice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strong</w:t>
            </w:r>
            <w:proofErr w:type="spellEnd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7E16FA" w:rsidRPr="004E4E18">
              <w:rPr>
                <w:rFonts w:ascii="Arial" w:eastAsia="Calibri" w:hAnsi="Arial" w:cs="Arial"/>
                <w:i/>
                <w:sz w:val="20"/>
                <w:szCs w:val="20"/>
              </w:rPr>
              <w:t>institutions</w:t>
            </w:r>
            <w:proofErr w:type="spellEnd"/>
            <w:r w:rsidR="007E16FA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5A9A6E6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718B37A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04E28BF0" w14:textId="7AA4E6D7" w:rsidR="000967F2" w:rsidRPr="004E4E18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unidad los alumnos aprenderán sobre los sustantivos contables e incontables y el uso de </w:t>
            </w:r>
            <w:proofErr w:type="spellStart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some</w:t>
            </w:r>
            <w:proofErr w:type="spellEnd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/</w:t>
            </w:r>
            <w:proofErr w:type="spellStart"/>
            <w:r w:rsidR="00606DED" w:rsidRPr="004E4E18">
              <w:rPr>
                <w:rFonts w:ascii="Arial" w:eastAsia="Calibri" w:hAnsi="Arial" w:cs="Arial"/>
                <w:i/>
                <w:sz w:val="20"/>
                <w:szCs w:val="20"/>
              </w:rPr>
              <w:t>any</w:t>
            </w:r>
            <w:proofErr w:type="spellEnd"/>
          </w:p>
          <w:p w14:paraId="7C815089" w14:textId="5D47E95B" w:rsidR="00D229DE" w:rsidRPr="004E4E18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Comparatives</w:t>
            </w:r>
          </w:p>
          <w:p w14:paraId="2AD01E01" w14:textId="77777777" w:rsidR="00D229DE" w:rsidRPr="004E4E18" w:rsidRDefault="00D229DE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7FE777E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6DF0C7B1" w14:textId="073DD010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sección se c</w:t>
            </w:r>
            <w:r w:rsidR="00606DED" w:rsidRPr="004E4E18">
              <w:rPr>
                <w:rFonts w:ascii="Arial" w:eastAsia="Calibri" w:hAnsi="Arial" w:cs="Arial"/>
                <w:sz w:val="20"/>
                <w:szCs w:val="20"/>
              </w:rPr>
              <w:t xml:space="preserve">entra en crear una representación artística como aquellas que hacían en las cuevas durante de prehistoria. </w:t>
            </w:r>
          </w:p>
          <w:p w14:paraId="4929C72A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2CA6575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09A3131F" w14:textId="0500E83C" w:rsidR="000967F2" w:rsidRPr="004E4E18" w:rsidRDefault="00606DED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crear personajes históricos. 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0214907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FB774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026B4C1" w14:textId="455837CD" w:rsidR="000967F2" w:rsidRPr="004E4E18" w:rsidRDefault="00606DED" w:rsidP="00521FCE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proofErr w:type="spellStart"/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Self awareness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: Identifying emotions. </w:t>
            </w:r>
          </w:p>
          <w:p w14:paraId="5A19E4DB" w14:textId="0D1BCCF4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0A88B6EA" w14:textId="77777777" w:rsidTr="000967F2">
        <w:tc>
          <w:tcPr>
            <w:tcW w:w="13994" w:type="dxa"/>
          </w:tcPr>
          <w:p w14:paraId="396FA138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1194DDDA" w14:textId="77777777" w:rsidTr="000967F2">
        <w:tc>
          <w:tcPr>
            <w:tcW w:w="13994" w:type="dxa"/>
          </w:tcPr>
          <w:p w14:paraId="39DDF31E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2C4A403" w14:textId="2A17DAD8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7033484A" w14:textId="0A585950" w:rsidR="00521FCE" w:rsidRPr="004E4E18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</w:t>
            </w:r>
            <w:r w:rsidR="00D229DE" w:rsidRPr="004E4E18">
              <w:rPr>
                <w:rFonts w:ascii="Arial" w:eastAsia="Calibri" w:hAnsi="Arial" w:cs="Arial"/>
                <w:sz w:val="20"/>
                <w:szCs w:val="20"/>
              </w:rPr>
              <w:t>ique lo que conoce como el pasado</w:t>
            </w:r>
          </w:p>
          <w:p w14:paraId="2255E300" w14:textId="15862AD3" w:rsidR="00521FCE" w:rsidRPr="004E4E18" w:rsidRDefault="006613EF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Aprenda sobre la Prehistoria y la Edad Antigua</w:t>
            </w:r>
          </w:p>
          <w:p w14:paraId="28D5150A" w14:textId="6F61DE60" w:rsidR="000967F2" w:rsidRPr="004E4E18" w:rsidRDefault="006613EF" w:rsidP="006613EF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hechos históricos de Edad Media a la Edad Contemporánea. </w:t>
            </w:r>
          </w:p>
        </w:tc>
      </w:tr>
      <w:tr w:rsidR="000967F2" w:rsidRPr="004E4E18" w14:paraId="50ED88A5" w14:textId="77777777" w:rsidTr="000967F2">
        <w:tc>
          <w:tcPr>
            <w:tcW w:w="13994" w:type="dxa"/>
          </w:tcPr>
          <w:p w14:paraId="170FB70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38046153" w14:textId="77777777" w:rsidTr="000967F2">
        <w:tc>
          <w:tcPr>
            <w:tcW w:w="13994" w:type="dxa"/>
          </w:tcPr>
          <w:p w14:paraId="439FFA82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B5A1B86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ADEDCC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2C8130F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09007C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10875BA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3D2C60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1B167204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4720B428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1418"/>
        <w:gridCol w:w="3697"/>
        <w:gridCol w:w="4394"/>
        <w:gridCol w:w="2127"/>
      </w:tblGrid>
      <w:tr w:rsidR="000967F2" w:rsidRPr="004E4E18" w14:paraId="3CDD26BF" w14:textId="77777777" w:rsidTr="005639E7">
        <w:tc>
          <w:tcPr>
            <w:tcW w:w="14041" w:type="dxa"/>
            <w:gridSpan w:val="5"/>
            <w:shd w:val="clear" w:color="auto" w:fill="F2F2F2"/>
          </w:tcPr>
          <w:p w14:paraId="4CAC3EEB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06F695C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33AA694C" w14:textId="77777777" w:rsidTr="005639E7">
        <w:tc>
          <w:tcPr>
            <w:tcW w:w="2405" w:type="dxa"/>
          </w:tcPr>
          <w:p w14:paraId="0B24485A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8" w:type="dxa"/>
          </w:tcPr>
          <w:p w14:paraId="09F86BC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97" w:type="dxa"/>
          </w:tcPr>
          <w:p w14:paraId="1A4C7FC7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394" w:type="dxa"/>
          </w:tcPr>
          <w:p w14:paraId="03CEA2C7" w14:textId="60726EFD" w:rsidR="000967F2" w:rsidRPr="004E4E18" w:rsidRDefault="00CB36F3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947699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93500D" w:rsidRPr="004E4E18" w14:paraId="5E85B225" w14:textId="77777777" w:rsidTr="004E4E18">
        <w:trPr>
          <w:trHeight w:val="7421"/>
        </w:trPr>
        <w:tc>
          <w:tcPr>
            <w:tcW w:w="2405" w:type="dxa"/>
          </w:tcPr>
          <w:p w14:paraId="2B965F3A" w14:textId="039F928F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 Observar, comprender e interpretar continuidades y cambios del medio social y cultural, analizando relaciones de causalidad, simultaneidad y sucesión para explicar y valorar las relaciones entre diferentes elementos y acontecimientos.</w:t>
            </w:r>
          </w:p>
        </w:tc>
        <w:tc>
          <w:tcPr>
            <w:tcW w:w="1418" w:type="dxa"/>
          </w:tcPr>
          <w:p w14:paraId="42D00D03" w14:textId="5D0600A9" w:rsidR="0093500D" w:rsidRPr="00753F04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hAnsi="Arial" w:cs="Arial"/>
                <w:sz w:val="20"/>
                <w:szCs w:val="20"/>
                <w:lang w:val="pl-PL"/>
              </w:rPr>
              <w:t>CCL3, STEM4, CPSAA4, CC1, CC3, CE2, CCEC1</w:t>
            </w:r>
          </w:p>
        </w:tc>
        <w:tc>
          <w:tcPr>
            <w:tcW w:w="3697" w:type="dxa"/>
          </w:tcPr>
          <w:p w14:paraId="51731401" w14:textId="77777777" w:rsidR="0093500D" w:rsidRDefault="0093500D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  <w:p w14:paraId="3045C393" w14:textId="77777777" w:rsidR="004E4E18" w:rsidRDefault="004E4E18" w:rsidP="009350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28FF6DE" w14:textId="7F6CAFC5" w:rsidR="004E4E18" w:rsidRPr="004E4E18" w:rsidRDefault="004E4E18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4394" w:type="dxa"/>
          </w:tcPr>
          <w:p w14:paraId="27FE8721" w14:textId="5ABE1A5E" w:rsidR="0093500D" w:rsidRPr="004E4E18" w:rsidRDefault="008978D2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</w:t>
            </w:r>
            <w:r w:rsidR="0093500D" w:rsidRPr="004E4E18">
              <w:rPr>
                <w:rFonts w:ascii="Arial" w:eastAsia="Calibri" w:hAnsi="Arial" w:cs="Arial"/>
                <w:b/>
                <w:sz w:val="20"/>
                <w:szCs w:val="20"/>
              </w:rPr>
              <w:t>. SOCIEDADES &amp; TERRITORIOS</w:t>
            </w:r>
          </w:p>
          <w:p w14:paraId="6A92C6B7" w14:textId="25703996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 xml:space="preserve">2. Sociedades en el tiempo. </w:t>
            </w:r>
          </w:p>
          <w:p w14:paraId="6BFF917C" w14:textId="77777777" w:rsidR="0093500D" w:rsidRPr="004E4E18" w:rsidRDefault="0093500D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tiempo histórico. Nociones temporales y cronología. Utilización de los números romanos para indicar los siglos. La datación por siglos, antes y después de Cristo. Ubicación temporal de las grandes etapas históricas (Prehistoria, Edad Antigua, Edad Media, Edad Moderna y Edad Contemporánea).</w:t>
            </w:r>
          </w:p>
          <w:p w14:paraId="21E78AFD" w14:textId="77777777" w:rsidR="0093500D" w:rsidRPr="004E4E18" w:rsidRDefault="0093500D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Las fuentes históricas: clasificación y utilización de las distintas fuentes (orales, escritas, patrimoniales) como vía para el análisis de los cambios y permanencias en la localidad a lo largo de la historia. La Arqueología. Las huellas de la historia en lugares, edificios, objetos, oficios o tradiciones de la localidad.</w:t>
            </w:r>
          </w:p>
          <w:p w14:paraId="75B67372" w14:textId="77777777" w:rsidR="0093500D" w:rsidRPr="004E4E18" w:rsidRDefault="0093500D" w:rsidP="0093500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Las expresiones artísticas y culturales prehistóricas y de la Antigüedad y su contextualización histórica con referentes de igualdad entre hombres y mujeres. La función del arte y la cultura en el mundo de la Prehistoria y la Edad Antigua. Identificar algunas expresiones artísticas de estos periodos en España.</w:t>
            </w:r>
          </w:p>
          <w:p w14:paraId="1BDE507F" w14:textId="1B8B6610" w:rsidR="0093500D" w:rsidRPr="004E4E18" w:rsidRDefault="0093500D" w:rsidP="00753F04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AC2CED6" w14:textId="07333DE3" w:rsidR="0093500D" w:rsidRPr="004E4E18" w:rsidRDefault="0093500D" w:rsidP="0093500D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Páginas 22 - 31</w:t>
            </w:r>
          </w:p>
        </w:tc>
      </w:tr>
    </w:tbl>
    <w:p w14:paraId="4A101D71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67465662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106CE1BE" w14:textId="2584D5F0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2977"/>
        <w:gridCol w:w="2976"/>
        <w:gridCol w:w="2659"/>
      </w:tblGrid>
      <w:tr w:rsidR="000967F2" w:rsidRPr="004E4E18" w14:paraId="57E25FFA" w14:textId="77777777" w:rsidTr="000967F2">
        <w:tc>
          <w:tcPr>
            <w:tcW w:w="13994" w:type="dxa"/>
            <w:gridSpan w:val="5"/>
            <w:shd w:val="clear" w:color="auto" w:fill="F2F2F2"/>
          </w:tcPr>
          <w:p w14:paraId="3C1CFE5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  <w:p w14:paraId="3F55C138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500D" w:rsidRPr="004E4E18" w14:paraId="788B50C7" w14:textId="77777777" w:rsidTr="000967F2">
        <w:tc>
          <w:tcPr>
            <w:tcW w:w="13994" w:type="dxa"/>
            <w:gridSpan w:val="5"/>
          </w:tcPr>
          <w:p w14:paraId="2288E379" w14:textId="6609A834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3.1 Identificar hechos desde la Prehistoria hasta la Edad Antigua, empleando las nociones de causalidad, simultaneidad y sucesión.</w:t>
            </w:r>
          </w:p>
        </w:tc>
      </w:tr>
      <w:tr w:rsidR="000967F2" w:rsidRPr="004E4E18" w14:paraId="38F59CAA" w14:textId="77777777" w:rsidTr="005639E7">
        <w:tc>
          <w:tcPr>
            <w:tcW w:w="2472" w:type="dxa"/>
          </w:tcPr>
          <w:p w14:paraId="13A6C880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006680B0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7639D87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439F29B9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C1072CD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2E10FF16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D16B5F3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B4F05A4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19840AB" w14:textId="77777777" w:rsidR="000967F2" w:rsidRPr="004E4E18" w:rsidRDefault="000967F2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3500D" w:rsidRPr="004E4E18" w14:paraId="0B0694E1" w14:textId="77777777" w:rsidTr="005639E7">
        <w:tc>
          <w:tcPr>
            <w:tcW w:w="2472" w:type="dxa"/>
          </w:tcPr>
          <w:p w14:paraId="4187F69B" w14:textId="1F4EF95A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hechos desde la Prehistoria hasta la Edad Antigua, empleando las nociones de causalidad, simultaneidad y sucesión.</w:t>
            </w:r>
          </w:p>
        </w:tc>
        <w:tc>
          <w:tcPr>
            <w:tcW w:w="2910" w:type="dxa"/>
          </w:tcPr>
          <w:p w14:paraId="180C71C7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0758E20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28DA2942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546D9554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93500D" w:rsidRPr="004E4E18" w14:paraId="4A150F33" w14:textId="77777777" w:rsidTr="001E1845">
        <w:tc>
          <w:tcPr>
            <w:tcW w:w="13994" w:type="dxa"/>
            <w:gridSpan w:val="5"/>
          </w:tcPr>
          <w:p w14:paraId="1BBA0315" w14:textId="284A80C9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3.2 Conocer personas, grupos sociales relevantes y formas de vida de las sociedades desde la Prehistoria hasta la Edad Antigua, incorporando referentes de igualdad entre hombres y mujeres.</w:t>
            </w:r>
          </w:p>
        </w:tc>
      </w:tr>
      <w:tr w:rsidR="008313C9" w:rsidRPr="004E4E18" w14:paraId="0FD61E93" w14:textId="77777777" w:rsidTr="005639E7">
        <w:tc>
          <w:tcPr>
            <w:tcW w:w="2472" w:type="dxa"/>
          </w:tcPr>
          <w:p w14:paraId="339EEAFC" w14:textId="52F23663" w:rsidR="008313C9" w:rsidRPr="004E4E18" w:rsidRDefault="008313C9" w:rsidP="008313C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10" w:type="dxa"/>
          </w:tcPr>
          <w:p w14:paraId="311D4809" w14:textId="77777777" w:rsidR="008313C9" w:rsidRPr="004E4E18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A987B5" w14:textId="4B615377" w:rsidR="008313C9" w:rsidRPr="004E4E18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7" w:type="dxa"/>
          </w:tcPr>
          <w:p w14:paraId="6FCBE008" w14:textId="77777777" w:rsidR="008313C9" w:rsidRPr="004E4E18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6CC81380" w14:textId="7B5E9102" w:rsidR="008313C9" w:rsidRPr="004E4E18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6" w:type="dxa"/>
          </w:tcPr>
          <w:p w14:paraId="75EDEE89" w14:textId="77777777" w:rsidR="008313C9" w:rsidRPr="004E4E18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52A1134E" w14:textId="43E504DE" w:rsidR="008313C9" w:rsidRPr="004E4E18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59" w:type="dxa"/>
          </w:tcPr>
          <w:p w14:paraId="43F87F4E" w14:textId="77777777" w:rsidR="008313C9" w:rsidRPr="004E4E18" w:rsidRDefault="008313C9" w:rsidP="008313C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86E7048" w14:textId="2F38B831" w:rsidR="008313C9" w:rsidRPr="004E4E18" w:rsidRDefault="008313C9" w:rsidP="008313C9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93500D" w:rsidRPr="004E4E18" w14:paraId="36A77165" w14:textId="77777777" w:rsidTr="005639E7">
        <w:tc>
          <w:tcPr>
            <w:tcW w:w="2472" w:type="dxa"/>
          </w:tcPr>
          <w:p w14:paraId="168A3BA8" w14:textId="7462F4F9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Conoce personas, grupos sociales relevantes y formas de vida de las sociedades desde la Prehistoria hasta la Edad Antigua, incorporando referentes de igualdad entre hombres y mujeres.</w:t>
            </w:r>
          </w:p>
        </w:tc>
        <w:tc>
          <w:tcPr>
            <w:tcW w:w="2910" w:type="dxa"/>
          </w:tcPr>
          <w:p w14:paraId="501F4D2F" w14:textId="77777777" w:rsidR="0093500D" w:rsidRPr="004E4E18" w:rsidRDefault="0093500D" w:rsidP="0093500D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BE0E3E8" w14:textId="77777777" w:rsidR="0093500D" w:rsidRPr="004E4E18" w:rsidRDefault="0093500D" w:rsidP="0093500D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6" w:type="dxa"/>
          </w:tcPr>
          <w:p w14:paraId="5D942155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59" w:type="dxa"/>
          </w:tcPr>
          <w:p w14:paraId="16CFA2DB" w14:textId="77777777" w:rsidR="0093500D" w:rsidRPr="004E4E18" w:rsidRDefault="0093500D" w:rsidP="0093500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0B5EE41" w14:textId="38CA6153" w:rsidR="004E4E18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47047DA0" w14:textId="77777777" w:rsidR="004E4E18" w:rsidRDefault="004E4E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5964D6A2" w14:textId="06BDD717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>
        <w:rPr>
          <w:rFonts w:ascii="Arial" w:eastAsia="Arial" w:hAnsi="Arial" w:cs="Arial"/>
          <w:b/>
          <w:sz w:val="20"/>
          <w:szCs w:val="20"/>
        </w:rPr>
        <w:t>3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 w:rsidR="00164C53">
        <w:rPr>
          <w:rFonts w:ascii="Arial" w:eastAsia="Arial" w:hAnsi="Arial" w:cs="Arial"/>
          <w:b/>
          <w:sz w:val="20"/>
          <w:szCs w:val="20"/>
        </w:rPr>
        <w:t xml:space="preserve">Situación de aprendizaje 1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The</w:t>
      </w:r>
      <w:proofErr w:type="spellEnd"/>
      <w:r w:rsidR="00164C53">
        <w:rPr>
          <w:rFonts w:ascii="Arial" w:eastAsia="Arial" w:hAnsi="Arial" w:cs="Arial"/>
          <w:b/>
          <w:sz w:val="20"/>
          <w:szCs w:val="20"/>
        </w:rPr>
        <w:t xml:space="preserve"> Time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Travel</w:t>
      </w:r>
      <w:proofErr w:type="spellEnd"/>
      <w:r w:rsidR="00164C53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="00164C53">
        <w:rPr>
          <w:rFonts w:ascii="Arial" w:eastAsia="Arial" w:hAnsi="Arial" w:cs="Arial"/>
          <w:b/>
          <w:sz w:val="20"/>
          <w:szCs w:val="20"/>
        </w:rPr>
        <w:t>Fair</w:t>
      </w:r>
      <w:proofErr w:type="spellEnd"/>
    </w:p>
    <w:p w14:paraId="0C8AF639" w14:textId="77777777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</w:p>
    <w:p w14:paraId="4A14955D" w14:textId="2468B131" w:rsidR="004E4E18" w:rsidRPr="00A85FF7" w:rsidRDefault="004E4E18" w:rsidP="00390A92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2B2F485" w14:textId="77777777" w:rsidR="004E4E18" w:rsidRPr="00C16ADD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390A92" w:rsidRPr="00203170" w14:paraId="4BF7544C" w14:textId="77777777" w:rsidTr="00390A92">
        <w:tc>
          <w:tcPr>
            <w:tcW w:w="13994" w:type="dxa"/>
          </w:tcPr>
          <w:p w14:paraId="4629C856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390A92" w:rsidRPr="00203170" w14:paraId="0F6B6A69" w14:textId="77777777" w:rsidTr="00390A92">
        <w:tc>
          <w:tcPr>
            <w:tcW w:w="13994" w:type="dxa"/>
          </w:tcPr>
          <w:p w14:paraId="6A69C544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La tarea consiste en elaborar una cápsula del tiempo</w:t>
            </w:r>
          </w:p>
          <w:p w14:paraId="76C1C3D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Te proponemos conocer en qué consiste una cápsula del tiempo y su importancia para conocer cosas de tiempos pasados y qué quieres que se quiere dejar para tiempos futuros. </w:t>
            </w:r>
          </w:p>
          <w:p w14:paraId="02836F98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Tu misión será crear una presentación sobre tu cápsula del tiempo y su contenido. </w:t>
            </w:r>
          </w:p>
          <w:p w14:paraId="075CD531" w14:textId="77777777" w:rsidR="00390A92" w:rsidRPr="00203170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390A92" w:rsidRPr="00203170" w14:paraId="2AA7C0AD" w14:textId="77777777" w:rsidTr="00390A92">
        <w:tc>
          <w:tcPr>
            <w:tcW w:w="13994" w:type="dxa"/>
          </w:tcPr>
          <w:p w14:paraId="26DDEBB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390A92" w:rsidRPr="00203170" w14:paraId="6767F123" w14:textId="77777777" w:rsidTr="00390A92">
        <w:tc>
          <w:tcPr>
            <w:tcW w:w="13994" w:type="dxa"/>
          </w:tcPr>
          <w:p w14:paraId="0097871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5026AEE6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cápsula del tiempo. </w:t>
            </w:r>
          </w:p>
          <w:p w14:paraId="77108375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4F9021A7" w14:textId="77777777" w:rsidR="00390A92" w:rsidRPr="00203170" w:rsidRDefault="00390A92" w:rsidP="00390A9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</w:t>
            </w:r>
            <w:proofErr w:type="gramStart"/>
            <w:r w:rsidRPr="00203170">
              <w:rPr>
                <w:rFonts w:ascii="Arial" w:eastAsia="Calibri" w:hAnsi="Arial" w:cs="Arial"/>
                <w:sz w:val="20"/>
                <w:szCs w:val="20"/>
              </w:rPr>
              <w:t>del mismo</w:t>
            </w:r>
            <w:proofErr w:type="gramEnd"/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 participen. </w:t>
            </w:r>
          </w:p>
        </w:tc>
      </w:tr>
    </w:tbl>
    <w:p w14:paraId="199AB405" w14:textId="77777777" w:rsidR="00390A92" w:rsidRPr="00C16ADD" w:rsidRDefault="00390A92" w:rsidP="00390A92">
      <w:pPr>
        <w:rPr>
          <w:rFonts w:ascii="Arial" w:eastAsia="Arial" w:hAnsi="Arial" w:cs="Arial"/>
          <w:b/>
          <w:sz w:val="20"/>
          <w:szCs w:val="20"/>
        </w:rPr>
      </w:pPr>
    </w:p>
    <w:p w14:paraId="5EF8D14C" w14:textId="77777777" w:rsidR="00390A92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A823445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390A92" w:rsidRPr="00753F04" w14:paraId="368BF942" w14:textId="77777777" w:rsidTr="00390A92">
        <w:tc>
          <w:tcPr>
            <w:tcW w:w="1515" w:type="dxa"/>
            <w:shd w:val="clear" w:color="auto" w:fill="E7E6E6"/>
            <w:vAlign w:val="center"/>
          </w:tcPr>
          <w:p w14:paraId="401BDE8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0833F7D9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4CB7F268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47DB70EC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4887F237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2263F1B6" w14:textId="405F2134" w:rsidR="00390A92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0D1B0F42" w14:textId="77777777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043D1645" w14:textId="622519D0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203170" w14:paraId="42AE7F51" w14:textId="77777777" w:rsidTr="00390A92">
        <w:tc>
          <w:tcPr>
            <w:tcW w:w="13603" w:type="dxa"/>
            <w:gridSpan w:val="8"/>
          </w:tcPr>
          <w:p w14:paraId="32E6288D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390A92" w:rsidRPr="00203170" w14:paraId="469D4D16" w14:textId="77777777" w:rsidTr="00390A92">
        <w:tc>
          <w:tcPr>
            <w:tcW w:w="2405" w:type="dxa"/>
            <w:gridSpan w:val="3"/>
          </w:tcPr>
          <w:p w14:paraId="3B5714F4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16CB95E8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1B42A0C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61EAE4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4211F97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390A92" w:rsidRPr="00203170" w14:paraId="509EEB6B" w14:textId="77777777" w:rsidTr="00390A92">
        <w:trPr>
          <w:trHeight w:val="3250"/>
        </w:trPr>
        <w:tc>
          <w:tcPr>
            <w:tcW w:w="2405" w:type="dxa"/>
            <w:gridSpan w:val="3"/>
            <w:vMerge w:val="restart"/>
          </w:tcPr>
          <w:p w14:paraId="1BA31791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  <w:vMerge w:val="restart"/>
          </w:tcPr>
          <w:p w14:paraId="5ACBCF98" w14:textId="77777777" w:rsidR="00390A92" w:rsidRPr="00753F04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57E7E3B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7617DA1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0C1692CE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590A926C" w14:textId="77777777" w:rsidR="00390A92" w:rsidRPr="00203170" w:rsidRDefault="00390A92" w:rsidP="00390A92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05A00BC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67F1BE1E" w14:textId="77777777" w:rsidR="00390A92" w:rsidRPr="00203170" w:rsidRDefault="00390A92" w:rsidP="00390A9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  <w:vMerge w:val="restart"/>
          </w:tcPr>
          <w:p w14:paraId="40176E66" w14:textId="52579714" w:rsidR="00390A92" w:rsidRPr="00203170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5</w:t>
            </w:r>
          </w:p>
          <w:p w14:paraId="5DF30F4D" w14:textId="77777777" w:rsidR="00390A92" w:rsidRPr="00203170" w:rsidRDefault="00390A9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390A92" w:rsidRPr="00203170" w14:paraId="2B396D09" w14:textId="77777777" w:rsidTr="00390A92">
        <w:trPr>
          <w:trHeight w:val="1543"/>
        </w:trPr>
        <w:tc>
          <w:tcPr>
            <w:tcW w:w="2405" w:type="dxa"/>
            <w:gridSpan w:val="3"/>
            <w:vMerge/>
          </w:tcPr>
          <w:p w14:paraId="7BBA37AB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31F6861F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5984156C" w14:textId="77777777" w:rsidR="00390A92" w:rsidRPr="00203170" w:rsidRDefault="00390A92" w:rsidP="00390A9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  <w:vMerge/>
          </w:tcPr>
          <w:p w14:paraId="3B36B8FC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3D6372D7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518BE52" w14:textId="77777777" w:rsidR="00390A92" w:rsidRPr="00203170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03170">
        <w:rPr>
          <w:rFonts w:ascii="Arial" w:eastAsia="Calibri" w:hAnsi="Arial" w:cs="Arial"/>
          <w:sz w:val="20"/>
          <w:szCs w:val="20"/>
        </w:rPr>
        <w:t>Competencias Clave</w:t>
      </w:r>
    </w:p>
    <w:p w14:paraId="314A37A4" w14:textId="77777777" w:rsidR="00390A92" w:rsidRPr="004E4E18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03170">
        <w:rPr>
          <w:rFonts w:ascii="Arial" w:eastAsia="Calibri" w:hAnsi="Arial" w:cs="Arial"/>
          <w:sz w:val="20"/>
          <w:szCs w:val="20"/>
        </w:rPr>
        <w:t>Perfil de Salida</w:t>
      </w:r>
    </w:p>
    <w:p w14:paraId="07455EFB" w14:textId="77777777" w:rsidR="00390A92" w:rsidRDefault="00390A92" w:rsidP="00390A92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0B5972D7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390A92" w:rsidRPr="00753F04" w14:paraId="1DA8CA25" w14:textId="77777777" w:rsidTr="00390A92">
        <w:tc>
          <w:tcPr>
            <w:tcW w:w="1382" w:type="dxa"/>
            <w:shd w:val="clear" w:color="auto" w:fill="E7E6E6"/>
            <w:vAlign w:val="center"/>
          </w:tcPr>
          <w:p w14:paraId="019769AB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28BD6425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04B79A91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12B1515B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1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378AD36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THE TIME TRAVEL FAIR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63DC2516" w14:textId="323FF288" w:rsidR="00390A92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390A92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0F87B448" w14:textId="65975EF8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ODS 16</w:t>
            </w:r>
          </w:p>
          <w:p w14:paraId="641BE839" w14:textId="60A5346E" w:rsidR="00390A92" w:rsidRPr="00DF1D2C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 xml:space="preserve">Peace, justice &amp;strong institutions. </w:t>
            </w:r>
          </w:p>
        </w:tc>
      </w:tr>
      <w:tr w:rsidR="00390A92" w:rsidRPr="00203170" w14:paraId="45C0C59C" w14:textId="77777777" w:rsidTr="00390A92">
        <w:tc>
          <w:tcPr>
            <w:tcW w:w="13895" w:type="dxa"/>
            <w:gridSpan w:val="8"/>
          </w:tcPr>
          <w:p w14:paraId="6F5FB57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390A92" w:rsidRPr="00203170" w14:paraId="6621CFBF" w14:textId="77777777" w:rsidTr="00390A92">
        <w:tc>
          <w:tcPr>
            <w:tcW w:w="13895" w:type="dxa"/>
            <w:gridSpan w:val="8"/>
          </w:tcPr>
          <w:p w14:paraId="0F69BA6E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390A92" w:rsidRPr="00203170" w14:paraId="7B893150" w14:textId="77777777" w:rsidTr="00390A92">
        <w:tc>
          <w:tcPr>
            <w:tcW w:w="2263" w:type="dxa"/>
            <w:gridSpan w:val="2"/>
          </w:tcPr>
          <w:p w14:paraId="3A2BBEA9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3B3E1EEE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9355984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6EB7FA9C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31634D3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25F549C3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E1B7FC7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1001C924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2F8E275F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390A92" w:rsidRPr="00203170" w14:paraId="6649BCE9" w14:textId="77777777" w:rsidTr="00390A92">
        <w:tc>
          <w:tcPr>
            <w:tcW w:w="2263" w:type="dxa"/>
            <w:gridSpan w:val="2"/>
          </w:tcPr>
          <w:p w14:paraId="5935C70B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86" w:type="dxa"/>
            <w:gridSpan w:val="2"/>
          </w:tcPr>
          <w:p w14:paraId="7F21C9EF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4E4CC6F7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7279D65B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7215F16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390A92" w:rsidRPr="00203170" w14:paraId="18F137D0" w14:textId="77777777" w:rsidTr="00390A92">
        <w:tc>
          <w:tcPr>
            <w:tcW w:w="13895" w:type="dxa"/>
            <w:gridSpan w:val="8"/>
          </w:tcPr>
          <w:p w14:paraId="35E12264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390A92" w:rsidRPr="00203170" w14:paraId="06C6FD76" w14:textId="77777777" w:rsidTr="00390A92">
        <w:tc>
          <w:tcPr>
            <w:tcW w:w="2263" w:type="dxa"/>
            <w:gridSpan w:val="2"/>
          </w:tcPr>
          <w:p w14:paraId="78F6E619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32E64E7C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485DB93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4E969E50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44332A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6A6B8C66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AF62376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0FBB40C2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DB0129E" w14:textId="77777777" w:rsidR="00390A92" w:rsidRPr="00203170" w:rsidRDefault="00390A92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390A92" w:rsidRPr="00203170" w14:paraId="36901E6D" w14:textId="77777777" w:rsidTr="00390A92">
        <w:tc>
          <w:tcPr>
            <w:tcW w:w="2263" w:type="dxa"/>
            <w:gridSpan w:val="2"/>
          </w:tcPr>
          <w:p w14:paraId="1AF644FA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Valora positivamente las acciones que fomentan la protección del patrimonio natural y cultural y valorarlo, adoptando conductas respetuosas para su disfrute y proponiendo acciones para su conservación y mejora.</w:t>
            </w:r>
          </w:p>
        </w:tc>
        <w:tc>
          <w:tcPr>
            <w:tcW w:w="2986" w:type="dxa"/>
            <w:gridSpan w:val="2"/>
          </w:tcPr>
          <w:p w14:paraId="74C0EBA1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281C8443" w14:textId="77777777" w:rsidR="00390A92" w:rsidRPr="00203170" w:rsidRDefault="00390A9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90AD315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5F50B72D" w14:textId="77777777" w:rsidR="00390A92" w:rsidRPr="00203170" w:rsidRDefault="00390A92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1EC16B6" w14:textId="77777777" w:rsidR="00390A92" w:rsidRPr="004E4E18" w:rsidRDefault="00390A92" w:rsidP="00390A9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D0D94AB" w14:textId="69301929" w:rsidR="004E4E18" w:rsidRPr="00C16ADD" w:rsidRDefault="00390A92" w:rsidP="00390A92">
      <w:pPr>
        <w:rPr>
          <w:rFonts w:ascii="Arial" w:eastAsia="Arial" w:hAnsi="Arial" w:cs="Arial"/>
          <w:b/>
          <w:sz w:val="20"/>
          <w:szCs w:val="20"/>
        </w:rPr>
      </w:pPr>
      <w:r w:rsidRPr="00E4090A">
        <w:rPr>
          <w:rFonts w:ascii="Arial" w:eastAsia="Calibri" w:hAnsi="Arial" w:cs="Arial"/>
          <w:sz w:val="20"/>
          <w:szCs w:val="20"/>
        </w:rPr>
        <w:br w:type="page"/>
      </w:r>
    </w:p>
    <w:p w14:paraId="3D0D5689" w14:textId="77777777" w:rsidR="004E4E18" w:rsidRPr="00C16ADD" w:rsidRDefault="004E4E18" w:rsidP="00390A92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p w14:paraId="5470C336" w14:textId="4185A313" w:rsidR="00895887" w:rsidRPr="004E4E18" w:rsidRDefault="00895887" w:rsidP="00895887">
      <w:pPr>
        <w:rPr>
          <w:rFonts w:ascii="Arial" w:eastAsia="Calibri" w:hAnsi="Arial" w:cs="Arial"/>
          <w:b/>
          <w:sz w:val="20"/>
          <w:szCs w:val="20"/>
        </w:rPr>
      </w:pPr>
    </w:p>
    <w:p w14:paraId="7DD98C9F" w14:textId="268AF554" w:rsidR="000967F2" w:rsidRPr="00753F04" w:rsidRDefault="00C129C5" w:rsidP="005B1C8F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8862EC" w:rsidRPr="004E4E18">
        <w:rPr>
          <w:rFonts w:ascii="Arial" w:eastAsia="Calibri" w:hAnsi="Arial" w:cs="Arial"/>
          <w:b/>
          <w:sz w:val="20"/>
          <w:szCs w:val="20"/>
          <w:lang w:val="en-GB"/>
        </w:rPr>
        <w:t>SCIENCE 3 – Unit 3. Our heritage</w:t>
      </w:r>
    </w:p>
    <w:p w14:paraId="1224E075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2BC3A187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4431EFDB" w14:textId="77777777" w:rsidTr="000967F2">
        <w:tc>
          <w:tcPr>
            <w:tcW w:w="13994" w:type="dxa"/>
          </w:tcPr>
          <w:p w14:paraId="0B18744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0B8465C2" w14:textId="77777777" w:rsidTr="000967F2">
        <w:tc>
          <w:tcPr>
            <w:tcW w:w="13994" w:type="dxa"/>
          </w:tcPr>
          <w:p w14:paraId="4ACB8E82" w14:textId="45943C2E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</w:t>
            </w:r>
            <w:r w:rsidR="00A16112" w:rsidRPr="004E4E18">
              <w:rPr>
                <w:rFonts w:ascii="Arial" w:eastAsia="Calibri" w:hAnsi="Arial" w:cs="Arial"/>
                <w:sz w:val="20"/>
                <w:szCs w:val="20"/>
              </w:rPr>
              <w:t xml:space="preserve">mnos aprenderán el concepto de patrimonio aplicado a distintos ámbitos como son: el patrimonio cultural y el patrimonio natural. </w:t>
            </w:r>
          </w:p>
          <w:p w14:paraId="7E26E4EB" w14:textId="5C2778FF" w:rsidR="000967F2" w:rsidRPr="004E4E18" w:rsidRDefault="00A1611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Por último, aprenderán la importancia de dejar un buen legado para las generaciones futuras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>, como parte de la SDG que se está trabajand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o a lo largo del trimestre: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and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529077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20FBF3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29C91253" w14:textId="7E85419F" w:rsidR="000967F2" w:rsidRPr="004E4E18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el uso conjunto del Presente Simple y el Presente Continuo, a parte de las formas de Pasado Simple para el verbo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9337755" w14:textId="77777777" w:rsidR="00CB36F3" w:rsidRPr="004E4E18" w:rsidRDefault="00CB36F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D0B86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5F3FB889" w14:textId="30C075BC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La sección se </w:t>
            </w:r>
            <w:r w:rsidR="000D6942" w:rsidRPr="004E4E18">
              <w:rPr>
                <w:rFonts w:ascii="Arial" w:eastAsia="Calibri" w:hAnsi="Arial" w:cs="Arial"/>
                <w:sz w:val="20"/>
                <w:szCs w:val="20"/>
              </w:rPr>
              <w:t xml:space="preserve">centra en que los alumnos descubran aquellos lugares que forman parte del Patrimonio de la Humanidad de la UNESCO. </w:t>
            </w:r>
          </w:p>
          <w:p w14:paraId="2A974D8B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98684F2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08A6FB47" w14:textId="1011F0DC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Los alumnos aprenderán a dibu</w:t>
            </w:r>
            <w:r w:rsidR="000D6942" w:rsidRPr="004E4E18">
              <w:rPr>
                <w:rFonts w:ascii="Arial" w:eastAsia="Calibri" w:hAnsi="Arial" w:cs="Arial"/>
                <w:sz w:val="20"/>
                <w:szCs w:val="20"/>
              </w:rPr>
              <w:t xml:space="preserve">jar la naturaleza. </w:t>
            </w:r>
          </w:p>
          <w:p w14:paraId="09029196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4297E33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57F45F8A" w14:textId="724A176B" w:rsidR="000967F2" w:rsidRPr="004E4E18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Self-management: Stress management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. </w:t>
            </w:r>
          </w:p>
          <w:p w14:paraId="4B68B8BF" w14:textId="3917E18D" w:rsidR="000967F2" w:rsidRPr="004E4E18" w:rsidRDefault="000967F2" w:rsidP="000967F2">
            <w:pPr>
              <w:rPr>
                <w:rFonts w:ascii="Arial" w:eastAsia="Calibri" w:hAnsi="Arial" w:cs="Arial"/>
                <w:color w:val="FF0000"/>
                <w:sz w:val="20"/>
                <w:szCs w:val="20"/>
                <w:lang w:val="en-GB"/>
              </w:rPr>
            </w:pPr>
          </w:p>
        </w:tc>
      </w:tr>
      <w:tr w:rsidR="000967F2" w:rsidRPr="004E4E18" w14:paraId="54537B74" w14:textId="77777777" w:rsidTr="000967F2">
        <w:tc>
          <w:tcPr>
            <w:tcW w:w="13994" w:type="dxa"/>
          </w:tcPr>
          <w:p w14:paraId="71408C4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0D4AE84A" w14:textId="77777777" w:rsidTr="000967F2">
        <w:tc>
          <w:tcPr>
            <w:tcW w:w="13994" w:type="dxa"/>
          </w:tcPr>
          <w:p w14:paraId="21B3F95E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10725807" w14:textId="76D2B60D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  <w:r w:rsidR="00C727E3"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E439D7" w14:textId="3CB7231E" w:rsidR="00C727E3" w:rsidRPr="004E4E18" w:rsidRDefault="00C727E3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</w:t>
            </w:r>
            <w:r w:rsidR="00D87A9E" w:rsidRPr="004E4E18">
              <w:rPr>
                <w:rFonts w:ascii="Arial" w:eastAsia="Calibri" w:hAnsi="Arial" w:cs="Arial"/>
                <w:sz w:val="20"/>
                <w:szCs w:val="20"/>
              </w:rPr>
              <w:t>enda qué es el Patrimonio Natural</w:t>
            </w:r>
          </w:p>
          <w:p w14:paraId="58CB004D" w14:textId="1E0ED4CA" w:rsidR="00D87A9E" w:rsidRPr="004E4E18" w:rsidRDefault="00D87A9E" w:rsidP="00D87A9E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que es el Patrimonio Histórico. </w:t>
            </w:r>
          </w:p>
          <w:p w14:paraId="6FC9017C" w14:textId="6032AE26" w:rsidR="000967F2" w:rsidRPr="004E4E18" w:rsidRDefault="000967F2" w:rsidP="000853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Identifique l</w:t>
            </w:r>
            <w:r w:rsidR="00D87A9E" w:rsidRPr="004E4E18">
              <w:rPr>
                <w:rFonts w:ascii="Arial" w:eastAsia="Calibri" w:hAnsi="Arial" w:cs="Arial"/>
                <w:sz w:val="20"/>
                <w:szCs w:val="20"/>
              </w:rPr>
              <w:t>os diferentes sitios que forman parte del Patrimonio de la Humanidad de la UNESCO</w:t>
            </w:r>
          </w:p>
        </w:tc>
      </w:tr>
      <w:tr w:rsidR="000967F2" w:rsidRPr="004E4E18" w14:paraId="4DB6BD68" w14:textId="77777777" w:rsidTr="000967F2">
        <w:tc>
          <w:tcPr>
            <w:tcW w:w="13994" w:type="dxa"/>
          </w:tcPr>
          <w:p w14:paraId="0DBE044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745DC24B" w14:textId="77777777" w:rsidTr="000967F2">
        <w:tc>
          <w:tcPr>
            <w:tcW w:w="13994" w:type="dxa"/>
          </w:tcPr>
          <w:p w14:paraId="768D1FA9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1F04914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0D46267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573D61C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68DC7631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6CAF156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13D52E4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4BF3A949" w14:textId="38867039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88BFAA0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3686"/>
        <w:gridCol w:w="4252"/>
        <w:gridCol w:w="2127"/>
      </w:tblGrid>
      <w:tr w:rsidR="000967F2" w:rsidRPr="004E4E18" w14:paraId="3E40464E" w14:textId="77777777" w:rsidTr="000967F2">
        <w:tc>
          <w:tcPr>
            <w:tcW w:w="14029" w:type="dxa"/>
            <w:gridSpan w:val="5"/>
            <w:shd w:val="clear" w:color="auto" w:fill="F2F2F2"/>
          </w:tcPr>
          <w:p w14:paraId="5DB2410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  <w:p w14:paraId="1A760F9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967F2" w:rsidRPr="004E4E18" w14:paraId="43B00592" w14:textId="77777777" w:rsidTr="005639E7">
        <w:tc>
          <w:tcPr>
            <w:tcW w:w="2547" w:type="dxa"/>
          </w:tcPr>
          <w:p w14:paraId="42D5F84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25A187E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40E70B1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7AA18CAE" w14:textId="23A2A7A0" w:rsidR="000967F2" w:rsidRPr="004E4E18" w:rsidRDefault="00A87D64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7" w:type="dxa"/>
          </w:tcPr>
          <w:p w14:paraId="229EDDCF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A87D64" w:rsidRPr="004E4E18" w14:paraId="2FB4A0F3" w14:textId="77777777" w:rsidTr="00AB26FF">
        <w:trPr>
          <w:trHeight w:val="3291"/>
        </w:trPr>
        <w:tc>
          <w:tcPr>
            <w:tcW w:w="2547" w:type="dxa"/>
          </w:tcPr>
          <w:p w14:paraId="52D294CB" w14:textId="34BF4DC6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73A31904" w14:textId="05FED327" w:rsidR="00A87D64" w:rsidRPr="00753F04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5303B686" w14:textId="3E2D313F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</w:tcPr>
          <w:p w14:paraId="507E0720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C. Sociedades y territorios</w:t>
            </w:r>
          </w:p>
          <w:p w14:paraId="0DE4254E" w14:textId="07BFEA62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6E031B2C" w14:textId="77777777" w:rsidR="00A87D64" w:rsidRPr="004E4E18" w:rsidRDefault="00A87D64" w:rsidP="00A87D64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51915D31" w14:textId="4DD73D2B" w:rsidR="00A87D64" w:rsidRPr="004E4E18" w:rsidRDefault="00A87D64" w:rsidP="00753F04">
            <w:p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0B0F505" w14:textId="35B8B2A9" w:rsidR="00A87D64" w:rsidRPr="004E4E18" w:rsidRDefault="0018299E" w:rsidP="00A87D64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42 - 45</w:t>
            </w:r>
          </w:p>
        </w:tc>
      </w:tr>
    </w:tbl>
    <w:p w14:paraId="442B7434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5215CBB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29357A6F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669"/>
        <w:gridCol w:w="2855"/>
        <w:gridCol w:w="3118"/>
        <w:gridCol w:w="2977"/>
        <w:gridCol w:w="2941"/>
      </w:tblGrid>
      <w:tr w:rsidR="000967F2" w:rsidRPr="004E4E18" w14:paraId="2F79C75D" w14:textId="77777777" w:rsidTr="005639E7">
        <w:tc>
          <w:tcPr>
            <w:tcW w:w="14560" w:type="dxa"/>
            <w:gridSpan w:val="5"/>
            <w:shd w:val="clear" w:color="auto" w:fill="F2F2F2"/>
          </w:tcPr>
          <w:p w14:paraId="03A6C25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A87D64" w:rsidRPr="004E4E18" w14:paraId="15049263" w14:textId="77777777" w:rsidTr="005639E7">
        <w:tc>
          <w:tcPr>
            <w:tcW w:w="14560" w:type="dxa"/>
            <w:gridSpan w:val="5"/>
          </w:tcPr>
          <w:p w14:paraId="6DE21320" w14:textId="277D9B8A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0967F2" w:rsidRPr="004E4E18" w14:paraId="3B3306AB" w14:textId="77777777" w:rsidTr="005639E7">
        <w:tc>
          <w:tcPr>
            <w:tcW w:w="2669" w:type="dxa"/>
          </w:tcPr>
          <w:p w14:paraId="6B7098D5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55" w:type="dxa"/>
          </w:tcPr>
          <w:p w14:paraId="59A41E6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82F85E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8" w:type="dxa"/>
          </w:tcPr>
          <w:p w14:paraId="222FB32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AF88B4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C04E24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7269F82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41" w:type="dxa"/>
          </w:tcPr>
          <w:p w14:paraId="66614CF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DD1F86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A87D64" w:rsidRPr="004E4E18" w14:paraId="0D27ACF5" w14:textId="77777777" w:rsidTr="005639E7">
        <w:tc>
          <w:tcPr>
            <w:tcW w:w="2669" w:type="dxa"/>
          </w:tcPr>
          <w:p w14:paraId="2F93AF01" w14:textId="36A433ED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Protege el patrimonio natural y cultural y valorarlo, adoptando conductas respetuosas para su disfrute y proponiendo acciones para su conservación y mejora.</w:t>
            </w:r>
          </w:p>
        </w:tc>
        <w:tc>
          <w:tcPr>
            <w:tcW w:w="2855" w:type="dxa"/>
          </w:tcPr>
          <w:p w14:paraId="4FAD8DE2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8" w:type="dxa"/>
          </w:tcPr>
          <w:p w14:paraId="5028ECBE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4D0F2677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41" w:type="dxa"/>
          </w:tcPr>
          <w:p w14:paraId="59437D38" w14:textId="77777777" w:rsidR="00A87D64" w:rsidRPr="004E4E18" w:rsidRDefault="00A87D64" w:rsidP="00A87D64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CCA121" w14:textId="39B6274C" w:rsidR="00895887" w:rsidRPr="004E4E18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285637DA" w14:textId="77777777" w:rsidR="00895887" w:rsidRPr="004E4E18" w:rsidRDefault="00895887" w:rsidP="000967F2">
      <w:pPr>
        <w:rPr>
          <w:rFonts w:ascii="Arial" w:eastAsia="Calibri" w:hAnsi="Arial" w:cs="Arial"/>
          <w:b/>
          <w:sz w:val="20"/>
          <w:szCs w:val="20"/>
        </w:rPr>
      </w:pPr>
    </w:p>
    <w:p w14:paraId="0C44ECA1" w14:textId="77777777" w:rsidR="004E4E18" w:rsidRPr="00E4090A" w:rsidRDefault="004E4E18">
      <w:pPr>
        <w:rPr>
          <w:rFonts w:ascii="Arial" w:eastAsia="Calibri" w:hAnsi="Arial" w:cs="Arial"/>
          <w:b/>
          <w:sz w:val="20"/>
          <w:szCs w:val="20"/>
        </w:rPr>
      </w:pPr>
      <w:r w:rsidRPr="00E4090A">
        <w:rPr>
          <w:rFonts w:ascii="Arial" w:eastAsia="Calibri" w:hAnsi="Arial" w:cs="Arial"/>
          <w:b/>
          <w:sz w:val="20"/>
          <w:szCs w:val="20"/>
        </w:rPr>
        <w:br w:type="page"/>
      </w:r>
    </w:p>
    <w:p w14:paraId="3DF2A65B" w14:textId="7FBB6D01" w:rsidR="000967F2" w:rsidRPr="004E4E18" w:rsidRDefault="00D1373E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r w:rsidRPr="004E4E18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 xml:space="preserve">SOCIAL 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>SCIENCE 3</w:t>
      </w:r>
      <w:r w:rsidR="000967F2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– Unit 4</w:t>
      </w:r>
      <w:r w:rsidR="006811CE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Physical geography</w:t>
      </w:r>
      <w:r w:rsidR="00390A92">
        <w:rPr>
          <w:rFonts w:ascii="Arial" w:eastAsia="Calibri" w:hAnsi="Arial" w:cs="Arial"/>
          <w:b/>
          <w:sz w:val="20"/>
          <w:szCs w:val="20"/>
          <w:lang w:val="en-GB"/>
        </w:rPr>
        <w:t xml:space="preserve"> of Spain</w:t>
      </w:r>
    </w:p>
    <w:p w14:paraId="03B611D3" w14:textId="6C69CC5B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7AD69108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167596BB" w14:textId="77777777" w:rsidTr="000967F2">
        <w:tc>
          <w:tcPr>
            <w:tcW w:w="13994" w:type="dxa"/>
          </w:tcPr>
          <w:p w14:paraId="1486E7C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1B706CD9" w14:textId="77777777" w:rsidTr="000967F2">
        <w:tc>
          <w:tcPr>
            <w:tcW w:w="13994" w:type="dxa"/>
          </w:tcPr>
          <w:p w14:paraId="38243F94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F7EA965" w14:textId="04FB0316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</w:t>
            </w:r>
            <w:r w:rsidR="00DC2CAD" w:rsidRPr="004E4E18">
              <w:rPr>
                <w:rFonts w:ascii="Arial" w:eastAsia="Calibri" w:hAnsi="Arial" w:cs="Arial"/>
                <w:sz w:val="20"/>
                <w:szCs w:val="20"/>
              </w:rPr>
              <w:t>s aprenderán conceptos</w:t>
            </w:r>
            <w:r w:rsidR="00895887" w:rsidRPr="004E4E18">
              <w:rPr>
                <w:rFonts w:ascii="Arial" w:eastAsia="Calibri" w:hAnsi="Arial" w:cs="Arial"/>
                <w:sz w:val="20"/>
                <w:szCs w:val="20"/>
              </w:rPr>
              <w:t xml:space="preserve"> básicos </w:t>
            </w:r>
            <w:proofErr w:type="gramStart"/>
            <w:r w:rsidR="00895887" w:rsidRPr="004E4E18">
              <w:rPr>
                <w:rFonts w:ascii="Arial" w:eastAsia="Calibri" w:hAnsi="Arial" w:cs="Arial"/>
                <w:sz w:val="20"/>
                <w:szCs w:val="20"/>
              </w:rPr>
              <w:t>en relación a</w:t>
            </w:r>
            <w:proofErr w:type="gramEnd"/>
            <w:r w:rsidR="00895887" w:rsidRPr="004E4E18">
              <w:rPr>
                <w:rFonts w:ascii="Arial" w:eastAsia="Calibri" w:hAnsi="Arial" w:cs="Arial"/>
                <w:sz w:val="20"/>
                <w:szCs w:val="20"/>
              </w:rPr>
              <w:t xml:space="preserve"> la geografía física de España,</w:t>
            </w:r>
            <w:r w:rsidR="00DC2CAD" w:rsidRPr="004E4E18">
              <w:rPr>
                <w:rFonts w:ascii="Arial" w:eastAsia="Calibri" w:hAnsi="Arial" w:cs="Arial"/>
                <w:sz w:val="20"/>
                <w:szCs w:val="20"/>
              </w:rPr>
              <w:t xml:space="preserve"> mediante los siguientes temas de estudio: </w:t>
            </w:r>
          </w:p>
          <w:p w14:paraId="72F36ADB" w14:textId="089DB876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Tipos de relieve</w:t>
            </w:r>
            <w:r w:rsidR="00B14522" w:rsidRPr="004E4E18">
              <w:rPr>
                <w:rFonts w:eastAsia="Calibri" w:cs="Arial"/>
                <w:sz w:val="20"/>
              </w:rPr>
              <w:t xml:space="preserve">. </w:t>
            </w:r>
          </w:p>
          <w:p w14:paraId="586FC83A" w14:textId="49211DDA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Cadenas montañosas</w:t>
            </w:r>
          </w:p>
          <w:p w14:paraId="1F2ADB08" w14:textId="015869F9" w:rsidR="00DC2CAD" w:rsidRPr="004E4E18" w:rsidRDefault="00164C53" w:rsidP="00DC2CAD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Los ríos</w:t>
            </w:r>
          </w:p>
          <w:p w14:paraId="345475C0" w14:textId="5F7D0DC4" w:rsidR="00CE4871" w:rsidRPr="004E4E18" w:rsidRDefault="00111574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Se seguirá trabajando</w:t>
            </w:r>
            <w:r w:rsidR="00CE4871" w:rsidRPr="004E4E18">
              <w:rPr>
                <w:rFonts w:ascii="Arial" w:eastAsia="Calibri" w:hAnsi="Arial" w:cs="Arial"/>
                <w:sz w:val="20"/>
                <w:szCs w:val="20"/>
              </w:rPr>
              <w:t xml:space="preserve"> la SDG del trimestre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Sustainable</w:t>
            </w:r>
            <w:proofErr w:type="spellEnd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cities</w:t>
            </w:r>
            <w:proofErr w:type="spellEnd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 xml:space="preserve"> &amp; </w:t>
            </w:r>
            <w:proofErr w:type="spellStart"/>
            <w:r w:rsidR="00164C53">
              <w:rPr>
                <w:rFonts w:ascii="Arial" w:eastAsia="Calibri" w:hAnsi="Arial" w:cs="Arial"/>
                <w:i/>
                <w:sz w:val="20"/>
                <w:szCs w:val="20"/>
              </w:rPr>
              <w:t>communities</w:t>
            </w:r>
            <w:proofErr w:type="spellEnd"/>
          </w:p>
          <w:p w14:paraId="39357EC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544C7DB7" w14:textId="77777777" w:rsidR="000967F2" w:rsidRPr="00753F04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753F0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753F04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53F04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21D7B9E9" w14:textId="5BF5E67B" w:rsidR="00CB36F3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Los </w:t>
            </w:r>
            <w:proofErr w:type="spellStart"/>
            <w:r w:rsidRPr="00DF1D2C">
              <w:rPr>
                <w:rFonts w:ascii="Arial" w:eastAsia="Calibri" w:hAnsi="Arial" w:cs="Arial"/>
                <w:sz w:val="20"/>
                <w:szCs w:val="20"/>
              </w:rPr>
              <w:t>alumnus</w:t>
            </w:r>
            <w:proofErr w:type="spellEnd"/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estudiarán las formas del pasado del verbo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To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be: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y las formas de pasado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was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There</w:t>
            </w:r>
            <w:proofErr w:type="spellEnd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DF1D2C">
              <w:rPr>
                <w:rFonts w:ascii="Arial" w:eastAsia="Calibri" w:hAnsi="Arial" w:cs="Arial"/>
                <w:i/>
                <w:sz w:val="20"/>
                <w:szCs w:val="20"/>
              </w:rPr>
              <w:t>were</w:t>
            </w:r>
            <w:proofErr w:type="spellEnd"/>
          </w:p>
          <w:p w14:paraId="600AFC39" w14:textId="77777777" w:rsidR="000967F2" w:rsidRPr="00DF1D2C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07B10D8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2C41E4CB" w14:textId="70C4FFBB" w:rsidR="000967F2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En esta sección los alumnos comprenderán </w:t>
            </w:r>
            <w:proofErr w:type="spellStart"/>
            <w:r w:rsidRPr="00DF1D2C">
              <w:rPr>
                <w:rFonts w:ascii="Arial" w:eastAsia="Calibri" w:hAnsi="Arial" w:cs="Arial"/>
                <w:sz w:val="20"/>
                <w:szCs w:val="20"/>
              </w:rPr>
              <w:t>como</w:t>
            </w:r>
            <w:proofErr w:type="spellEnd"/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funcionan las cuencas de los ríos. </w:t>
            </w:r>
          </w:p>
          <w:p w14:paraId="76F30DAB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56055BA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</w:p>
          <w:p w14:paraId="3BC59D1B" w14:textId="321DECFC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164C53" w:rsidRPr="00DF1D2C">
              <w:rPr>
                <w:rFonts w:ascii="Arial" w:eastAsia="Calibri" w:hAnsi="Arial" w:cs="Arial"/>
                <w:sz w:val="20"/>
                <w:szCs w:val="20"/>
              </w:rPr>
              <w:t xml:space="preserve">Los alumnos aprenderán a representar paisajes acuáticos. </w:t>
            </w:r>
          </w:p>
          <w:p w14:paraId="2728FB2A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A383260" w14:textId="77777777" w:rsidR="000967F2" w:rsidRPr="00DF1D2C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08F18EF4" w14:textId="4F15D796" w:rsidR="000967F2" w:rsidRPr="00DF1D2C" w:rsidRDefault="00164C53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Perspective-talking</w:t>
            </w:r>
          </w:p>
          <w:p w14:paraId="3605E6B5" w14:textId="77777777" w:rsidR="000967F2" w:rsidRPr="00DF1D2C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4F809040" w14:textId="77777777" w:rsidTr="000967F2">
        <w:tc>
          <w:tcPr>
            <w:tcW w:w="13994" w:type="dxa"/>
          </w:tcPr>
          <w:p w14:paraId="430C720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4096A42C" w14:textId="77777777" w:rsidTr="000967F2">
        <w:tc>
          <w:tcPr>
            <w:tcW w:w="13994" w:type="dxa"/>
          </w:tcPr>
          <w:p w14:paraId="122AC92F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0E74D310" w14:textId="3C131CEA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44491772" w14:textId="5991D084" w:rsidR="00FA6B6E" w:rsidRPr="004E4E18" w:rsidRDefault="00B1452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Aprenda conocimientos básicos de la geografía física de España: mares y océanos que la rodean. Islas y archipiélagos. Localización en el mapa.  </w:t>
            </w:r>
            <w:r w:rsidR="00FA6B6E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5D03DB58" w14:textId="238B8E58" w:rsidR="00FA6B6E" w:rsidRPr="004E4E18" w:rsidRDefault="00DC2CAD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Aprenda lo</w:t>
            </w:r>
            <w:r w:rsidR="00B14522" w:rsidRPr="004E4E18">
              <w:rPr>
                <w:rFonts w:ascii="Arial" w:eastAsia="Calibri" w:hAnsi="Arial" w:cs="Arial"/>
                <w:sz w:val="20"/>
                <w:szCs w:val="20"/>
              </w:rPr>
              <w:t xml:space="preserve">s ríos: vertientes hidrográficas peninsulares y principales ríos. Cuencas hidrográficas peninsulares. </w:t>
            </w:r>
            <w:r w:rsidR="00FA6B6E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3483D532" w14:textId="139BD67C" w:rsidR="000967F2" w:rsidRPr="004E4E18" w:rsidRDefault="00DC2CAD" w:rsidP="00DC2CA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Apr</w:t>
            </w:r>
            <w:r w:rsidR="00B14522" w:rsidRPr="004E4E18">
              <w:rPr>
                <w:rFonts w:ascii="Arial" w:eastAsia="Calibri" w:hAnsi="Arial" w:cs="Arial"/>
                <w:sz w:val="20"/>
                <w:szCs w:val="20"/>
              </w:rPr>
              <w:t xml:space="preserve">enda conocimientos sobre el relieve. Formas de relieve y accidentes geográficos. Principales unidades del relieve de España y su localización en el mapa. </w:t>
            </w:r>
          </w:p>
        </w:tc>
      </w:tr>
      <w:tr w:rsidR="000967F2" w:rsidRPr="004E4E18" w14:paraId="1F098E0F" w14:textId="77777777" w:rsidTr="000967F2">
        <w:tc>
          <w:tcPr>
            <w:tcW w:w="13994" w:type="dxa"/>
          </w:tcPr>
          <w:p w14:paraId="6E2510FC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34F6248A" w14:textId="77777777" w:rsidTr="000967F2">
        <w:tc>
          <w:tcPr>
            <w:tcW w:w="13994" w:type="dxa"/>
          </w:tcPr>
          <w:p w14:paraId="4C9B885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5C9BECF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27A9B8D5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35248E9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567FB83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7CCBAD29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2CBEF62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1E48AF6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34"/>
        <w:gridCol w:w="1363"/>
        <w:gridCol w:w="3969"/>
        <w:gridCol w:w="4253"/>
        <w:gridCol w:w="2410"/>
      </w:tblGrid>
      <w:tr w:rsidR="000967F2" w:rsidRPr="004E4E18" w14:paraId="6CD0F332" w14:textId="77777777" w:rsidTr="000967F2">
        <w:tc>
          <w:tcPr>
            <w:tcW w:w="14029" w:type="dxa"/>
            <w:gridSpan w:val="5"/>
            <w:shd w:val="clear" w:color="auto" w:fill="F2F2F2"/>
          </w:tcPr>
          <w:p w14:paraId="17B3EE7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0967F2" w:rsidRPr="004E4E18" w14:paraId="2F3D0749" w14:textId="77777777" w:rsidTr="00F16A04">
        <w:tc>
          <w:tcPr>
            <w:tcW w:w="2034" w:type="dxa"/>
          </w:tcPr>
          <w:p w14:paraId="270EB17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63" w:type="dxa"/>
          </w:tcPr>
          <w:p w14:paraId="79B9DB4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969" w:type="dxa"/>
          </w:tcPr>
          <w:p w14:paraId="6A1EC2A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3" w:type="dxa"/>
          </w:tcPr>
          <w:p w14:paraId="391D9A64" w14:textId="7FBB6DC3" w:rsidR="000967F2" w:rsidRPr="004E4E18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3FB8CA7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A69C0" w:rsidRPr="004E4E18" w14:paraId="41CED408" w14:textId="77777777" w:rsidTr="004E4E18">
        <w:trPr>
          <w:trHeight w:val="4399"/>
        </w:trPr>
        <w:tc>
          <w:tcPr>
            <w:tcW w:w="2034" w:type="dxa"/>
          </w:tcPr>
          <w:p w14:paraId="534D483F" w14:textId="6623471E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63" w:type="dxa"/>
          </w:tcPr>
          <w:p w14:paraId="56D972BA" w14:textId="732245A2" w:rsidR="00BA69C0" w:rsidRPr="00753F04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969" w:type="dxa"/>
          </w:tcPr>
          <w:p w14:paraId="6F131B3D" w14:textId="55238751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253" w:type="dxa"/>
          </w:tcPr>
          <w:p w14:paraId="4B08F2EA" w14:textId="6F5065CC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315BC94F" w14:textId="66D36533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6D0F8D15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Los límites geográficos de España. Mares y océanos que la rodean. Islas y archipiélagos. Localización en el mapa.</w:t>
            </w:r>
          </w:p>
          <w:p w14:paraId="08A44C07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Vertientes hidrográficas peninsulares y principales ríos. Cuencas hidrográficas peninsulares Localización en el mapa de España de los principales ríos de la Península Ibérica.</w:t>
            </w:r>
          </w:p>
          <w:p w14:paraId="22056384" w14:textId="77777777" w:rsidR="00B14522" w:rsidRPr="004E4E18" w:rsidRDefault="00B14522" w:rsidP="00B14522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Formas de relieve y accidentes geográficos. Principales unidades del relieve de España y localización en el mapa de las principales cordilleras y montañas.</w:t>
            </w:r>
          </w:p>
          <w:p w14:paraId="179E2D18" w14:textId="77777777" w:rsidR="00BA69C0" w:rsidRPr="004E4E18" w:rsidRDefault="00BA69C0" w:rsidP="00BA69C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A34AC9D" w14:textId="15246914" w:rsidR="00BA69C0" w:rsidRPr="004E4E18" w:rsidRDefault="00907D2A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Páginas 54 - 59 </w:t>
            </w:r>
          </w:p>
        </w:tc>
      </w:tr>
    </w:tbl>
    <w:p w14:paraId="36A91E4F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10FC89A7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4339940D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980"/>
        <w:gridCol w:w="3118"/>
        <w:gridCol w:w="3119"/>
        <w:gridCol w:w="2835"/>
        <w:gridCol w:w="2977"/>
      </w:tblGrid>
      <w:tr w:rsidR="000967F2" w:rsidRPr="004E4E18" w14:paraId="5530196B" w14:textId="77777777" w:rsidTr="000967F2">
        <w:tc>
          <w:tcPr>
            <w:tcW w:w="14029" w:type="dxa"/>
            <w:gridSpan w:val="5"/>
            <w:shd w:val="clear" w:color="auto" w:fill="F2F2F2"/>
          </w:tcPr>
          <w:p w14:paraId="12F17C0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A69C0" w:rsidRPr="004E4E18" w14:paraId="4CD7B6DB" w14:textId="77777777" w:rsidTr="000967F2">
        <w:tc>
          <w:tcPr>
            <w:tcW w:w="14029" w:type="dxa"/>
            <w:gridSpan w:val="5"/>
          </w:tcPr>
          <w:p w14:paraId="314C07E5" w14:textId="218AE745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0967F2" w:rsidRPr="004E4E18" w14:paraId="257C36B5" w14:textId="77777777" w:rsidTr="00F16A04">
        <w:tc>
          <w:tcPr>
            <w:tcW w:w="1980" w:type="dxa"/>
          </w:tcPr>
          <w:p w14:paraId="0A8EC129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3118" w:type="dxa"/>
          </w:tcPr>
          <w:p w14:paraId="2194EDF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9797BFC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3119" w:type="dxa"/>
          </w:tcPr>
          <w:p w14:paraId="7496644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48923A62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835" w:type="dxa"/>
          </w:tcPr>
          <w:p w14:paraId="2CD690C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E7DE21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E57491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59D100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A69C0" w:rsidRPr="004E4E18" w14:paraId="0861B39B" w14:textId="77777777" w:rsidTr="00F16A04">
        <w:tc>
          <w:tcPr>
            <w:tcW w:w="1980" w:type="dxa"/>
          </w:tcPr>
          <w:p w14:paraId="294B7BB9" w14:textId="5860003D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3118" w:type="dxa"/>
          </w:tcPr>
          <w:p w14:paraId="4FD62400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119" w:type="dxa"/>
          </w:tcPr>
          <w:p w14:paraId="652FEBE4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A796623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E504487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733FC81" w14:textId="2A63C4D5" w:rsidR="004E4E18" w:rsidRDefault="004E4E18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5082EB5B" w14:textId="77777777" w:rsidR="004E4E18" w:rsidRDefault="004E4E18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6271E42E" w14:textId="753F7FCD" w:rsidR="004E4E18" w:rsidRPr="00DF1D2C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  <w:r w:rsidRPr="00DF1D2C">
        <w:rPr>
          <w:rFonts w:ascii="Arial" w:eastAsia="Arial" w:hAnsi="Arial" w:cs="Arial"/>
          <w:b/>
          <w:sz w:val="20"/>
          <w:szCs w:val="20"/>
          <w:lang w:val="en-GB"/>
        </w:rPr>
        <w:lastRenderedPageBreak/>
        <w:t xml:space="preserve">SOCIAL SCIENCE 3 – </w:t>
      </w:r>
      <w:proofErr w:type="spellStart"/>
      <w:r w:rsidRPr="00DF1D2C">
        <w:rPr>
          <w:rFonts w:ascii="Arial" w:eastAsia="Arial" w:hAnsi="Arial" w:cs="Arial"/>
          <w:b/>
          <w:sz w:val="20"/>
          <w:szCs w:val="20"/>
          <w:lang w:val="en-GB"/>
        </w:rPr>
        <w:t>Situación</w:t>
      </w:r>
      <w:proofErr w:type="spellEnd"/>
      <w:r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de</w:t>
      </w:r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>aprendizaje</w:t>
      </w:r>
      <w:proofErr w:type="spellEnd"/>
      <w:r w:rsidR="005B1C8F" w:rsidRPr="00DF1D2C">
        <w:rPr>
          <w:rFonts w:ascii="Arial" w:eastAsia="Arial" w:hAnsi="Arial" w:cs="Arial"/>
          <w:b/>
          <w:sz w:val="20"/>
          <w:szCs w:val="20"/>
          <w:lang w:val="en-GB"/>
        </w:rPr>
        <w:t xml:space="preserve"> 2: End-of-term School Trip</w:t>
      </w:r>
    </w:p>
    <w:p w14:paraId="464BAA27" w14:textId="77777777" w:rsidR="004E4E18" w:rsidRPr="00DF1D2C" w:rsidRDefault="004E4E18" w:rsidP="004E4E18">
      <w:pPr>
        <w:rPr>
          <w:rFonts w:ascii="Arial" w:eastAsia="Arial" w:hAnsi="Arial" w:cs="Arial"/>
          <w:b/>
          <w:sz w:val="20"/>
          <w:szCs w:val="20"/>
          <w:lang w:val="en-GB"/>
        </w:rPr>
      </w:pPr>
    </w:p>
    <w:p w14:paraId="5FCB7428" w14:textId="03004F83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1B340224" w14:textId="77777777" w:rsidR="004E4E18" w:rsidRPr="00C16ADD" w:rsidRDefault="004E4E18" w:rsidP="004E4E18">
      <w:pPr>
        <w:spacing w:after="160" w:line="259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E4090A" w:rsidRPr="00203170" w14:paraId="18389B5A" w14:textId="77777777" w:rsidTr="00390A92">
        <w:tc>
          <w:tcPr>
            <w:tcW w:w="13994" w:type="dxa"/>
          </w:tcPr>
          <w:p w14:paraId="07BDD247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E4090A" w:rsidRPr="00203170" w14:paraId="2A8F4847" w14:textId="77777777" w:rsidTr="00390A92">
        <w:tc>
          <w:tcPr>
            <w:tcW w:w="13994" w:type="dxa"/>
          </w:tcPr>
          <w:p w14:paraId="4EAC8FF4" w14:textId="101E112B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La tarea consiste en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 xml:space="preserve"> elaborar un viaje de un día como viaje de fin de trimestre</w:t>
            </w:r>
          </w:p>
          <w:p w14:paraId="4D1B6FB0" w14:textId="7E5B13DF" w:rsidR="00E4090A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Te proponemos que los alumnos tengan en cuenta las siguientes cuestiones a la hora de elegir un destino: </w:t>
            </w:r>
          </w:p>
          <w:p w14:paraId="07164C13" w14:textId="1FC2576E" w:rsid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¿qué podemos aprender de estudiar nuestro patrimonio?</w:t>
            </w:r>
          </w:p>
          <w:p w14:paraId="7DA0E88E" w14:textId="6D78A03A" w:rsid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¿Cómo podemos preservar y proteger nuestro patrimonio?</w:t>
            </w:r>
          </w:p>
          <w:p w14:paraId="47A7B9AC" w14:textId="4CEA2095" w:rsidR="005B1C8F" w:rsidRPr="005B1C8F" w:rsidRDefault="005B1C8F" w:rsidP="005B1C8F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>
              <w:rPr>
                <w:rFonts w:eastAsia="Calibri" w:cs="Arial"/>
                <w:sz w:val="20"/>
              </w:rPr>
              <w:t>¿Qué montañas o ríos vais a visitar?</w:t>
            </w:r>
          </w:p>
          <w:p w14:paraId="309889EE" w14:textId="4C45BE56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>u misión será planear una excursión de un día teniendo en cuenta las premisas anteriores</w:t>
            </w: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6F044E1" w14:textId="77777777" w:rsidR="00E4090A" w:rsidRPr="00203170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Por último, el grupo de trabajo deberán presentar su producto final al resto de alumnos. </w:t>
            </w:r>
          </w:p>
        </w:tc>
      </w:tr>
      <w:tr w:rsidR="00E4090A" w:rsidRPr="00203170" w14:paraId="56035624" w14:textId="77777777" w:rsidTr="00390A92">
        <w:tc>
          <w:tcPr>
            <w:tcW w:w="13994" w:type="dxa"/>
          </w:tcPr>
          <w:p w14:paraId="55D48BC8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E4090A" w:rsidRPr="00203170" w14:paraId="1A5DDFC8" w14:textId="77777777" w:rsidTr="00390A92">
        <w:tc>
          <w:tcPr>
            <w:tcW w:w="13994" w:type="dxa"/>
          </w:tcPr>
          <w:p w14:paraId="590C7ECA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4F68F1CF" w14:textId="06191643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>Identifique los diferentes elementos q</w:t>
            </w:r>
            <w:r w:rsidR="005B1C8F">
              <w:rPr>
                <w:rFonts w:ascii="Arial" w:eastAsia="Calibri" w:hAnsi="Arial" w:cs="Arial"/>
                <w:sz w:val="20"/>
                <w:szCs w:val="20"/>
              </w:rPr>
              <w:t>ue forman la creación de un viaje</w:t>
            </w: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081177A8" w14:textId="77777777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recibir comentarios de crítica positivos de otros grupos para la mejora del trabajo. </w:t>
            </w:r>
          </w:p>
          <w:p w14:paraId="21281943" w14:textId="77777777" w:rsidR="00E4090A" w:rsidRPr="00203170" w:rsidRDefault="00E4090A" w:rsidP="00E4090A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Aprender a dividir las tareas del trabajo en grupo de forma equitativa de modo que todos los miembros </w:t>
            </w:r>
            <w:proofErr w:type="gramStart"/>
            <w:r w:rsidRPr="00203170">
              <w:rPr>
                <w:rFonts w:ascii="Arial" w:eastAsia="Calibri" w:hAnsi="Arial" w:cs="Arial"/>
                <w:sz w:val="20"/>
                <w:szCs w:val="20"/>
              </w:rPr>
              <w:t>del mismo</w:t>
            </w:r>
            <w:proofErr w:type="gramEnd"/>
            <w:r w:rsidRPr="00203170">
              <w:rPr>
                <w:rFonts w:ascii="Arial" w:eastAsia="Calibri" w:hAnsi="Arial" w:cs="Arial"/>
                <w:sz w:val="20"/>
                <w:szCs w:val="20"/>
              </w:rPr>
              <w:t xml:space="preserve"> participen. </w:t>
            </w:r>
          </w:p>
        </w:tc>
      </w:tr>
    </w:tbl>
    <w:p w14:paraId="28267CC0" w14:textId="77777777" w:rsidR="004E4E18" w:rsidRPr="00C16ADD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4BBB3098" w14:textId="04029D57" w:rsidR="00AB26FF" w:rsidRDefault="00AB26FF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735AB9CA" w14:textId="77777777" w:rsidR="00B14522" w:rsidRPr="004E4E18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15"/>
        <w:gridCol w:w="583"/>
        <w:gridCol w:w="307"/>
        <w:gridCol w:w="1707"/>
        <w:gridCol w:w="1626"/>
        <w:gridCol w:w="1487"/>
        <w:gridCol w:w="4252"/>
        <w:gridCol w:w="2126"/>
      </w:tblGrid>
      <w:tr w:rsidR="00E4090A" w:rsidRPr="00203170" w14:paraId="21C77C58" w14:textId="77777777" w:rsidTr="00390A92">
        <w:tc>
          <w:tcPr>
            <w:tcW w:w="1515" w:type="dxa"/>
            <w:shd w:val="clear" w:color="auto" w:fill="E7E6E6"/>
            <w:vAlign w:val="center"/>
          </w:tcPr>
          <w:p w14:paraId="0A6B49E6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50FEBAD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83" w:type="dxa"/>
            <w:shd w:val="clear" w:color="auto" w:fill="E7E6E6"/>
            <w:vAlign w:val="center"/>
          </w:tcPr>
          <w:p w14:paraId="5751E1F4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2014" w:type="dxa"/>
            <w:gridSpan w:val="2"/>
            <w:shd w:val="clear" w:color="auto" w:fill="E7E6E6"/>
            <w:vAlign w:val="center"/>
          </w:tcPr>
          <w:p w14:paraId="7B563B68" w14:textId="4CBB0B18" w:rsidR="00E4090A" w:rsidRPr="00203170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626" w:type="dxa"/>
            <w:shd w:val="clear" w:color="auto" w:fill="E7E6E6"/>
            <w:vAlign w:val="center"/>
          </w:tcPr>
          <w:p w14:paraId="363208F5" w14:textId="6DD4AB8C" w:rsidR="00E4090A" w:rsidRPr="00DF1D2C" w:rsidRDefault="005B1C8F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5739" w:type="dxa"/>
            <w:gridSpan w:val="2"/>
            <w:shd w:val="clear" w:color="auto" w:fill="E7E6E6"/>
            <w:vAlign w:val="center"/>
          </w:tcPr>
          <w:p w14:paraId="49606EF0" w14:textId="09BD370C" w:rsidR="00E4090A" w:rsidRPr="00203170" w:rsidRDefault="00DF1D2C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E4090A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126" w:type="dxa"/>
            <w:shd w:val="clear" w:color="auto" w:fill="E7E6E6"/>
            <w:vAlign w:val="center"/>
          </w:tcPr>
          <w:p w14:paraId="138CCF46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1BF85AF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E4090A" w:rsidRPr="00203170" w14:paraId="1FD32701" w14:textId="77777777" w:rsidTr="00390A92">
        <w:tc>
          <w:tcPr>
            <w:tcW w:w="13603" w:type="dxa"/>
            <w:gridSpan w:val="8"/>
          </w:tcPr>
          <w:p w14:paraId="7CFA0D0A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E4090A" w:rsidRPr="00203170" w14:paraId="0E5C0FBA" w14:textId="77777777" w:rsidTr="00390A92">
        <w:tc>
          <w:tcPr>
            <w:tcW w:w="2405" w:type="dxa"/>
            <w:gridSpan w:val="3"/>
          </w:tcPr>
          <w:p w14:paraId="028C1A46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707" w:type="dxa"/>
          </w:tcPr>
          <w:p w14:paraId="53D898C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113" w:type="dxa"/>
            <w:gridSpan w:val="2"/>
          </w:tcPr>
          <w:p w14:paraId="376A616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0727FCCC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126" w:type="dxa"/>
          </w:tcPr>
          <w:p w14:paraId="2419D70F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E4090A" w:rsidRPr="00203170" w14:paraId="1F69D301" w14:textId="77777777" w:rsidTr="00E4090A">
        <w:trPr>
          <w:trHeight w:val="3250"/>
        </w:trPr>
        <w:tc>
          <w:tcPr>
            <w:tcW w:w="2405" w:type="dxa"/>
            <w:gridSpan w:val="3"/>
            <w:vMerge w:val="restart"/>
          </w:tcPr>
          <w:p w14:paraId="7CD40BA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707" w:type="dxa"/>
            <w:vMerge w:val="restart"/>
          </w:tcPr>
          <w:p w14:paraId="6DD06254" w14:textId="77777777" w:rsidR="00E4090A" w:rsidRPr="00753F04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113" w:type="dxa"/>
            <w:gridSpan w:val="2"/>
          </w:tcPr>
          <w:p w14:paraId="6E592E2B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6E4D18FC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1EC47502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 Sociedades en el tiempo</w:t>
            </w:r>
          </w:p>
          <w:p w14:paraId="71C99222" w14:textId="77777777" w:rsidR="00E4090A" w:rsidRPr="00203170" w:rsidRDefault="00E4090A" w:rsidP="00E4090A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120" w:after="120" w:line="259" w:lineRule="auto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El patrimonio natural y cultural. Los espacios protegidos, culturales y naturales. Su uso, cuidado y conservación.</w:t>
            </w:r>
          </w:p>
          <w:p w14:paraId="5CF81C55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 Alfabetización cívica</w:t>
            </w:r>
          </w:p>
          <w:p w14:paraId="3563DDFE" w14:textId="77777777" w:rsidR="00E4090A" w:rsidRPr="00203170" w:rsidRDefault="00E4090A" w:rsidP="00E4090A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Las costumbres, tradiciones y manifestaciones de diferentes culturas del entorno. Respeto por la diversidad. La cultura de paz y no violencia en libertad.</w:t>
            </w:r>
          </w:p>
        </w:tc>
        <w:tc>
          <w:tcPr>
            <w:tcW w:w="2126" w:type="dxa"/>
            <w:vMerge w:val="restart"/>
          </w:tcPr>
          <w:p w14:paraId="53482F71" w14:textId="2A6388EB" w:rsidR="00E4090A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39</w:t>
            </w:r>
          </w:p>
          <w:p w14:paraId="4788607C" w14:textId="642AEEAE" w:rsidR="005B1C8F" w:rsidRPr="00203170" w:rsidRDefault="005B1C8F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</w:t>
            </w:r>
            <w:r w:rsidR="007D0D73">
              <w:rPr>
                <w:rFonts w:ascii="Arial" w:eastAsia="Calibri" w:hAnsi="Arial" w:cs="Arial"/>
                <w:sz w:val="20"/>
                <w:szCs w:val="20"/>
              </w:rPr>
              <w:t xml:space="preserve"> 69</w:t>
            </w:r>
          </w:p>
          <w:p w14:paraId="1350D78C" w14:textId="77777777" w:rsidR="00E4090A" w:rsidRPr="00203170" w:rsidRDefault="00E4090A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E4090A" w:rsidRPr="00203170" w14:paraId="57E06591" w14:textId="77777777" w:rsidTr="00E4090A">
        <w:trPr>
          <w:trHeight w:val="1543"/>
        </w:trPr>
        <w:tc>
          <w:tcPr>
            <w:tcW w:w="2405" w:type="dxa"/>
            <w:gridSpan w:val="3"/>
            <w:vMerge/>
          </w:tcPr>
          <w:p w14:paraId="39D0893B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7" w:type="dxa"/>
            <w:vMerge/>
          </w:tcPr>
          <w:p w14:paraId="102D7B4C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3" w:type="dxa"/>
            <w:gridSpan w:val="2"/>
          </w:tcPr>
          <w:p w14:paraId="3BDFC470" w14:textId="77777777" w:rsidR="00E4090A" w:rsidRPr="00203170" w:rsidRDefault="00E4090A" w:rsidP="00390A92">
            <w:pPr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  <w:tc>
          <w:tcPr>
            <w:tcW w:w="4252" w:type="dxa"/>
            <w:vMerge/>
          </w:tcPr>
          <w:p w14:paraId="127FCE83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4C22388D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6A55E8A" w14:textId="77777777" w:rsidR="00E4090A" w:rsidRPr="00203170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203170">
        <w:rPr>
          <w:rFonts w:ascii="Arial" w:eastAsia="Calibri" w:hAnsi="Arial" w:cs="Arial"/>
          <w:sz w:val="20"/>
          <w:szCs w:val="20"/>
        </w:rPr>
        <w:t>Competencias Clave</w:t>
      </w:r>
    </w:p>
    <w:p w14:paraId="562BC5ED" w14:textId="2128BF6F" w:rsidR="00B14522" w:rsidRPr="004E4E18" w:rsidRDefault="00E4090A" w:rsidP="00E4090A">
      <w:pPr>
        <w:rPr>
          <w:rFonts w:ascii="Arial" w:eastAsia="Calibri" w:hAnsi="Arial" w:cs="Arial"/>
          <w:b/>
          <w:sz w:val="20"/>
          <w:szCs w:val="20"/>
        </w:rPr>
      </w:pPr>
      <w:r w:rsidRPr="00203170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203170">
        <w:rPr>
          <w:rFonts w:ascii="Arial" w:eastAsia="Calibri" w:hAnsi="Arial" w:cs="Arial"/>
          <w:sz w:val="20"/>
          <w:szCs w:val="20"/>
        </w:rPr>
        <w:t>Perfil de Salida</w:t>
      </w:r>
    </w:p>
    <w:p w14:paraId="00C6057C" w14:textId="7A967A82" w:rsidR="00AB26FF" w:rsidRDefault="00AB26FF">
      <w:pPr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br w:type="page"/>
      </w:r>
    </w:p>
    <w:p w14:paraId="79E6BE71" w14:textId="77777777" w:rsidR="00B14522" w:rsidRPr="004E4E18" w:rsidRDefault="00B14522" w:rsidP="00B1452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82"/>
        <w:gridCol w:w="881"/>
        <w:gridCol w:w="1769"/>
        <w:gridCol w:w="1217"/>
        <w:gridCol w:w="528"/>
        <w:gridCol w:w="2448"/>
        <w:gridCol w:w="2977"/>
        <w:gridCol w:w="2693"/>
      </w:tblGrid>
      <w:tr w:rsidR="005B1C8F" w:rsidRPr="00203170" w14:paraId="582C8595" w14:textId="77777777" w:rsidTr="00390A92">
        <w:tc>
          <w:tcPr>
            <w:tcW w:w="1382" w:type="dxa"/>
            <w:shd w:val="clear" w:color="auto" w:fill="E7E6E6"/>
            <w:vAlign w:val="center"/>
          </w:tcPr>
          <w:p w14:paraId="19278DF4" w14:textId="7777777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SOCIAL</w:t>
            </w:r>
          </w:p>
          <w:p w14:paraId="60C9EFFA" w14:textId="1D7D7973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881" w:type="dxa"/>
            <w:shd w:val="clear" w:color="auto" w:fill="E7E6E6"/>
            <w:vAlign w:val="center"/>
          </w:tcPr>
          <w:p w14:paraId="3E0839C3" w14:textId="76A2AAC8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5C9CD5EA" w14:textId="6F154D2E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SITUACIÓN DE APRENDIZAJE 2</w:t>
            </w:r>
          </w:p>
        </w:tc>
        <w:tc>
          <w:tcPr>
            <w:tcW w:w="1745" w:type="dxa"/>
            <w:gridSpan w:val="2"/>
            <w:shd w:val="clear" w:color="auto" w:fill="E7E6E6"/>
            <w:vAlign w:val="center"/>
          </w:tcPr>
          <w:p w14:paraId="07C75751" w14:textId="4AA042A6" w:rsidR="005B1C8F" w:rsidRPr="00DF1D2C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F1D2C"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  <w:t>END-OF-TERM SCHOOL TRIP</w:t>
            </w:r>
          </w:p>
        </w:tc>
        <w:tc>
          <w:tcPr>
            <w:tcW w:w="5425" w:type="dxa"/>
            <w:gridSpan w:val="2"/>
            <w:shd w:val="clear" w:color="auto" w:fill="E7E6E6"/>
            <w:vAlign w:val="center"/>
          </w:tcPr>
          <w:p w14:paraId="504A9886" w14:textId="5ABC7F28" w:rsidR="005B1C8F" w:rsidRPr="00203170" w:rsidRDefault="00DF1D2C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B1C8F"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56318732" w14:textId="7777777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ODS 11</w:t>
            </w:r>
          </w:p>
          <w:p w14:paraId="5F4E4150" w14:textId="451C7117" w:rsidR="005B1C8F" w:rsidRPr="00203170" w:rsidRDefault="005B1C8F" w:rsidP="005B1C8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Sustainable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cities</w:t>
            </w:r>
            <w:proofErr w:type="spellEnd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communities</w:t>
            </w:r>
            <w:proofErr w:type="spellEnd"/>
          </w:p>
        </w:tc>
      </w:tr>
      <w:tr w:rsidR="00E4090A" w:rsidRPr="00203170" w14:paraId="078FB672" w14:textId="77777777" w:rsidTr="00390A92">
        <w:tc>
          <w:tcPr>
            <w:tcW w:w="13895" w:type="dxa"/>
            <w:gridSpan w:val="8"/>
          </w:tcPr>
          <w:p w14:paraId="3F0D981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E4090A" w:rsidRPr="00203170" w14:paraId="33E76A5F" w14:textId="77777777" w:rsidTr="00390A92">
        <w:tc>
          <w:tcPr>
            <w:tcW w:w="13895" w:type="dxa"/>
            <w:gridSpan w:val="8"/>
          </w:tcPr>
          <w:p w14:paraId="2F56E6F7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E4090A" w:rsidRPr="00203170" w14:paraId="638AB287" w14:textId="77777777" w:rsidTr="00390A92">
        <w:tc>
          <w:tcPr>
            <w:tcW w:w="2263" w:type="dxa"/>
            <w:gridSpan w:val="2"/>
          </w:tcPr>
          <w:p w14:paraId="4FE893C8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287A2E42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24D6234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1DBD68F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67194BF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4E6406E7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E69A980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66988EAE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05A69ABB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4090A" w:rsidRPr="00203170" w14:paraId="75E3642C" w14:textId="77777777" w:rsidTr="00390A92">
        <w:tc>
          <w:tcPr>
            <w:tcW w:w="2263" w:type="dxa"/>
            <w:gridSpan w:val="2"/>
          </w:tcPr>
          <w:p w14:paraId="5AEFC087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986" w:type="dxa"/>
            <w:gridSpan w:val="2"/>
          </w:tcPr>
          <w:p w14:paraId="3AB9F2EE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0AA95FEB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1ED16A7A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62EE9552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E4090A" w:rsidRPr="00203170" w14:paraId="61DB7054" w14:textId="77777777" w:rsidTr="00390A92">
        <w:tc>
          <w:tcPr>
            <w:tcW w:w="13895" w:type="dxa"/>
            <w:gridSpan w:val="8"/>
          </w:tcPr>
          <w:p w14:paraId="2F86CFB7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1.3. Proteger el patrimonio natural y cultural y valorarlo, adoptando conductas respetuosas para su disfrute y proponiendo acciones para su conservación y mejora.</w:t>
            </w:r>
          </w:p>
        </w:tc>
      </w:tr>
      <w:tr w:rsidR="00E4090A" w:rsidRPr="00203170" w14:paraId="17288299" w14:textId="77777777" w:rsidTr="00390A92">
        <w:tc>
          <w:tcPr>
            <w:tcW w:w="2263" w:type="dxa"/>
            <w:gridSpan w:val="2"/>
          </w:tcPr>
          <w:p w14:paraId="3A711FFB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986" w:type="dxa"/>
            <w:gridSpan w:val="2"/>
          </w:tcPr>
          <w:p w14:paraId="20E4B561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10F11E0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  <w:gridSpan w:val="2"/>
          </w:tcPr>
          <w:p w14:paraId="3A2D645D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7A702125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77" w:type="dxa"/>
          </w:tcPr>
          <w:p w14:paraId="3AB47A2F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38C02CB9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693" w:type="dxa"/>
          </w:tcPr>
          <w:p w14:paraId="3F809245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42782B78" w14:textId="77777777" w:rsidR="00E4090A" w:rsidRPr="00203170" w:rsidRDefault="00E4090A" w:rsidP="00390A92">
            <w:pPr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203170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E4090A" w:rsidRPr="00203170" w14:paraId="1D5D7448" w14:textId="77777777" w:rsidTr="00390A92">
        <w:tc>
          <w:tcPr>
            <w:tcW w:w="2263" w:type="dxa"/>
            <w:gridSpan w:val="2"/>
          </w:tcPr>
          <w:p w14:paraId="0826DF8F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color w:val="000000"/>
                <w:sz w:val="20"/>
                <w:szCs w:val="20"/>
              </w:rPr>
              <w:t>Valora positivamente las acciones que fomentan la protección del patrimonio natural y cultural y valorarlo, adoptando conductas respetuosas para su disfrute y proponiendo acciones para su conservación y mejora.</w:t>
            </w:r>
          </w:p>
        </w:tc>
        <w:tc>
          <w:tcPr>
            <w:tcW w:w="2986" w:type="dxa"/>
            <w:gridSpan w:val="2"/>
          </w:tcPr>
          <w:p w14:paraId="565B185C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  <w:gridSpan w:val="2"/>
          </w:tcPr>
          <w:p w14:paraId="7FC27016" w14:textId="77777777" w:rsidR="00E4090A" w:rsidRPr="00203170" w:rsidRDefault="00E4090A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77" w:type="dxa"/>
          </w:tcPr>
          <w:p w14:paraId="6153070F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693" w:type="dxa"/>
          </w:tcPr>
          <w:p w14:paraId="4942A915" w14:textId="77777777" w:rsidR="00E4090A" w:rsidRPr="00203170" w:rsidRDefault="00E4090A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3170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FA7921" w14:textId="77777777" w:rsidR="00E4090A" w:rsidRPr="004E4E18" w:rsidRDefault="00E4090A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64C9BB33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753F04">
        <w:rPr>
          <w:rFonts w:ascii="Arial" w:eastAsia="Calibri" w:hAnsi="Arial" w:cs="Arial"/>
          <w:sz w:val="20"/>
          <w:szCs w:val="20"/>
          <w:lang w:val="en-GB"/>
        </w:rPr>
        <w:br w:type="page"/>
      </w:r>
      <w:r w:rsidR="00BA69C0" w:rsidRPr="00DF1D2C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1373E" w:rsidRPr="00DF1D2C">
        <w:rPr>
          <w:rFonts w:ascii="Arial" w:eastAsia="Calibri" w:hAnsi="Arial" w:cs="Arial"/>
          <w:b/>
          <w:sz w:val="20"/>
          <w:szCs w:val="20"/>
          <w:lang w:val="en-GB"/>
        </w:rPr>
        <w:t xml:space="preserve"> 3 – Unit 5</w:t>
      </w:r>
      <w:r w:rsidR="00954F1B" w:rsidRPr="00DF1D2C">
        <w:rPr>
          <w:rFonts w:ascii="Arial" w:eastAsia="Calibri" w:hAnsi="Arial" w:cs="Arial"/>
          <w:b/>
          <w:sz w:val="20"/>
          <w:szCs w:val="20"/>
          <w:lang w:val="en-GB"/>
        </w:rPr>
        <w:t xml:space="preserve">. 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The Earth </w:t>
      </w:r>
    </w:p>
    <w:p w14:paraId="66A3BE6D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32CD5069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5AFC1A73" w14:textId="77777777" w:rsidTr="000967F2">
        <w:tc>
          <w:tcPr>
            <w:tcW w:w="13994" w:type="dxa"/>
          </w:tcPr>
          <w:p w14:paraId="0992ACC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21512C2A" w14:textId="77777777" w:rsidTr="000967F2">
        <w:tc>
          <w:tcPr>
            <w:tcW w:w="13994" w:type="dxa"/>
          </w:tcPr>
          <w:p w14:paraId="6D8E96A5" w14:textId="77777777" w:rsidR="003A7EB5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aprenderán</w:t>
            </w:r>
            <w:r w:rsidR="00FB2E40" w:rsidRPr="004E4E18">
              <w:rPr>
                <w:rFonts w:ascii="Arial" w:eastAsia="Calibri" w:hAnsi="Arial" w:cs="Arial"/>
                <w:sz w:val="20"/>
                <w:szCs w:val="20"/>
              </w:rPr>
              <w:t xml:space="preserve"> los diferentes elementos que están relacionados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con el planeta Tierra, tales como: </w:t>
            </w:r>
          </w:p>
          <w:p w14:paraId="3AC831FF" w14:textId="32B64EB2" w:rsidR="003A7EB5" w:rsidRPr="004E4E18" w:rsidRDefault="00CB36F3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>Las esferas</w:t>
            </w:r>
            <w:r w:rsidR="003A7EB5" w:rsidRPr="004E4E18">
              <w:rPr>
                <w:rFonts w:eastAsia="Calibri" w:cs="Arial"/>
                <w:sz w:val="20"/>
              </w:rPr>
              <w:t xml:space="preserve"> terrestres. </w:t>
            </w:r>
          </w:p>
          <w:p w14:paraId="2B89149D" w14:textId="77777777" w:rsidR="003A7EB5" w:rsidRPr="004E4E18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 xml:space="preserve">Mapas y globos terráqueos. </w:t>
            </w:r>
          </w:p>
          <w:p w14:paraId="148F8FC9" w14:textId="062F64E6" w:rsidR="000967F2" w:rsidRPr="004E4E18" w:rsidRDefault="003A7EB5" w:rsidP="003A7EB5">
            <w:pPr>
              <w:pStyle w:val="Prrafodelista"/>
              <w:numPr>
                <w:ilvl w:val="0"/>
                <w:numId w:val="2"/>
              </w:numPr>
              <w:rPr>
                <w:rFonts w:eastAsia="Calibri" w:cs="Arial"/>
                <w:sz w:val="20"/>
              </w:rPr>
            </w:pPr>
            <w:r w:rsidRPr="004E4E18">
              <w:rPr>
                <w:rFonts w:eastAsia="Calibri" w:cs="Arial"/>
                <w:sz w:val="20"/>
              </w:rPr>
              <w:t>Cartografía y navegación</w:t>
            </w:r>
            <w:r w:rsidR="000967F2" w:rsidRPr="004E4E18">
              <w:rPr>
                <w:rFonts w:eastAsia="Calibri" w:cs="Arial"/>
                <w:sz w:val="20"/>
              </w:rPr>
              <w:t xml:space="preserve"> </w:t>
            </w:r>
          </w:p>
          <w:p w14:paraId="1FF87300" w14:textId="394D7413" w:rsidR="00B21EC0" w:rsidRPr="004E4E18" w:rsidRDefault="00B21EC0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Se seguirá tratando la SDG del trimestre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B36F3" w:rsidRPr="004E4E18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. </w:t>
            </w:r>
          </w:p>
          <w:p w14:paraId="628BDBF9" w14:textId="77777777" w:rsidR="000967F2" w:rsidRPr="004E4E18" w:rsidRDefault="000967F2" w:rsidP="000967F2">
            <w:pPr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14:paraId="2A82C403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</w:p>
          <w:p w14:paraId="75A677C9" w14:textId="3A8E5881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 apre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nderán el pasado simple de los verbos</w:t>
            </w:r>
            <w:r w:rsidR="00CB36F3" w:rsidRPr="004E4E18">
              <w:rPr>
                <w:rFonts w:ascii="Arial" w:eastAsia="Calibri" w:hAnsi="Arial" w:cs="Arial"/>
                <w:sz w:val="20"/>
                <w:szCs w:val="20"/>
              </w:rPr>
              <w:t xml:space="preserve"> regulares e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irregulares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0E4E4BEA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CC3071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10F37784" w14:textId="16465BCF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La secc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ión se centra en entender cómo funcionan los sistemas de información geográfica o GIS (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Geographic</w:t>
            </w:r>
            <w:proofErr w:type="spellEnd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Information</w:t>
            </w:r>
            <w:proofErr w:type="spellEnd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3A7EB5" w:rsidRPr="004E4E18">
              <w:rPr>
                <w:rFonts w:ascii="Arial" w:eastAsia="Calibri" w:hAnsi="Arial" w:cs="Arial"/>
                <w:i/>
                <w:sz w:val="20"/>
                <w:szCs w:val="20"/>
              </w:rPr>
              <w:t>System</w:t>
            </w:r>
            <w:proofErr w:type="spellEnd"/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>)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73CB022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1E3DF68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4A26406D" w14:textId="302EA14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</w:t>
            </w:r>
            <w:r w:rsidR="003A7EB5" w:rsidRPr="004E4E18">
              <w:rPr>
                <w:rFonts w:ascii="Arial" w:eastAsia="Calibri" w:hAnsi="Arial" w:cs="Arial"/>
                <w:sz w:val="20"/>
                <w:szCs w:val="20"/>
              </w:rPr>
              <w:t xml:space="preserve"> unidad se enseñará a crear iconos propios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38826AB8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E44D58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31BFACB3" w14:textId="5D27B307" w:rsidR="000967F2" w:rsidRPr="004E4E18" w:rsidRDefault="003A7EB5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Relationship skills: Teamwork</w:t>
            </w:r>
          </w:p>
        </w:tc>
      </w:tr>
      <w:tr w:rsidR="000967F2" w:rsidRPr="004E4E18" w14:paraId="3175BC5E" w14:textId="77777777" w:rsidTr="000967F2">
        <w:tc>
          <w:tcPr>
            <w:tcW w:w="13994" w:type="dxa"/>
          </w:tcPr>
          <w:p w14:paraId="421818A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296CDE66" w14:textId="77777777" w:rsidTr="000967F2">
        <w:tc>
          <w:tcPr>
            <w:tcW w:w="13994" w:type="dxa"/>
          </w:tcPr>
          <w:p w14:paraId="0CC840DC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796D022C" w14:textId="77777777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2AC22401" w14:textId="654EE09D" w:rsidR="003A7EB5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Identifique y co</w:t>
            </w:r>
            <w:r w:rsidR="00CB36F3" w:rsidRPr="004E4E18">
              <w:rPr>
                <w:rFonts w:ascii="Arial" w:eastAsia="Calibri" w:hAnsi="Arial" w:cs="Arial"/>
                <w:sz w:val="20"/>
                <w:szCs w:val="20"/>
              </w:rPr>
              <w:t>nozca las diferentes esferas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terrestres. </w:t>
            </w:r>
          </w:p>
          <w:p w14:paraId="3A25C32A" w14:textId="77777777" w:rsidR="000967F2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y sepa cómo utilizar mapas y globos terráqueos. 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00431AEE" w14:textId="42312633" w:rsidR="003A7EB5" w:rsidRPr="004E4E18" w:rsidRDefault="003A7EB5" w:rsidP="003A7EB5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el uso de la cartografía y los sistemas de navegación. </w:t>
            </w:r>
          </w:p>
        </w:tc>
      </w:tr>
      <w:tr w:rsidR="000967F2" w:rsidRPr="004E4E18" w14:paraId="28EDE399" w14:textId="77777777" w:rsidTr="000967F2">
        <w:tc>
          <w:tcPr>
            <w:tcW w:w="13994" w:type="dxa"/>
          </w:tcPr>
          <w:p w14:paraId="509CC2E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0420780D" w14:textId="77777777" w:rsidTr="000967F2">
        <w:tc>
          <w:tcPr>
            <w:tcW w:w="13994" w:type="dxa"/>
          </w:tcPr>
          <w:p w14:paraId="4941299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63E56ADB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73414E10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B5CBB58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F8BD871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2FB26B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080A09A3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6CAA4949" w14:textId="0AD3B1D0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76593DB8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13"/>
        <w:gridCol w:w="1384"/>
        <w:gridCol w:w="3686"/>
        <w:gridCol w:w="4536"/>
        <w:gridCol w:w="2410"/>
      </w:tblGrid>
      <w:tr w:rsidR="000967F2" w:rsidRPr="004E4E18" w14:paraId="7F2D41E2" w14:textId="77777777" w:rsidTr="000967F2">
        <w:tc>
          <w:tcPr>
            <w:tcW w:w="14029" w:type="dxa"/>
            <w:gridSpan w:val="5"/>
            <w:shd w:val="clear" w:color="auto" w:fill="F2F2F2"/>
          </w:tcPr>
          <w:p w14:paraId="5BCA690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4E4E18" w14:paraId="4F71F3A0" w14:textId="77777777" w:rsidTr="00F16A04">
        <w:tc>
          <w:tcPr>
            <w:tcW w:w="2013" w:type="dxa"/>
          </w:tcPr>
          <w:p w14:paraId="0645685A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384" w:type="dxa"/>
          </w:tcPr>
          <w:p w14:paraId="2FC0F1E1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686" w:type="dxa"/>
          </w:tcPr>
          <w:p w14:paraId="180C0C8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536" w:type="dxa"/>
          </w:tcPr>
          <w:p w14:paraId="2149249B" w14:textId="5A39B27C" w:rsidR="000967F2" w:rsidRPr="004E4E18" w:rsidRDefault="00BA69C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410" w:type="dxa"/>
          </w:tcPr>
          <w:p w14:paraId="0E0E236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BA69C0" w:rsidRPr="004E4E18" w14:paraId="2D65C2AC" w14:textId="77777777" w:rsidTr="00F16A04">
        <w:tc>
          <w:tcPr>
            <w:tcW w:w="2013" w:type="dxa"/>
            <w:vMerge w:val="restart"/>
          </w:tcPr>
          <w:p w14:paraId="619C1199" w14:textId="2A5F005D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384" w:type="dxa"/>
            <w:vMerge w:val="restart"/>
          </w:tcPr>
          <w:p w14:paraId="0FA1A45F" w14:textId="5389851A" w:rsidR="00BA69C0" w:rsidRPr="00753F04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3686" w:type="dxa"/>
          </w:tcPr>
          <w:p w14:paraId="472B870F" w14:textId="44D9FBE4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4536" w:type="dxa"/>
            <w:vMerge w:val="restart"/>
          </w:tcPr>
          <w:p w14:paraId="2E8AF4E0" w14:textId="171287F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23E0FCDC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046AC574" w14:textId="77777777" w:rsidR="00BA69C0" w:rsidRPr="004E4E18" w:rsidRDefault="00BA69C0" w:rsidP="00BA69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La Tierra y las catástrofes naturales. Elementos, movimientos, dinámicas que ocurren en el universo y su relación con fenómenos físicos que afectan a la Tierra y repercuten en la vida diaria y en el entorno.</w:t>
            </w:r>
          </w:p>
          <w:p w14:paraId="7E8F7E59" w14:textId="3AB05DDE" w:rsidR="00BA69C0" w:rsidRPr="004E4E18" w:rsidRDefault="00BA69C0" w:rsidP="00BA69C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</w:t>
            </w:r>
          </w:p>
        </w:tc>
        <w:tc>
          <w:tcPr>
            <w:tcW w:w="2410" w:type="dxa"/>
          </w:tcPr>
          <w:p w14:paraId="61EF1E2E" w14:textId="2AB4270C" w:rsidR="00BA69C0" w:rsidRPr="004E4E18" w:rsidRDefault="00970622" w:rsidP="00BA69C0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</w:tc>
      </w:tr>
      <w:tr w:rsidR="00970622" w:rsidRPr="004E4E18" w14:paraId="5049681B" w14:textId="77777777" w:rsidTr="00F16A04">
        <w:tc>
          <w:tcPr>
            <w:tcW w:w="2013" w:type="dxa"/>
            <w:vMerge/>
          </w:tcPr>
          <w:p w14:paraId="33EA12E8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384" w:type="dxa"/>
            <w:vMerge/>
          </w:tcPr>
          <w:p w14:paraId="35E420A1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0BC48BDF" w14:textId="2D63C564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536" w:type="dxa"/>
            <w:vMerge/>
          </w:tcPr>
          <w:p w14:paraId="0E369327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14:paraId="5EB7E7ED" w14:textId="38E4D984" w:rsidR="00970622" w:rsidRPr="004E4E18" w:rsidRDefault="00970622" w:rsidP="0097062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Páginas 74 - 79</w:t>
            </w:r>
          </w:p>
        </w:tc>
      </w:tr>
    </w:tbl>
    <w:p w14:paraId="7886D9EC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6863382E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416F29E2" w14:textId="77777777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976"/>
        <w:gridCol w:w="3119"/>
        <w:gridCol w:w="2977"/>
      </w:tblGrid>
      <w:tr w:rsidR="000967F2" w:rsidRPr="004E4E18" w14:paraId="70DD125F" w14:textId="77777777" w:rsidTr="000967F2">
        <w:tc>
          <w:tcPr>
            <w:tcW w:w="14029" w:type="dxa"/>
            <w:gridSpan w:val="5"/>
            <w:shd w:val="clear" w:color="auto" w:fill="F2F2F2"/>
          </w:tcPr>
          <w:p w14:paraId="60A68F8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RÚBRICAS DE EVALUACIÓN</w:t>
            </w:r>
          </w:p>
        </w:tc>
      </w:tr>
      <w:tr w:rsidR="00BA69C0" w:rsidRPr="004E4E18" w14:paraId="3C51802A" w14:textId="77777777" w:rsidTr="000967F2">
        <w:tc>
          <w:tcPr>
            <w:tcW w:w="14029" w:type="dxa"/>
            <w:gridSpan w:val="5"/>
          </w:tcPr>
          <w:p w14:paraId="6C16A8AA" w14:textId="448C0BF9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1.1. Identificar las características, la organización y las propiedades de los elementos del medio a través de la indagación y utilizando las herramientas y procesos adecuados.</w:t>
            </w:r>
          </w:p>
        </w:tc>
      </w:tr>
      <w:tr w:rsidR="000967F2" w:rsidRPr="004E4E18" w14:paraId="73898F0F" w14:textId="77777777" w:rsidTr="004E4E18">
        <w:tc>
          <w:tcPr>
            <w:tcW w:w="2405" w:type="dxa"/>
          </w:tcPr>
          <w:p w14:paraId="1DAE8F3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4CB9278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62DDA6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582181E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8807F5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14A2D879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6574A96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1DD531E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16E8942F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A69C0" w:rsidRPr="004E4E18" w14:paraId="320AD962" w14:textId="77777777" w:rsidTr="004E4E18">
        <w:tc>
          <w:tcPr>
            <w:tcW w:w="2405" w:type="dxa"/>
          </w:tcPr>
          <w:p w14:paraId="7F42374B" w14:textId="0DCDDB90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552" w:type="dxa"/>
          </w:tcPr>
          <w:p w14:paraId="2A503A66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62DD2229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58746732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04A7BD03" w14:textId="77777777" w:rsidR="00BA69C0" w:rsidRPr="004E4E18" w:rsidRDefault="00BA69C0" w:rsidP="00BA69C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0967F2" w:rsidRPr="004E4E18" w14:paraId="357A71A4" w14:textId="77777777" w:rsidTr="004E4E18">
        <w:tc>
          <w:tcPr>
            <w:tcW w:w="2405" w:type="dxa"/>
          </w:tcPr>
          <w:p w14:paraId="65424E67" w14:textId="420045FF" w:rsidR="000967F2" w:rsidRPr="004E4E18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Utiliza herramientas de investigación para</w:t>
            </w:r>
            <w:r w:rsidR="00FB2E40" w:rsidRPr="004E4E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69C0" w:rsidRPr="004E4E18">
              <w:rPr>
                <w:rFonts w:ascii="Arial" w:hAnsi="Arial" w:cs="Arial"/>
                <w:sz w:val="20"/>
                <w:szCs w:val="20"/>
              </w:rPr>
              <w:t>Identificar las características, la organización y las propiedades de los elementos del medio a través de la indagación y utilizando las herramientas y procesos adecuados.</w:t>
            </w:r>
          </w:p>
        </w:tc>
        <w:tc>
          <w:tcPr>
            <w:tcW w:w="2552" w:type="dxa"/>
          </w:tcPr>
          <w:p w14:paraId="3BC6C266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31C9BFE" w14:textId="77777777" w:rsidR="000967F2" w:rsidRPr="004E4E18" w:rsidRDefault="000967F2" w:rsidP="000967F2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0B99506B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13AED6F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BA69C0" w:rsidRPr="004E4E18" w14:paraId="35EC3E22" w14:textId="77777777" w:rsidTr="000967F2">
        <w:tc>
          <w:tcPr>
            <w:tcW w:w="14029" w:type="dxa"/>
            <w:gridSpan w:val="5"/>
          </w:tcPr>
          <w:p w14:paraId="3566703A" w14:textId="62D24FD5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0967F2" w:rsidRPr="004E4E18" w14:paraId="6CD7EFD9" w14:textId="77777777" w:rsidTr="004E4E18">
        <w:tc>
          <w:tcPr>
            <w:tcW w:w="2405" w:type="dxa"/>
          </w:tcPr>
          <w:p w14:paraId="431868C1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52" w:type="dxa"/>
          </w:tcPr>
          <w:p w14:paraId="1A779C1E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79ACE2DE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788852C9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20DCD7D7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53511F75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A30A8DD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67CB0C8F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3ADC7D3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BA69C0" w:rsidRPr="004E4E18" w14:paraId="0334F545" w14:textId="77777777" w:rsidTr="004E4E18">
        <w:tc>
          <w:tcPr>
            <w:tcW w:w="2405" w:type="dxa"/>
          </w:tcPr>
          <w:p w14:paraId="33193DF6" w14:textId="39DAE06C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552" w:type="dxa"/>
          </w:tcPr>
          <w:p w14:paraId="6A6AD005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1EBB3EDD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10675F1B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68B858D6" w14:textId="77777777" w:rsidR="00BA69C0" w:rsidRPr="004E4E18" w:rsidRDefault="00BA69C0" w:rsidP="00BA69C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64723DFF" w14:textId="77777777" w:rsidR="000967F2" w:rsidRPr="004E4E18" w:rsidRDefault="000967F2" w:rsidP="000967F2">
      <w:pPr>
        <w:ind w:left="360"/>
        <w:rPr>
          <w:rFonts w:ascii="Arial" w:eastAsia="Calibri" w:hAnsi="Arial" w:cs="Arial"/>
          <w:b/>
          <w:sz w:val="20"/>
          <w:szCs w:val="20"/>
        </w:rPr>
      </w:pPr>
    </w:p>
    <w:p w14:paraId="0DC154D4" w14:textId="44A27B28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  <w:lang w:val="en-GB"/>
        </w:rPr>
      </w:pPr>
      <w:r w:rsidRPr="00753F04">
        <w:rPr>
          <w:rFonts w:ascii="Arial" w:eastAsia="Calibri" w:hAnsi="Arial" w:cs="Arial"/>
          <w:b/>
          <w:sz w:val="20"/>
          <w:szCs w:val="20"/>
          <w:lang w:val="en-GB"/>
        </w:rPr>
        <w:br w:type="page"/>
      </w:r>
      <w:r w:rsidR="00CB36F3" w:rsidRPr="004E4E18">
        <w:rPr>
          <w:rFonts w:ascii="Arial" w:eastAsia="Calibri" w:hAnsi="Arial" w:cs="Arial"/>
          <w:b/>
          <w:sz w:val="20"/>
          <w:szCs w:val="20"/>
          <w:lang w:val="en-GB"/>
        </w:rPr>
        <w:lastRenderedPageBreak/>
        <w:t>SOCIAL SCIENCE</w:t>
      </w:r>
      <w:r w:rsidR="00D1373E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 3 – Unit 6</w:t>
      </w:r>
      <w:r w:rsidR="00954F1B"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. Weather and climate </w:t>
      </w:r>
    </w:p>
    <w:p w14:paraId="4CDFFFCA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Temporalización</w:t>
      </w:r>
      <w:proofErr w:type="spellEnd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 xml:space="preserve">: 4 </w:t>
      </w:r>
      <w:proofErr w:type="spellStart"/>
      <w:r w:rsidRPr="004E4E18">
        <w:rPr>
          <w:rFonts w:ascii="Arial" w:eastAsia="Calibri" w:hAnsi="Arial" w:cs="Arial"/>
          <w:b/>
          <w:sz w:val="20"/>
          <w:szCs w:val="20"/>
          <w:lang w:val="en-GB"/>
        </w:rPr>
        <w:t>semanas</w:t>
      </w:r>
      <w:proofErr w:type="spellEnd"/>
    </w:p>
    <w:p w14:paraId="4864B9C1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0967F2" w:rsidRPr="004E4E18" w14:paraId="68C762FB" w14:textId="77777777" w:rsidTr="000967F2">
        <w:tc>
          <w:tcPr>
            <w:tcW w:w="13994" w:type="dxa"/>
          </w:tcPr>
          <w:p w14:paraId="5B3704F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DESCRIPCIÓN DE LA UNIDAD</w:t>
            </w:r>
          </w:p>
        </w:tc>
      </w:tr>
      <w:tr w:rsidR="000967F2" w:rsidRPr="00753F04" w14:paraId="309793AB" w14:textId="77777777" w:rsidTr="000967F2">
        <w:tc>
          <w:tcPr>
            <w:tcW w:w="13994" w:type="dxa"/>
          </w:tcPr>
          <w:p w14:paraId="135CBD8A" w14:textId="0A160311" w:rsidR="000967F2" w:rsidRPr="004E4E18" w:rsidRDefault="000967F2" w:rsidP="00C0071B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En esta unidad los alumnos aprenderán </w:t>
            </w:r>
            <w:r w:rsidR="00C0071B" w:rsidRPr="004E4E18">
              <w:rPr>
                <w:rFonts w:ascii="Arial" w:eastAsia="Calibri" w:hAnsi="Arial" w:cs="Arial"/>
                <w:sz w:val="20"/>
                <w:szCs w:val="20"/>
              </w:rPr>
              <w:t xml:space="preserve">las diferencias que existen entre el tiempo atmosférico y el clima, las diferentes zonas climáticas que existen dentro del planeta Tierra, y para terminar la unidad, los alumnos aprenderán conceptos sobre el cambio climático y el clima salvaje. </w:t>
            </w:r>
          </w:p>
          <w:p w14:paraId="44223B44" w14:textId="458981C5" w:rsidR="00037E0E" w:rsidRPr="004E4E18" w:rsidRDefault="00037E0E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Se trabajará en la SDG del trimestre </w:t>
            </w:r>
            <w:proofErr w:type="spellStart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>Climate</w:t>
            </w:r>
            <w:proofErr w:type="spellEnd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111574" w:rsidRPr="004E4E18">
              <w:rPr>
                <w:rFonts w:ascii="Arial" w:eastAsia="Calibri" w:hAnsi="Arial" w:cs="Arial"/>
                <w:i/>
                <w:sz w:val="20"/>
                <w:szCs w:val="20"/>
              </w:rPr>
              <w:t>action</w:t>
            </w:r>
            <w:proofErr w:type="spellEnd"/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a través de la situación de aprendizaje que se realizará en paralelo a la unidad. </w:t>
            </w:r>
          </w:p>
          <w:p w14:paraId="67E0175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1AEC7E5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Language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Corner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7DB85EC4" w14:textId="4F6573E8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unidad los alumnos</w:t>
            </w:r>
            <w:r w:rsidR="0097062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="00970622">
              <w:rPr>
                <w:rFonts w:ascii="Arial" w:eastAsia="Calibri" w:hAnsi="Arial" w:cs="Arial"/>
                <w:sz w:val="20"/>
                <w:szCs w:val="20"/>
              </w:rPr>
              <w:t>continuaraán</w:t>
            </w:r>
            <w:proofErr w:type="spellEnd"/>
            <w:r w:rsidR="00970622">
              <w:rPr>
                <w:rFonts w:ascii="Arial" w:eastAsia="Calibri" w:hAnsi="Arial" w:cs="Arial"/>
                <w:sz w:val="20"/>
                <w:szCs w:val="20"/>
              </w:rPr>
              <w:t xml:space="preserve"> con los verbos irregulares del pasado simple y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 aprenderán la estructura de</w:t>
            </w:r>
            <w:r w:rsidR="00C0071B" w:rsidRPr="004E4E18">
              <w:rPr>
                <w:rFonts w:ascii="Arial" w:eastAsia="Calibri" w:hAnsi="Arial" w:cs="Arial"/>
                <w:sz w:val="20"/>
                <w:szCs w:val="20"/>
              </w:rPr>
              <w:t xml:space="preserve"> futuro </w:t>
            </w:r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be </w:t>
            </w:r>
            <w:proofErr w:type="spellStart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>going</w:t>
            </w:r>
            <w:proofErr w:type="spellEnd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C0071B" w:rsidRPr="004E4E18">
              <w:rPr>
                <w:rFonts w:ascii="Arial" w:eastAsia="Calibri" w:hAnsi="Arial" w:cs="Arial"/>
                <w:i/>
                <w:sz w:val="20"/>
                <w:szCs w:val="20"/>
              </w:rPr>
              <w:t>t</w:t>
            </w:r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o</w:t>
            </w:r>
            <w:proofErr w:type="spellEnd"/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 y algunas estructuras útiles a la hora de discutir necesidades como</w:t>
            </w:r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: I/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you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/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we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need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…;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What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about</w:t>
            </w:r>
            <w:proofErr w:type="spellEnd"/>
            <w:r w:rsidR="00594F3C" w:rsidRPr="004E4E18">
              <w:rPr>
                <w:rFonts w:ascii="Arial" w:eastAsia="Calibri" w:hAnsi="Arial" w:cs="Arial"/>
                <w:i/>
                <w:sz w:val="20"/>
                <w:szCs w:val="20"/>
              </w:rPr>
              <w:t>…?</w:t>
            </w:r>
          </w:p>
          <w:p w14:paraId="2518931F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</w:p>
          <w:p w14:paraId="3AD0C0F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Science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Workshop</w:t>
            </w:r>
          </w:p>
          <w:p w14:paraId="75868543" w14:textId="1DA4727A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L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a sección se centra en aprender cómo podemos predecir el tiempo que va a hacer. </w:t>
            </w:r>
          </w:p>
          <w:p w14:paraId="44B33F85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98A59D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Visual </w:t>
            </w:r>
            <w:proofErr w:type="spellStart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>summary</w:t>
            </w:r>
            <w:proofErr w:type="spellEnd"/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</w:rPr>
              <w:t xml:space="preserve"> </w:t>
            </w:r>
          </w:p>
          <w:p w14:paraId="1A1638C7" w14:textId="47BF575E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En esta unida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>d los alumnos aprenderán a crear un diagrama de araña</w:t>
            </w: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  <w:p w14:paraId="618CDB5F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3C8A460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b/>
                <w:i/>
                <w:sz w:val="20"/>
                <w:szCs w:val="20"/>
                <w:lang w:val="en-GB"/>
              </w:rPr>
              <w:t>SEL (Social-emotional learning)</w:t>
            </w:r>
          </w:p>
          <w:p w14:paraId="7356E10C" w14:textId="5680A984" w:rsidR="000967F2" w:rsidRPr="004E4E18" w:rsidRDefault="00037E0E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>Social awareness: Empathy</w:t>
            </w:r>
            <w:r w:rsidR="000967F2" w:rsidRPr="004E4E18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</w:t>
            </w:r>
          </w:p>
          <w:p w14:paraId="67047208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</w:tr>
      <w:tr w:rsidR="000967F2" w:rsidRPr="004E4E18" w14:paraId="691875A2" w14:textId="77777777" w:rsidTr="000967F2">
        <w:tc>
          <w:tcPr>
            <w:tcW w:w="13994" w:type="dxa"/>
          </w:tcPr>
          <w:p w14:paraId="4208DD24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0967F2" w:rsidRPr="004E4E18" w14:paraId="27E13ACB" w14:textId="77777777" w:rsidTr="000967F2">
        <w:tc>
          <w:tcPr>
            <w:tcW w:w="13994" w:type="dxa"/>
          </w:tcPr>
          <w:p w14:paraId="6A65B399" w14:textId="77777777" w:rsidR="000967F2" w:rsidRPr="004E4E18" w:rsidRDefault="000967F2" w:rsidP="000967F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 esta Unidad se pretende que el alumnado:</w:t>
            </w:r>
          </w:p>
          <w:p w14:paraId="5AA7D610" w14:textId="77777777" w:rsidR="000967F2" w:rsidRPr="004E4E18" w:rsidRDefault="000967F2" w:rsidP="000967F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3020AE7C" w14:textId="77777777" w:rsidR="000967F2" w:rsidRPr="004E4E18" w:rsidRDefault="000967F2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Iden</w:t>
            </w:r>
            <w:r w:rsidR="00594F3C" w:rsidRPr="004E4E18">
              <w:rPr>
                <w:rFonts w:ascii="Arial" w:eastAsia="Calibri" w:hAnsi="Arial" w:cs="Arial"/>
                <w:sz w:val="20"/>
                <w:szCs w:val="20"/>
              </w:rPr>
              <w:t xml:space="preserve">tifique y conozca la diferencia entre tiempo atmosférico y clima. </w:t>
            </w:r>
          </w:p>
          <w:p w14:paraId="6A13E4B1" w14:textId="77777777" w:rsidR="00594F3C" w:rsidRPr="004E4E18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Identifique las diferentes zonas climáticas de la Tierra. </w:t>
            </w:r>
          </w:p>
          <w:p w14:paraId="06BD5136" w14:textId="29946A1C" w:rsidR="00594F3C" w:rsidRPr="004E4E18" w:rsidRDefault="00594F3C" w:rsidP="00594F3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 xml:space="preserve">Conozca qué es el cambio climático y el clima salvaje. </w:t>
            </w:r>
          </w:p>
        </w:tc>
      </w:tr>
      <w:tr w:rsidR="000967F2" w:rsidRPr="004E4E18" w14:paraId="3FE233C8" w14:textId="77777777" w:rsidTr="000967F2">
        <w:tc>
          <w:tcPr>
            <w:tcW w:w="13994" w:type="dxa"/>
          </w:tcPr>
          <w:p w14:paraId="06993DBD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APLICACIÓN DEL DUA</w:t>
            </w:r>
          </w:p>
        </w:tc>
      </w:tr>
      <w:tr w:rsidR="000967F2" w:rsidRPr="004E4E18" w14:paraId="79BA98E6" w14:textId="77777777" w:rsidTr="000967F2">
        <w:tc>
          <w:tcPr>
            <w:tcW w:w="13994" w:type="dxa"/>
          </w:tcPr>
          <w:p w14:paraId="63E95B5E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4E18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proofErr w:type="spellEnd"/>
            <w:r w:rsidRPr="004E4E18">
              <w:rPr>
                <w:rFonts w:ascii="Arial" w:hAnsi="Arial" w:cs="Arial"/>
                <w:sz w:val="20"/>
                <w:szCs w:val="20"/>
              </w:rPr>
              <w:t xml:space="preserve"> formativo para destacar los logros, orientar la planificación y adaptar los objetivos de aprendizaje </w:t>
            </w:r>
          </w:p>
          <w:p w14:paraId="0A630B94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Combinación del trabajo individual, trabajo por parejas, tutorización entre pares y grupos base cooperativos.</w:t>
            </w:r>
          </w:p>
          <w:p w14:paraId="14BFEBD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Contextualización del aprendizaje en el entorno conocido y próximo.</w:t>
            </w:r>
          </w:p>
          <w:p w14:paraId="21C80827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respuesta libre, argumentada y creativa.</w:t>
            </w:r>
          </w:p>
          <w:p w14:paraId="11ED809C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Actividades de autorreflexión y de identificación de objetivos personales</w:t>
            </w:r>
          </w:p>
          <w:p w14:paraId="5F6B9C3D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Posibilidad de presentar la respuesta o solución a las actividades en diferentes formatos: escrito, oral, imagen o dibujo…</w:t>
            </w:r>
          </w:p>
          <w:p w14:paraId="3E55B982" w14:textId="77777777" w:rsidR="000967F2" w:rsidRPr="004E4E18" w:rsidRDefault="000967F2" w:rsidP="000967F2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</w:rPr>
              <w:t>Adaptación, personalización y modificación de contenidos y actividades (versión digital).</w:t>
            </w:r>
          </w:p>
        </w:tc>
      </w:tr>
    </w:tbl>
    <w:p w14:paraId="0688A63F" w14:textId="7617CFE3" w:rsidR="000967F2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0A8F3F50" w14:textId="77777777" w:rsidR="004E4E18" w:rsidRP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122"/>
        <w:gridCol w:w="1417"/>
        <w:gridCol w:w="3544"/>
        <w:gridCol w:w="4252"/>
        <w:gridCol w:w="2694"/>
      </w:tblGrid>
      <w:tr w:rsidR="000967F2" w:rsidRPr="004E4E18" w14:paraId="17B83E15" w14:textId="77777777" w:rsidTr="000967F2">
        <w:tc>
          <w:tcPr>
            <w:tcW w:w="14029" w:type="dxa"/>
            <w:gridSpan w:val="5"/>
            <w:shd w:val="clear" w:color="auto" w:fill="F2F2F2"/>
          </w:tcPr>
          <w:p w14:paraId="435E6793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CONCRECIÓN CURRICULAR</w:t>
            </w:r>
          </w:p>
        </w:tc>
      </w:tr>
      <w:tr w:rsidR="000967F2" w:rsidRPr="004E4E18" w14:paraId="60A8FD1B" w14:textId="77777777" w:rsidTr="00F16A04">
        <w:tc>
          <w:tcPr>
            <w:tcW w:w="2122" w:type="dxa"/>
          </w:tcPr>
          <w:p w14:paraId="123270A4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417" w:type="dxa"/>
          </w:tcPr>
          <w:p w14:paraId="34180238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3544" w:type="dxa"/>
          </w:tcPr>
          <w:p w14:paraId="1819F27E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36787E93" w14:textId="2D7A7F01" w:rsidR="000967F2" w:rsidRPr="004E4E18" w:rsidRDefault="001B0110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2694" w:type="dxa"/>
          </w:tcPr>
          <w:p w14:paraId="479CAD16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1B0110" w:rsidRPr="004E4E18" w14:paraId="1A3B5B71" w14:textId="77777777" w:rsidTr="004E4E18">
        <w:trPr>
          <w:trHeight w:val="3671"/>
        </w:trPr>
        <w:tc>
          <w:tcPr>
            <w:tcW w:w="2122" w:type="dxa"/>
          </w:tcPr>
          <w:p w14:paraId="4E02E606" w14:textId="4BAAF54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417" w:type="dxa"/>
          </w:tcPr>
          <w:p w14:paraId="603F5FA0" w14:textId="77777777" w:rsidR="001B0110" w:rsidRPr="00753F04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</w:t>
            </w:r>
          </w:p>
          <w:p w14:paraId="7A446918" w14:textId="77777777" w:rsidR="001B0110" w:rsidRPr="00753F04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CD1</w:t>
            </w:r>
          </w:p>
          <w:p w14:paraId="2D80B41B" w14:textId="77777777" w:rsidR="001B0110" w:rsidRPr="00753F04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CC4</w:t>
            </w:r>
          </w:p>
          <w:p w14:paraId="3D8A4959" w14:textId="77777777" w:rsidR="001B0110" w:rsidRPr="00753F04" w:rsidRDefault="001B0110" w:rsidP="001B0110">
            <w:pPr>
              <w:rPr>
                <w:rFonts w:ascii="Arial" w:eastAsia="Calibri" w:hAnsi="Arial" w:cs="Arial"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CE1</w:t>
            </w:r>
          </w:p>
          <w:p w14:paraId="7D2CB77E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CCEC1</w:t>
            </w:r>
          </w:p>
        </w:tc>
        <w:tc>
          <w:tcPr>
            <w:tcW w:w="3544" w:type="dxa"/>
          </w:tcPr>
          <w:p w14:paraId="378846A6" w14:textId="3798AD1F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  <w:vMerge w:val="restart"/>
          </w:tcPr>
          <w:p w14:paraId="2C62800C" w14:textId="0D74D618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BLOQUE A. Sociedades y territorios</w:t>
            </w:r>
          </w:p>
          <w:p w14:paraId="59D70DFF" w14:textId="274187E4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14D2B07E" w14:textId="77777777" w:rsidR="001B0110" w:rsidRPr="004E4E18" w:rsidRDefault="001B0110" w:rsidP="001B0110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 w:line="259" w:lineRule="auto"/>
              <w:ind w:left="720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color w:val="000000"/>
                <w:sz w:val="20"/>
                <w:szCs w:val="20"/>
              </w:rPr>
              <w:t>El clima y el paisaje. Los fenómenos atmosféricos. Toma y registro de datos meteorológicos y su representación gráfica y visual. Las Tecnologías de la Información Geográfica (TIG). Relación entre las zonas climáticas y la diversidad de paisajes. Los tipos de clima en España.</w:t>
            </w:r>
          </w:p>
          <w:p w14:paraId="12170874" w14:textId="527F8C09" w:rsidR="001B0110" w:rsidRPr="004E4E18" w:rsidRDefault="001B0110" w:rsidP="001B0110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b/>
                <w:sz w:val="20"/>
                <w:szCs w:val="20"/>
              </w:rPr>
              <w:t>4. Conciencia social y medioambiental</w:t>
            </w:r>
          </w:p>
          <w:p w14:paraId="132A973C" w14:textId="194D9760" w:rsidR="001B0110" w:rsidRPr="004E4E18" w:rsidRDefault="001B0110" w:rsidP="001B011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after="120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El cambio climático. Introducción a las causas y consecuencias del cambio climático, y su impacto en los paisajes de la Tierra. Medidas de mitigación y de adaptación.</w:t>
            </w:r>
          </w:p>
        </w:tc>
        <w:tc>
          <w:tcPr>
            <w:tcW w:w="2694" w:type="dxa"/>
          </w:tcPr>
          <w:p w14:paraId="54494726" w14:textId="53A1C341" w:rsidR="001B0110" w:rsidRPr="004E4E18" w:rsidRDefault="001B0110" w:rsidP="001B0110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="00970622">
              <w:rPr>
                <w:rFonts w:ascii="Arial" w:eastAsia="Calibri" w:hAnsi="Arial" w:cs="Arial"/>
                <w:sz w:val="20"/>
                <w:szCs w:val="20"/>
              </w:rPr>
              <w:t>áginas 88 - 93</w:t>
            </w:r>
          </w:p>
        </w:tc>
      </w:tr>
      <w:tr w:rsidR="00970622" w:rsidRPr="004E4E18" w14:paraId="3A39E873" w14:textId="77777777" w:rsidTr="001B0110">
        <w:trPr>
          <w:trHeight w:val="3109"/>
        </w:trPr>
        <w:tc>
          <w:tcPr>
            <w:tcW w:w="2122" w:type="dxa"/>
          </w:tcPr>
          <w:p w14:paraId="722FC155" w14:textId="5FD7C209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2. Identificar las causas y consecuencias de la intervención humana en el entorno, desde los puntos de vista social, económico, cultural, tecnológico y ambiental, para mejorar la capacidad de afrontar problemas, buscar soluciones y actuar en su resolución fomentando el respeto, el cuidado y la protección de las personas y del planeta.</w:t>
            </w:r>
          </w:p>
        </w:tc>
        <w:tc>
          <w:tcPr>
            <w:tcW w:w="1417" w:type="dxa"/>
          </w:tcPr>
          <w:p w14:paraId="2D18DE6E" w14:textId="77777777" w:rsidR="00970622" w:rsidRPr="00753F04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hAnsi="Arial" w:cs="Arial"/>
                <w:sz w:val="20"/>
                <w:szCs w:val="20"/>
                <w:lang w:val="pl-PL"/>
              </w:rPr>
              <w:t>CCL5, STEM2, STEM5, CPSAA4, CC1, CC3, CC4, CE1</w:t>
            </w:r>
          </w:p>
        </w:tc>
        <w:tc>
          <w:tcPr>
            <w:tcW w:w="3544" w:type="dxa"/>
          </w:tcPr>
          <w:p w14:paraId="2E19E1E0" w14:textId="250952D5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53F04">
              <w:rPr>
                <w:rFonts w:ascii="Arial" w:hAnsi="Arial" w:cs="Arial"/>
                <w:color w:val="000000"/>
                <w:sz w:val="20"/>
                <w:szCs w:val="20"/>
                <w:lang w:val="pl-PL"/>
              </w:rPr>
              <w:t xml:space="preserve"> </w:t>
            </w: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4252" w:type="dxa"/>
            <w:vMerge/>
          </w:tcPr>
          <w:p w14:paraId="31FB25E4" w14:textId="77777777" w:rsidR="00970622" w:rsidRPr="004E4E18" w:rsidRDefault="00970622" w:rsidP="0097062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14:paraId="0AE97BAA" w14:textId="71BB56FA" w:rsidR="00970622" w:rsidRPr="004E4E18" w:rsidRDefault="00970622" w:rsidP="0097062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sz w:val="20"/>
                <w:szCs w:val="20"/>
              </w:rPr>
              <w:t>P</w:t>
            </w:r>
            <w:r>
              <w:rPr>
                <w:rFonts w:ascii="Arial" w:eastAsia="Calibri" w:hAnsi="Arial" w:cs="Arial"/>
                <w:sz w:val="20"/>
                <w:szCs w:val="20"/>
              </w:rPr>
              <w:t>áginas 88 - 93</w:t>
            </w:r>
          </w:p>
        </w:tc>
      </w:tr>
    </w:tbl>
    <w:p w14:paraId="5A974663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4E4E18">
        <w:rPr>
          <w:rFonts w:ascii="Arial" w:eastAsia="Calibri" w:hAnsi="Arial" w:cs="Arial"/>
          <w:sz w:val="20"/>
          <w:szCs w:val="20"/>
        </w:rPr>
        <w:t>Competencias Clave</w:t>
      </w:r>
    </w:p>
    <w:p w14:paraId="78743028" w14:textId="77777777" w:rsidR="000967F2" w:rsidRPr="004E4E18" w:rsidRDefault="000967F2" w:rsidP="000967F2">
      <w:pPr>
        <w:rPr>
          <w:rFonts w:ascii="Arial" w:eastAsia="Calibri" w:hAnsi="Arial" w:cs="Arial"/>
          <w:b/>
          <w:sz w:val="20"/>
          <w:szCs w:val="20"/>
        </w:rPr>
      </w:pPr>
      <w:r w:rsidRPr="004E4E1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4E4E18">
        <w:rPr>
          <w:rFonts w:ascii="Arial" w:eastAsia="Calibri" w:hAnsi="Arial" w:cs="Arial"/>
          <w:sz w:val="20"/>
          <w:szCs w:val="20"/>
        </w:rPr>
        <w:t>Perfil de Salida</w:t>
      </w:r>
    </w:p>
    <w:p w14:paraId="1C6879D3" w14:textId="09306181" w:rsidR="000967F2" w:rsidRPr="004E4E18" w:rsidRDefault="000967F2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063"/>
        <w:gridCol w:w="2894"/>
        <w:gridCol w:w="2976"/>
        <w:gridCol w:w="3119"/>
        <w:gridCol w:w="2977"/>
      </w:tblGrid>
      <w:tr w:rsidR="000967F2" w:rsidRPr="004E4E18" w14:paraId="4890622C" w14:textId="77777777" w:rsidTr="000967F2">
        <w:tc>
          <w:tcPr>
            <w:tcW w:w="14029" w:type="dxa"/>
            <w:gridSpan w:val="5"/>
            <w:shd w:val="clear" w:color="auto" w:fill="F2F2F2"/>
          </w:tcPr>
          <w:p w14:paraId="6F1660E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1B0110" w:rsidRPr="004E4E18" w14:paraId="03F2ECBE" w14:textId="77777777" w:rsidTr="000967F2">
        <w:tc>
          <w:tcPr>
            <w:tcW w:w="14029" w:type="dxa"/>
            <w:gridSpan w:val="5"/>
          </w:tcPr>
          <w:p w14:paraId="66130D52" w14:textId="6E32268B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0967F2" w:rsidRPr="004E4E18" w14:paraId="05645C45" w14:textId="77777777" w:rsidTr="00F16A04">
        <w:tc>
          <w:tcPr>
            <w:tcW w:w="2063" w:type="dxa"/>
          </w:tcPr>
          <w:p w14:paraId="1970E25C" w14:textId="77777777" w:rsidR="000967F2" w:rsidRPr="004E4E18" w:rsidRDefault="000967F2" w:rsidP="000967F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1AA892C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5013AE57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1E14157A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0388A2F2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BDFC52E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29C301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7CED5C35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38F76181" w14:textId="77777777" w:rsidR="000967F2" w:rsidRPr="004E4E18" w:rsidRDefault="000967F2" w:rsidP="000967F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B0110" w:rsidRPr="004E4E18" w14:paraId="27473CF4" w14:textId="77777777" w:rsidTr="00F16A04">
        <w:tc>
          <w:tcPr>
            <w:tcW w:w="2063" w:type="dxa"/>
          </w:tcPr>
          <w:p w14:paraId="763484B3" w14:textId="55E5015D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Identificar conexiones sencillas entre diferentes elementos del medio mostrando comprensión de las relaciones que se establecen.</w:t>
            </w:r>
          </w:p>
        </w:tc>
        <w:tc>
          <w:tcPr>
            <w:tcW w:w="2894" w:type="dxa"/>
          </w:tcPr>
          <w:p w14:paraId="57D3CBB9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733B6C6B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9BB3A82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2EC06DF6" w14:textId="77777777" w:rsidR="001B0110" w:rsidRPr="004E4E18" w:rsidRDefault="001B0110" w:rsidP="001B0110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1B0110" w:rsidRPr="004E4E18" w14:paraId="7EE45995" w14:textId="77777777" w:rsidTr="000967F2">
        <w:tc>
          <w:tcPr>
            <w:tcW w:w="14029" w:type="dxa"/>
            <w:gridSpan w:val="5"/>
          </w:tcPr>
          <w:p w14:paraId="72FA1429" w14:textId="5116A444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 xml:space="preserve"> 2.1 Identificar problemas sociales y medioambientales, proponer posibles soluciones y poner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</w:tr>
      <w:tr w:rsidR="000967F2" w:rsidRPr="004E4E18" w14:paraId="63C50E9D" w14:textId="77777777" w:rsidTr="00F16A04">
        <w:tc>
          <w:tcPr>
            <w:tcW w:w="2063" w:type="dxa"/>
          </w:tcPr>
          <w:p w14:paraId="194DB087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894" w:type="dxa"/>
          </w:tcPr>
          <w:p w14:paraId="5479E736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63A7D6FC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976" w:type="dxa"/>
          </w:tcPr>
          <w:p w14:paraId="38EF6F9E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5499D3B8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3119" w:type="dxa"/>
          </w:tcPr>
          <w:p w14:paraId="2C5C1316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6354F347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2977" w:type="dxa"/>
          </w:tcPr>
          <w:p w14:paraId="4D05E527" w14:textId="77777777" w:rsidR="000967F2" w:rsidRPr="004E4E18" w:rsidRDefault="000967F2" w:rsidP="00F16A04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634D465" w14:textId="77777777" w:rsidR="000967F2" w:rsidRPr="004E4E18" w:rsidRDefault="000967F2" w:rsidP="00F16A04">
            <w:pPr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1B0110" w:rsidRPr="004E4E18" w14:paraId="4CC9F579" w14:textId="77777777" w:rsidTr="00F16A04">
        <w:tc>
          <w:tcPr>
            <w:tcW w:w="2063" w:type="dxa"/>
          </w:tcPr>
          <w:p w14:paraId="19CE9AD8" w14:textId="7984B89C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</w:rPr>
            </w:pPr>
            <w:r w:rsidRPr="004E4E18">
              <w:rPr>
                <w:rFonts w:ascii="Arial" w:hAnsi="Arial" w:cs="Arial"/>
                <w:color w:val="000000"/>
                <w:sz w:val="20"/>
                <w:szCs w:val="20"/>
              </w:rPr>
              <w:t>Identifica problemas sociales y medioambientales, propone posibles soluciones y pone en práctica estilos de vida adecuados, reconociendo comportamientos respetuosos de cuidado y protección del entorno y uso adecuado de los recursos naturales, y expresando los cambios positivos y negativos causados en el medio por la acción humana.</w:t>
            </w:r>
          </w:p>
        </w:tc>
        <w:tc>
          <w:tcPr>
            <w:tcW w:w="2894" w:type="dxa"/>
          </w:tcPr>
          <w:p w14:paraId="261702F9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6" w:type="dxa"/>
          </w:tcPr>
          <w:p w14:paraId="5BD9CE44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3119" w:type="dxa"/>
          </w:tcPr>
          <w:p w14:paraId="4DCAEF4D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977" w:type="dxa"/>
          </w:tcPr>
          <w:p w14:paraId="7D4B4CB0" w14:textId="77777777" w:rsidR="001B0110" w:rsidRPr="004E4E18" w:rsidRDefault="001B0110" w:rsidP="001B0110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4E18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43E0F84" w14:textId="77777777" w:rsidR="004E4E18" w:rsidRDefault="004E4E18" w:rsidP="000967F2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A970212" w14:textId="77777777" w:rsidR="004E4E18" w:rsidRDefault="004E4E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 w:type="page"/>
      </w:r>
    </w:p>
    <w:p w14:paraId="5886E380" w14:textId="078B6B26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SOCIAL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SCIENCE </w:t>
      </w:r>
      <w:r>
        <w:rPr>
          <w:rFonts w:ascii="Arial" w:eastAsia="Arial" w:hAnsi="Arial" w:cs="Arial"/>
          <w:b/>
          <w:sz w:val="20"/>
          <w:szCs w:val="20"/>
        </w:rPr>
        <w:t>3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– </w:t>
      </w:r>
      <w:r>
        <w:rPr>
          <w:rFonts w:ascii="Arial" w:eastAsia="Arial" w:hAnsi="Arial" w:cs="Arial"/>
          <w:b/>
          <w:sz w:val="20"/>
          <w:szCs w:val="20"/>
        </w:rPr>
        <w:t xml:space="preserve">Situación de aprendizaje 3: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Noborders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space</w:t>
      </w:r>
      <w:proofErr w:type="spellEnd"/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sz w:val="20"/>
          <w:szCs w:val="20"/>
        </w:rPr>
        <w:t>travel</w:t>
      </w:r>
      <w:proofErr w:type="spellEnd"/>
    </w:p>
    <w:p w14:paraId="49D281E3" w14:textId="77777777" w:rsidR="004E4E18" w:rsidRPr="00A85FF7" w:rsidRDefault="004E4E18" w:rsidP="004E4E18">
      <w:pPr>
        <w:rPr>
          <w:rFonts w:ascii="Arial" w:eastAsia="Arial" w:hAnsi="Arial" w:cs="Arial"/>
          <w:b/>
          <w:sz w:val="20"/>
          <w:szCs w:val="20"/>
        </w:rPr>
      </w:pPr>
    </w:p>
    <w:p w14:paraId="2BCDB9E2" w14:textId="6943DD69" w:rsidR="004E4E18" w:rsidRDefault="004E4E18" w:rsidP="004E4E18">
      <w:pPr>
        <w:rPr>
          <w:rFonts w:ascii="Arial" w:eastAsia="Arial" w:hAnsi="Arial" w:cs="Arial"/>
          <w:b/>
          <w:sz w:val="20"/>
          <w:szCs w:val="20"/>
        </w:rPr>
      </w:pPr>
      <w:r w:rsidRPr="00A85FF7">
        <w:rPr>
          <w:rFonts w:ascii="Arial" w:eastAsia="Arial" w:hAnsi="Arial" w:cs="Arial"/>
          <w:b/>
          <w:sz w:val="20"/>
          <w:szCs w:val="20"/>
        </w:rPr>
        <w:t xml:space="preserve">Temporalización: </w:t>
      </w:r>
      <w:r w:rsidR="00DF1D2C">
        <w:rPr>
          <w:rFonts w:ascii="Arial" w:eastAsia="Arial" w:hAnsi="Arial" w:cs="Arial"/>
          <w:b/>
          <w:sz w:val="20"/>
          <w:szCs w:val="20"/>
        </w:rPr>
        <w:t>12</w:t>
      </w:r>
      <w:r w:rsidRPr="00A85FF7">
        <w:rPr>
          <w:rFonts w:ascii="Arial" w:eastAsia="Arial" w:hAnsi="Arial" w:cs="Arial"/>
          <w:b/>
          <w:sz w:val="20"/>
          <w:szCs w:val="20"/>
        </w:rPr>
        <w:t xml:space="preserve"> semanas</w:t>
      </w:r>
    </w:p>
    <w:p w14:paraId="67D165A5" w14:textId="77777777" w:rsidR="00DF1D2C" w:rsidRPr="00A85FF7" w:rsidRDefault="00DF1D2C" w:rsidP="004E4E18">
      <w:pPr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5659" w:rsidRPr="003A4408" w14:paraId="7104E1CB" w14:textId="77777777" w:rsidTr="00390A92">
        <w:tc>
          <w:tcPr>
            <w:tcW w:w="13994" w:type="dxa"/>
          </w:tcPr>
          <w:p w14:paraId="2844C34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DESCRIPCIÓN DE LA TAREA</w:t>
            </w:r>
          </w:p>
        </w:tc>
      </w:tr>
      <w:tr w:rsidR="00535659" w:rsidRPr="003A4408" w14:paraId="2BCE4B1F" w14:textId="77777777" w:rsidTr="00390A92">
        <w:tc>
          <w:tcPr>
            <w:tcW w:w="13994" w:type="dxa"/>
          </w:tcPr>
          <w:p w14:paraId="635728DF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La tarea consiste en diseñar una guía de viaje para viajeros espaciales. </w:t>
            </w:r>
          </w:p>
          <w:p w14:paraId="21C7E43B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Te proponemos crear en grupo una guía que muestre todos los elementos que creáis que son importantes a la hora de viajar al espacio. No os olvidéis de que todos los componentes del grupo deben participar en proyecto, y no dudéis en pedir </w:t>
            </w:r>
            <w:proofErr w:type="spellStart"/>
            <w:r w:rsidRPr="003A4408">
              <w:rPr>
                <w:rFonts w:ascii="Arial" w:eastAsia="Calibri" w:hAnsi="Arial" w:cs="Arial"/>
                <w:sz w:val="20"/>
                <w:szCs w:val="20"/>
              </w:rPr>
              <w:t>feedback</w:t>
            </w:r>
            <w:proofErr w:type="spellEnd"/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 a los compañeros de </w:t>
            </w:r>
            <w:proofErr w:type="spellStart"/>
            <w:r w:rsidRPr="003A4408">
              <w:rPr>
                <w:rFonts w:ascii="Arial" w:eastAsia="Calibri" w:hAnsi="Arial" w:cs="Arial"/>
                <w:sz w:val="20"/>
                <w:szCs w:val="20"/>
              </w:rPr>
              <w:t>tro</w:t>
            </w:r>
            <w:proofErr w:type="spellEnd"/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 grupo siempre que lo necesitéis.  </w:t>
            </w:r>
          </w:p>
          <w:p w14:paraId="0C8B7085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Para finalizar se hará la presentación de la guía al resto de compañeros. </w:t>
            </w:r>
          </w:p>
          <w:p w14:paraId="5C6863EC" w14:textId="77777777" w:rsidR="00535659" w:rsidRPr="003A4408" w:rsidRDefault="00535659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35659" w:rsidRPr="003A4408" w14:paraId="30923DA3" w14:textId="77777777" w:rsidTr="00390A92">
        <w:tc>
          <w:tcPr>
            <w:tcW w:w="13994" w:type="dxa"/>
          </w:tcPr>
          <w:p w14:paraId="2424BDC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OBJETIVOS</w:t>
            </w:r>
          </w:p>
        </w:tc>
      </w:tr>
      <w:tr w:rsidR="00535659" w:rsidRPr="003A4408" w14:paraId="1D0DB82B" w14:textId="77777777" w:rsidTr="00390A92">
        <w:tc>
          <w:tcPr>
            <w:tcW w:w="13994" w:type="dxa"/>
          </w:tcPr>
          <w:p w14:paraId="755359B9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 esta situación de aprendizaje se pretende que el alumnado:</w:t>
            </w:r>
          </w:p>
          <w:p w14:paraId="19A6014D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Consulte diferentes fuentes de información</w:t>
            </w:r>
          </w:p>
          <w:p w14:paraId="108C9A74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Identifique los diferentes elementos que forman una guía de viajes. </w:t>
            </w:r>
          </w:p>
          <w:p w14:paraId="7D0DFF72" w14:textId="77777777" w:rsidR="00535659" w:rsidRPr="003A4408" w:rsidRDefault="00535659" w:rsidP="00535659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 xml:space="preserve">Use el conocimiento adquirido sobre el espacio a lo largo del trimestre. </w:t>
            </w:r>
          </w:p>
        </w:tc>
      </w:tr>
    </w:tbl>
    <w:p w14:paraId="0CB7B8AD" w14:textId="0758D213" w:rsidR="008E37CB" w:rsidRPr="004E4E18" w:rsidRDefault="008E37CB" w:rsidP="004E4E18">
      <w:pPr>
        <w:spacing w:after="160" w:line="259" w:lineRule="auto"/>
        <w:rPr>
          <w:rFonts w:ascii="Arial" w:eastAsia="Calibri" w:hAnsi="Arial" w:cs="Arial"/>
          <w:b/>
          <w:sz w:val="20"/>
          <w:szCs w:val="20"/>
        </w:rPr>
      </w:pPr>
    </w:p>
    <w:p w14:paraId="1C23CC60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37A3C20D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4DA1C84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7E0A6F1A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p w14:paraId="6CB31253" w14:textId="00B9ED0F" w:rsidR="00535659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14170" w:type="dxa"/>
        <w:tblLayout w:type="fixed"/>
        <w:tblLook w:val="04A0" w:firstRow="1" w:lastRow="0" w:firstColumn="1" w:lastColumn="0" w:noHBand="0" w:noVBand="1"/>
      </w:tblPr>
      <w:tblGrid>
        <w:gridCol w:w="1491"/>
        <w:gridCol w:w="513"/>
        <w:gridCol w:w="685"/>
        <w:gridCol w:w="1239"/>
        <w:gridCol w:w="36"/>
        <w:gridCol w:w="2694"/>
        <w:gridCol w:w="4252"/>
        <w:gridCol w:w="3260"/>
      </w:tblGrid>
      <w:tr w:rsidR="00535659" w:rsidRPr="003A4408" w14:paraId="187076FD" w14:textId="77777777" w:rsidTr="00390A92">
        <w:tc>
          <w:tcPr>
            <w:tcW w:w="1491" w:type="dxa"/>
            <w:shd w:val="clear" w:color="auto" w:fill="E7E6E6"/>
            <w:vAlign w:val="center"/>
          </w:tcPr>
          <w:p w14:paraId="51810921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</w:t>
            </w:r>
          </w:p>
          <w:p w14:paraId="5E4828A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SCIENCE</w:t>
            </w:r>
          </w:p>
        </w:tc>
        <w:tc>
          <w:tcPr>
            <w:tcW w:w="513" w:type="dxa"/>
            <w:shd w:val="clear" w:color="auto" w:fill="E7E6E6"/>
            <w:vAlign w:val="center"/>
          </w:tcPr>
          <w:p w14:paraId="114C7D91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924" w:type="dxa"/>
            <w:gridSpan w:val="2"/>
            <w:shd w:val="clear" w:color="auto" w:fill="E7E6E6"/>
            <w:vAlign w:val="center"/>
          </w:tcPr>
          <w:p w14:paraId="3E79D08F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6242D038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730" w:type="dxa"/>
            <w:gridSpan w:val="2"/>
            <w:shd w:val="clear" w:color="auto" w:fill="E7E6E6"/>
            <w:vAlign w:val="center"/>
          </w:tcPr>
          <w:p w14:paraId="383ADF1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4252" w:type="dxa"/>
            <w:shd w:val="clear" w:color="auto" w:fill="E7E6E6"/>
            <w:vAlign w:val="center"/>
          </w:tcPr>
          <w:p w14:paraId="00739E12" w14:textId="21B59EF7" w:rsidR="00535659" w:rsidRPr="003A4408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260" w:type="dxa"/>
            <w:shd w:val="clear" w:color="auto" w:fill="E7E6E6"/>
            <w:vAlign w:val="center"/>
          </w:tcPr>
          <w:p w14:paraId="6E83C85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50A9AD76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535659" w:rsidRPr="003A4408" w14:paraId="435C5DF0" w14:textId="77777777" w:rsidTr="00390A92">
        <w:tc>
          <w:tcPr>
            <w:tcW w:w="14170" w:type="dxa"/>
            <w:gridSpan w:val="8"/>
          </w:tcPr>
          <w:p w14:paraId="2D9189B3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CONCRECIÓN CURRICULAR</w:t>
            </w:r>
          </w:p>
        </w:tc>
      </w:tr>
      <w:tr w:rsidR="00535659" w:rsidRPr="003A4408" w14:paraId="0924DDD8" w14:textId="77777777" w:rsidTr="00390A92">
        <w:tc>
          <w:tcPr>
            <w:tcW w:w="2689" w:type="dxa"/>
            <w:gridSpan w:val="3"/>
          </w:tcPr>
          <w:p w14:paraId="498C85B8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COMPETENCIAS ESPECÍFICAS</w:t>
            </w:r>
          </w:p>
        </w:tc>
        <w:tc>
          <w:tcPr>
            <w:tcW w:w="1275" w:type="dxa"/>
            <w:gridSpan w:val="2"/>
          </w:tcPr>
          <w:p w14:paraId="2EF2D343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CC* Y PS**</w:t>
            </w:r>
          </w:p>
        </w:tc>
        <w:tc>
          <w:tcPr>
            <w:tcW w:w="2694" w:type="dxa"/>
          </w:tcPr>
          <w:p w14:paraId="349F8F00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CRITERIOS DE EVALUACIÓN</w:t>
            </w:r>
          </w:p>
        </w:tc>
        <w:tc>
          <w:tcPr>
            <w:tcW w:w="4252" w:type="dxa"/>
          </w:tcPr>
          <w:p w14:paraId="683DCEC9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CONTENIDOS</w:t>
            </w:r>
          </w:p>
        </w:tc>
        <w:tc>
          <w:tcPr>
            <w:tcW w:w="3260" w:type="dxa"/>
          </w:tcPr>
          <w:p w14:paraId="2632E26B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PÁGINAS</w:t>
            </w:r>
          </w:p>
        </w:tc>
      </w:tr>
      <w:tr w:rsidR="00535659" w:rsidRPr="003A4408" w14:paraId="171B5845" w14:textId="77777777" w:rsidTr="00535659">
        <w:trPr>
          <w:trHeight w:val="3679"/>
        </w:trPr>
        <w:tc>
          <w:tcPr>
            <w:tcW w:w="2689" w:type="dxa"/>
            <w:gridSpan w:val="3"/>
          </w:tcPr>
          <w:p w14:paraId="665F5912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 Identificar las características de los diferentes elementos o sistemas del medio, analizando su organización y propiedades y estableciendo relaciones entre los mismos, para reconocer el valor del patrimonio cultural y natural, conservarlo y mejorarlo.</w:t>
            </w:r>
          </w:p>
        </w:tc>
        <w:tc>
          <w:tcPr>
            <w:tcW w:w="1275" w:type="dxa"/>
            <w:gridSpan w:val="2"/>
          </w:tcPr>
          <w:p w14:paraId="72E8EAD1" w14:textId="77777777" w:rsidR="00535659" w:rsidRPr="00753F04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  <w:lang w:val="pl-PL"/>
              </w:rPr>
            </w:pPr>
            <w:r w:rsidRPr="00753F04">
              <w:rPr>
                <w:rFonts w:ascii="Arial" w:eastAsia="Calibri" w:hAnsi="Arial" w:cs="Arial"/>
                <w:sz w:val="20"/>
                <w:szCs w:val="20"/>
                <w:lang w:val="pl-PL"/>
              </w:rPr>
              <w:t>STEM1, STEM2, STEM4, STEM5, CD1, CC4, CE1, CCEC1</w:t>
            </w:r>
          </w:p>
        </w:tc>
        <w:tc>
          <w:tcPr>
            <w:tcW w:w="2694" w:type="dxa"/>
          </w:tcPr>
          <w:p w14:paraId="6C85479D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  <w:tc>
          <w:tcPr>
            <w:tcW w:w="4252" w:type="dxa"/>
          </w:tcPr>
          <w:p w14:paraId="50193D42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BLOQUE A. Sociedades y territorios </w:t>
            </w:r>
          </w:p>
          <w:p w14:paraId="734FE41E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 Retos del mundo actual</w:t>
            </w:r>
          </w:p>
          <w:p w14:paraId="5AEF3641" w14:textId="77777777" w:rsidR="00535659" w:rsidRPr="003A4408" w:rsidRDefault="00535659" w:rsidP="00535659">
            <w:pPr>
              <w:pStyle w:val="Prrafodelista"/>
              <w:numPr>
                <w:ilvl w:val="0"/>
                <w:numId w:val="14"/>
              </w:numPr>
              <w:rPr>
                <w:rFonts w:eastAsia="Calibri" w:cs="Arial"/>
                <w:color w:val="000000"/>
                <w:sz w:val="20"/>
              </w:rPr>
            </w:pPr>
            <w:r w:rsidRPr="003A4408">
              <w:rPr>
                <w:rFonts w:eastAsia="Calibri" w:cs="Arial"/>
                <w:color w:val="000000"/>
                <w:sz w:val="20"/>
              </w:rPr>
              <w:t>Conocimiento del espacio. Representación del espacio. Representación de la Tierra a través del globo terráqueo, los mapas y otros recursos digitales. Mapas y planos en distintas escalas. Técnicas de orientación mediante la observación de los elementos del medio físico y otros medios de localización espacial.</w:t>
            </w:r>
          </w:p>
          <w:p w14:paraId="2601300F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14:paraId="169D7E20" w14:textId="613F3C3B" w:rsidR="00535659" w:rsidRPr="003A4408" w:rsidRDefault="00970622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Página 71</w:t>
            </w:r>
          </w:p>
          <w:p w14:paraId="32FC60D3" w14:textId="32E7BDC4" w:rsidR="00535659" w:rsidRPr="003A4408" w:rsidRDefault="00970622" w:rsidP="00390A92">
            <w:pPr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Página </w:t>
            </w:r>
            <w:r w:rsidR="00264E51">
              <w:rPr>
                <w:rFonts w:ascii="Arial" w:eastAsia="Calibri" w:hAnsi="Arial" w:cs="Arial"/>
                <w:sz w:val="20"/>
                <w:szCs w:val="20"/>
              </w:rPr>
              <w:t>103</w:t>
            </w:r>
          </w:p>
        </w:tc>
      </w:tr>
    </w:tbl>
    <w:p w14:paraId="390210DE" w14:textId="77777777" w:rsidR="00535659" w:rsidRPr="003A4408" w:rsidRDefault="00535659" w:rsidP="00535659">
      <w:pPr>
        <w:rPr>
          <w:rFonts w:ascii="Arial" w:eastAsia="Calibri" w:hAnsi="Arial" w:cs="Arial"/>
          <w:b/>
          <w:sz w:val="20"/>
          <w:szCs w:val="20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*CC </w:t>
      </w:r>
      <w:r w:rsidRPr="003A4408">
        <w:rPr>
          <w:rFonts w:ascii="Arial" w:eastAsia="Calibri" w:hAnsi="Arial" w:cs="Arial"/>
          <w:sz w:val="20"/>
          <w:szCs w:val="20"/>
        </w:rPr>
        <w:t>Competencias Clave</w:t>
      </w:r>
    </w:p>
    <w:p w14:paraId="77C812AA" w14:textId="1F4DDF81" w:rsidR="008E37CB" w:rsidRPr="004E4E18" w:rsidRDefault="00535659" w:rsidP="00535659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  <w:r w:rsidRPr="003A4408">
        <w:rPr>
          <w:rFonts w:ascii="Arial" w:eastAsia="Calibri" w:hAnsi="Arial" w:cs="Arial"/>
          <w:b/>
          <w:sz w:val="20"/>
          <w:szCs w:val="20"/>
        </w:rPr>
        <w:t xml:space="preserve">**PS </w:t>
      </w:r>
      <w:r w:rsidRPr="003A4408">
        <w:rPr>
          <w:rFonts w:ascii="Arial" w:eastAsia="Calibri" w:hAnsi="Arial" w:cs="Arial"/>
          <w:sz w:val="20"/>
          <w:szCs w:val="20"/>
        </w:rPr>
        <w:t>Perfil de Salida</w:t>
      </w:r>
    </w:p>
    <w:p w14:paraId="352043B4" w14:textId="3F468DDE" w:rsidR="00535659" w:rsidRDefault="00535659">
      <w:pPr>
        <w:rPr>
          <w:rFonts w:ascii="Arial" w:eastAsia="Calibri" w:hAnsi="Arial" w:cs="Arial"/>
          <w:b/>
          <w:sz w:val="20"/>
          <w:szCs w:val="20"/>
          <w:lang w:eastAsia="es-ES"/>
        </w:rPr>
      </w:pPr>
      <w:r>
        <w:rPr>
          <w:rFonts w:ascii="Arial" w:eastAsia="Calibri" w:hAnsi="Arial" w:cs="Arial"/>
          <w:b/>
          <w:sz w:val="20"/>
          <w:szCs w:val="20"/>
          <w:lang w:eastAsia="es-ES"/>
        </w:rPr>
        <w:br w:type="page"/>
      </w:r>
    </w:p>
    <w:tbl>
      <w:tblPr>
        <w:tblStyle w:val="Tablaconcuadrcula13"/>
        <w:tblW w:w="0" w:type="auto"/>
        <w:tblLook w:val="04A0" w:firstRow="1" w:lastRow="0" w:firstColumn="1" w:lastColumn="0" w:noHBand="0" w:noVBand="1"/>
      </w:tblPr>
      <w:tblGrid>
        <w:gridCol w:w="1516"/>
        <w:gridCol w:w="1288"/>
        <w:gridCol w:w="1769"/>
        <w:gridCol w:w="764"/>
        <w:gridCol w:w="2722"/>
        <w:gridCol w:w="2913"/>
        <w:gridCol w:w="3022"/>
      </w:tblGrid>
      <w:tr w:rsidR="00535659" w:rsidRPr="003A4408" w14:paraId="7EBC18BA" w14:textId="77777777" w:rsidTr="00390A92">
        <w:tc>
          <w:tcPr>
            <w:tcW w:w="1516" w:type="dxa"/>
            <w:shd w:val="clear" w:color="auto" w:fill="E7E6E6"/>
            <w:vAlign w:val="center"/>
          </w:tcPr>
          <w:p w14:paraId="4A4DEE08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SOCIAL SCIENCE</w:t>
            </w:r>
          </w:p>
        </w:tc>
        <w:tc>
          <w:tcPr>
            <w:tcW w:w="1288" w:type="dxa"/>
            <w:shd w:val="clear" w:color="auto" w:fill="E7E6E6"/>
            <w:vAlign w:val="center"/>
          </w:tcPr>
          <w:p w14:paraId="2AB1800D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3º</w:t>
            </w:r>
          </w:p>
        </w:tc>
        <w:tc>
          <w:tcPr>
            <w:tcW w:w="1769" w:type="dxa"/>
            <w:shd w:val="clear" w:color="auto" w:fill="E7E6E6"/>
            <w:vAlign w:val="center"/>
          </w:tcPr>
          <w:p w14:paraId="768A2FB6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SITUACIÓN DE APRENDIZAJE </w:t>
            </w:r>
          </w:p>
          <w:p w14:paraId="2E5553C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7E6E6"/>
            <w:vAlign w:val="center"/>
          </w:tcPr>
          <w:p w14:paraId="1A7BBA1C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NOBORDERS SPACE TRAVEL</w:t>
            </w:r>
          </w:p>
        </w:tc>
        <w:tc>
          <w:tcPr>
            <w:tcW w:w="2913" w:type="dxa"/>
            <w:shd w:val="clear" w:color="auto" w:fill="E7E6E6"/>
            <w:vAlign w:val="center"/>
          </w:tcPr>
          <w:p w14:paraId="5C6D4516" w14:textId="4EBBF92E" w:rsidR="00535659" w:rsidRPr="003A4408" w:rsidRDefault="00DF1D2C" w:rsidP="00DF1D2C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12</w:t>
            </w:r>
            <w:r w:rsidR="00535659"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SEMANAS</w:t>
            </w:r>
          </w:p>
        </w:tc>
        <w:tc>
          <w:tcPr>
            <w:tcW w:w="3022" w:type="dxa"/>
            <w:shd w:val="clear" w:color="auto" w:fill="E7E6E6"/>
            <w:vAlign w:val="center"/>
          </w:tcPr>
          <w:p w14:paraId="6700478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ODS 9</w:t>
            </w:r>
          </w:p>
          <w:p w14:paraId="10C55E37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Industry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innovation</w:t>
            </w:r>
            <w:proofErr w:type="spellEnd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 xml:space="preserve"> &amp; </w:t>
            </w:r>
            <w:proofErr w:type="spellStart"/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infraestructure</w:t>
            </w:r>
            <w:proofErr w:type="spellEnd"/>
          </w:p>
        </w:tc>
      </w:tr>
      <w:tr w:rsidR="00535659" w:rsidRPr="003A4408" w14:paraId="50CC60F4" w14:textId="77777777" w:rsidTr="00390A92">
        <w:tc>
          <w:tcPr>
            <w:tcW w:w="13994" w:type="dxa"/>
            <w:gridSpan w:val="7"/>
          </w:tcPr>
          <w:p w14:paraId="110D92F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RÚBRICAS DE EVALUACIÓN</w:t>
            </w:r>
          </w:p>
        </w:tc>
      </w:tr>
      <w:tr w:rsidR="00535659" w:rsidRPr="003A4408" w14:paraId="45683F62" w14:textId="77777777" w:rsidTr="00390A92">
        <w:tc>
          <w:tcPr>
            <w:tcW w:w="13994" w:type="dxa"/>
            <w:gridSpan w:val="7"/>
          </w:tcPr>
          <w:p w14:paraId="4BB04C34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1.2. Identificar conexiones sencillas entre diferentes elementos del medio mostrando comprensión de las relaciones que se establecen.</w:t>
            </w:r>
          </w:p>
        </w:tc>
      </w:tr>
      <w:tr w:rsidR="00535659" w:rsidRPr="003A4408" w14:paraId="1DDF0F09" w14:textId="77777777" w:rsidTr="00390A92">
        <w:tc>
          <w:tcPr>
            <w:tcW w:w="2804" w:type="dxa"/>
            <w:gridSpan w:val="2"/>
          </w:tcPr>
          <w:p w14:paraId="4B5459EF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INDICADORES</w:t>
            </w:r>
          </w:p>
        </w:tc>
        <w:tc>
          <w:tcPr>
            <w:tcW w:w="2533" w:type="dxa"/>
            <w:gridSpan w:val="2"/>
          </w:tcPr>
          <w:p w14:paraId="7E0AFCA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1.</w:t>
            </w:r>
          </w:p>
          <w:p w14:paraId="068BF39B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Nunca o casi nunca</w:t>
            </w:r>
          </w:p>
        </w:tc>
        <w:tc>
          <w:tcPr>
            <w:tcW w:w="2722" w:type="dxa"/>
          </w:tcPr>
          <w:p w14:paraId="420D3FE0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2.</w:t>
            </w:r>
          </w:p>
          <w:p w14:paraId="1158418E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A menudo</w:t>
            </w:r>
          </w:p>
        </w:tc>
        <w:tc>
          <w:tcPr>
            <w:tcW w:w="2913" w:type="dxa"/>
          </w:tcPr>
          <w:p w14:paraId="01D79B83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3.</w:t>
            </w:r>
          </w:p>
          <w:p w14:paraId="4775A989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Casi siempre</w:t>
            </w:r>
          </w:p>
        </w:tc>
        <w:tc>
          <w:tcPr>
            <w:tcW w:w="3022" w:type="dxa"/>
          </w:tcPr>
          <w:p w14:paraId="07F5C86A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4.</w:t>
            </w:r>
          </w:p>
          <w:p w14:paraId="7B16343D" w14:textId="77777777" w:rsidR="00535659" w:rsidRPr="003A4408" w:rsidRDefault="00535659" w:rsidP="00390A92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b/>
                <w:sz w:val="20"/>
                <w:szCs w:val="20"/>
              </w:rPr>
              <w:t>Siempre</w:t>
            </w:r>
          </w:p>
        </w:tc>
      </w:tr>
      <w:tr w:rsidR="00535659" w:rsidRPr="003A4408" w14:paraId="0BEE3727" w14:textId="77777777" w:rsidTr="00390A92">
        <w:tc>
          <w:tcPr>
            <w:tcW w:w="2804" w:type="dxa"/>
            <w:gridSpan w:val="2"/>
          </w:tcPr>
          <w:p w14:paraId="11507DF3" w14:textId="77777777" w:rsidR="00535659" w:rsidRPr="003A4408" w:rsidRDefault="00535659" w:rsidP="00390A9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A4408">
              <w:rPr>
                <w:rFonts w:ascii="Arial" w:hAnsi="Arial" w:cs="Arial"/>
                <w:color w:val="000000"/>
                <w:sz w:val="20"/>
                <w:szCs w:val="20"/>
              </w:rPr>
              <w:t>Identifica conexiones sencillas entre diferentes elementos del medio mostrando comprensión de las relaciones que se establecen.</w:t>
            </w:r>
          </w:p>
        </w:tc>
        <w:tc>
          <w:tcPr>
            <w:tcW w:w="2533" w:type="dxa"/>
            <w:gridSpan w:val="2"/>
          </w:tcPr>
          <w:p w14:paraId="57FC9729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103FEF77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7FD26D76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46BE41C7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35659" w:rsidRPr="003A4408" w14:paraId="24B9BE93" w14:textId="77777777" w:rsidTr="00390A92">
        <w:tc>
          <w:tcPr>
            <w:tcW w:w="2804" w:type="dxa"/>
            <w:gridSpan w:val="2"/>
          </w:tcPr>
          <w:p w14:paraId="4CC68E10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</w:rPr>
              <w:t>Utiliza herramientas de investigación para identificar conexiones sencillas entre diferentes elementos del medio mostrando comprensión de las relaciones que se establecen.</w:t>
            </w:r>
          </w:p>
        </w:tc>
        <w:tc>
          <w:tcPr>
            <w:tcW w:w="2533" w:type="dxa"/>
            <w:gridSpan w:val="2"/>
          </w:tcPr>
          <w:p w14:paraId="7844CCCF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722" w:type="dxa"/>
          </w:tcPr>
          <w:p w14:paraId="0272089B" w14:textId="77777777" w:rsidR="00535659" w:rsidRPr="003A4408" w:rsidRDefault="00535659" w:rsidP="00390A9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913" w:type="dxa"/>
          </w:tcPr>
          <w:p w14:paraId="6BC0C8E5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color w:val="FF0000"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3022" w:type="dxa"/>
          </w:tcPr>
          <w:p w14:paraId="5DE7E7F0" w14:textId="77777777" w:rsidR="00535659" w:rsidRPr="003A4408" w:rsidRDefault="00535659" w:rsidP="00390A92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A4408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0BD540B" w14:textId="77777777" w:rsidR="008E37CB" w:rsidRPr="004E4E18" w:rsidRDefault="008E37CB" w:rsidP="000967F2">
      <w:pPr>
        <w:spacing w:after="0"/>
        <w:rPr>
          <w:rFonts w:ascii="Arial" w:eastAsia="Calibri" w:hAnsi="Arial" w:cs="Arial"/>
          <w:b/>
          <w:sz w:val="20"/>
          <w:szCs w:val="20"/>
          <w:lang w:eastAsia="es-ES"/>
        </w:rPr>
      </w:pPr>
    </w:p>
    <w:sectPr w:rsidR="008E37CB" w:rsidRPr="004E4E18" w:rsidSect="00705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E0D5" w14:textId="77777777" w:rsidR="0026706E" w:rsidRDefault="0026706E" w:rsidP="000967F2">
      <w:pPr>
        <w:spacing w:after="0"/>
      </w:pPr>
      <w:r>
        <w:separator/>
      </w:r>
    </w:p>
  </w:endnote>
  <w:endnote w:type="continuationSeparator" w:id="0">
    <w:p w14:paraId="73C34368" w14:textId="77777777" w:rsidR="0026706E" w:rsidRDefault="0026706E" w:rsidP="000967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Std 45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otham Black">
    <w:altName w:val="Gotham Black"/>
    <w:charset w:val="00"/>
    <w:family w:val="auto"/>
    <w:pitch w:val="variable"/>
    <w:sig w:usb0="20000087" w:usb1="00000000" w:usb2="00000000" w:usb3="00000000" w:csb0="000001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8D04A" w14:textId="77777777" w:rsidR="00390A92" w:rsidRDefault="00390A9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C01" w14:textId="77777777" w:rsidR="00390A92" w:rsidRDefault="00390A92" w:rsidP="000967F2">
    <w:pPr>
      <w:pStyle w:val="Encabezado"/>
      <w:jc w:val="right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© EDICIONES BILINGÜES</w:t>
    </w:r>
  </w:p>
  <w:p w14:paraId="5C1DD238" w14:textId="77777777" w:rsidR="00390A92" w:rsidRDefault="00390A9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E027B" w14:textId="77777777" w:rsidR="00390A92" w:rsidRDefault="00390A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F5DA" w14:textId="77777777" w:rsidR="0026706E" w:rsidRDefault="0026706E" w:rsidP="000967F2">
      <w:pPr>
        <w:spacing w:after="0"/>
      </w:pPr>
      <w:r>
        <w:separator/>
      </w:r>
    </w:p>
  </w:footnote>
  <w:footnote w:type="continuationSeparator" w:id="0">
    <w:p w14:paraId="0C5222B4" w14:textId="77777777" w:rsidR="0026706E" w:rsidRDefault="0026706E" w:rsidP="000967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DFC05" w14:textId="28A68866" w:rsidR="00390A92" w:rsidRDefault="00390A9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C602E" w14:textId="17CB79E3" w:rsidR="00390A92" w:rsidRDefault="00390A9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DF832" w14:textId="431F73B4" w:rsidR="00390A92" w:rsidRDefault="00390A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51B01"/>
    <w:multiLevelType w:val="hybridMultilevel"/>
    <w:tmpl w:val="C69622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43F0F"/>
    <w:multiLevelType w:val="hybridMultilevel"/>
    <w:tmpl w:val="E12017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7D637B"/>
    <w:multiLevelType w:val="hybridMultilevel"/>
    <w:tmpl w:val="86E203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6045C"/>
    <w:multiLevelType w:val="hybridMultilevel"/>
    <w:tmpl w:val="EA6A8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C10B6"/>
    <w:multiLevelType w:val="hybridMultilevel"/>
    <w:tmpl w:val="B6963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62C8B"/>
    <w:multiLevelType w:val="hybridMultilevel"/>
    <w:tmpl w:val="F7FE5A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537EF"/>
    <w:multiLevelType w:val="hybridMultilevel"/>
    <w:tmpl w:val="F028F82A"/>
    <w:lvl w:ilvl="0" w:tplc="105A8B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7FD684C"/>
    <w:multiLevelType w:val="hybridMultilevel"/>
    <w:tmpl w:val="0B727A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E325B"/>
    <w:multiLevelType w:val="hybridMultilevel"/>
    <w:tmpl w:val="F0E2A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E09DB"/>
    <w:multiLevelType w:val="hybridMultilevel"/>
    <w:tmpl w:val="76F87E92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1CF52D08"/>
    <w:multiLevelType w:val="hybridMultilevel"/>
    <w:tmpl w:val="7B2242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80896"/>
    <w:multiLevelType w:val="hybridMultilevel"/>
    <w:tmpl w:val="11C2BE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B11DF"/>
    <w:multiLevelType w:val="hybridMultilevel"/>
    <w:tmpl w:val="9076A16A"/>
    <w:lvl w:ilvl="0" w:tplc="B1383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D2B3E"/>
        <w:sz w:val="20"/>
        <w:lang w:val="en-GB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677"/>
    <w:multiLevelType w:val="hybridMultilevel"/>
    <w:tmpl w:val="6B5E8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8323C2"/>
    <w:multiLevelType w:val="multilevel"/>
    <w:tmpl w:val="E9CA6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E3C03"/>
    <w:multiLevelType w:val="hybridMultilevel"/>
    <w:tmpl w:val="435C70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25E42"/>
    <w:multiLevelType w:val="hybridMultilevel"/>
    <w:tmpl w:val="958E0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14233"/>
    <w:multiLevelType w:val="hybridMultilevel"/>
    <w:tmpl w:val="DE9A36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D2616"/>
    <w:multiLevelType w:val="hybridMultilevel"/>
    <w:tmpl w:val="8E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E56E8C"/>
    <w:multiLevelType w:val="hybridMultilevel"/>
    <w:tmpl w:val="89365A1A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384C59"/>
    <w:multiLevelType w:val="hybridMultilevel"/>
    <w:tmpl w:val="89921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4C482A"/>
    <w:multiLevelType w:val="hybridMultilevel"/>
    <w:tmpl w:val="7B5C11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C6AE9"/>
    <w:multiLevelType w:val="hybridMultilevel"/>
    <w:tmpl w:val="B0680A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6D6A4C"/>
    <w:multiLevelType w:val="hybridMultilevel"/>
    <w:tmpl w:val="5F34E5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C2FC2"/>
    <w:multiLevelType w:val="multilevel"/>
    <w:tmpl w:val="AB72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0CD40D8"/>
    <w:multiLevelType w:val="hybridMultilevel"/>
    <w:tmpl w:val="A51EE980"/>
    <w:lvl w:ilvl="0" w:tplc="62967B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BA18DA"/>
    <w:multiLevelType w:val="hybridMultilevel"/>
    <w:tmpl w:val="54A25FAE"/>
    <w:lvl w:ilvl="0" w:tplc="EEC822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</w:rPr>
    </w:lvl>
    <w:lvl w:ilvl="1" w:tplc="93B4E1D4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00008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67090"/>
    <w:multiLevelType w:val="hybridMultilevel"/>
    <w:tmpl w:val="04B88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513073"/>
    <w:multiLevelType w:val="hybridMultilevel"/>
    <w:tmpl w:val="BC42E6B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265CA2"/>
    <w:multiLevelType w:val="multilevel"/>
    <w:tmpl w:val="DB6EB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C5D14"/>
    <w:multiLevelType w:val="hybridMultilevel"/>
    <w:tmpl w:val="0818EB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C09CD"/>
    <w:multiLevelType w:val="multilevel"/>
    <w:tmpl w:val="53C4DE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8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C65FC0"/>
    <w:multiLevelType w:val="hybridMultilevel"/>
    <w:tmpl w:val="F9DCF1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72CE5"/>
    <w:multiLevelType w:val="hybridMultilevel"/>
    <w:tmpl w:val="F7AC3F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C968A"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F609DF"/>
    <w:multiLevelType w:val="multilevel"/>
    <w:tmpl w:val="AC5A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071430"/>
    <w:multiLevelType w:val="hybridMultilevel"/>
    <w:tmpl w:val="6F44DD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055E3B"/>
    <w:multiLevelType w:val="hybridMultilevel"/>
    <w:tmpl w:val="84A649DE"/>
    <w:lvl w:ilvl="0" w:tplc="61E85F4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24534C"/>
    <w:multiLevelType w:val="hybridMultilevel"/>
    <w:tmpl w:val="9D50927C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6" w15:restartNumberingAfterBreak="0">
    <w:nsid w:val="774442E9"/>
    <w:multiLevelType w:val="hybridMultilevel"/>
    <w:tmpl w:val="27AC7C8C"/>
    <w:lvl w:ilvl="0" w:tplc="AA8670C8">
      <w:start w:val="9"/>
      <w:numFmt w:val="bullet"/>
      <w:lvlText w:val="-"/>
      <w:lvlJc w:val="left"/>
      <w:pPr>
        <w:ind w:left="1636" w:hanging="360"/>
      </w:pPr>
      <w:rPr>
        <w:rFonts w:ascii="Arial" w:eastAsia="Calibri" w:hAnsi="Arial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77DF7EFD"/>
    <w:multiLevelType w:val="hybridMultilevel"/>
    <w:tmpl w:val="0CAEC8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C4C3745"/>
    <w:multiLevelType w:val="hybridMultilevel"/>
    <w:tmpl w:val="F5F8BB84"/>
    <w:lvl w:ilvl="0" w:tplc="5E185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4018BA"/>
    <w:multiLevelType w:val="hybridMultilevel"/>
    <w:tmpl w:val="08F4CE3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258072">
    <w:abstractNumId w:val="0"/>
  </w:num>
  <w:num w:numId="2" w16cid:durableId="1143542135">
    <w:abstractNumId w:val="8"/>
  </w:num>
  <w:num w:numId="3" w16cid:durableId="2021273811">
    <w:abstractNumId w:val="34"/>
  </w:num>
  <w:num w:numId="4" w16cid:durableId="106896010">
    <w:abstractNumId w:val="4"/>
  </w:num>
  <w:num w:numId="5" w16cid:durableId="591549753">
    <w:abstractNumId w:val="39"/>
  </w:num>
  <w:num w:numId="6" w16cid:durableId="1321082972">
    <w:abstractNumId w:val="48"/>
  </w:num>
  <w:num w:numId="7" w16cid:durableId="2022471604">
    <w:abstractNumId w:val="24"/>
  </w:num>
  <w:num w:numId="8" w16cid:durableId="1836408888">
    <w:abstractNumId w:val="12"/>
  </w:num>
  <w:num w:numId="9" w16cid:durableId="1052315491">
    <w:abstractNumId w:val="6"/>
  </w:num>
  <w:num w:numId="10" w16cid:durableId="1364133142">
    <w:abstractNumId w:val="43"/>
  </w:num>
  <w:num w:numId="11" w16cid:durableId="1433818521">
    <w:abstractNumId w:val="5"/>
  </w:num>
  <w:num w:numId="12" w16cid:durableId="1340623207">
    <w:abstractNumId w:val="33"/>
  </w:num>
  <w:num w:numId="13" w16cid:durableId="972908759">
    <w:abstractNumId w:val="18"/>
  </w:num>
  <w:num w:numId="14" w16cid:durableId="274288332">
    <w:abstractNumId w:val="11"/>
  </w:num>
  <w:num w:numId="15" w16cid:durableId="426117134">
    <w:abstractNumId w:val="20"/>
  </w:num>
  <w:num w:numId="16" w16cid:durableId="873427062">
    <w:abstractNumId w:val="38"/>
  </w:num>
  <w:num w:numId="17" w16cid:durableId="1146582459">
    <w:abstractNumId w:val="1"/>
  </w:num>
  <w:num w:numId="18" w16cid:durableId="352927435">
    <w:abstractNumId w:val="31"/>
  </w:num>
  <w:num w:numId="19" w16cid:durableId="2038003683">
    <w:abstractNumId w:val="10"/>
  </w:num>
  <w:num w:numId="20" w16cid:durableId="772407340">
    <w:abstractNumId w:val="22"/>
  </w:num>
  <w:num w:numId="21" w16cid:durableId="2132436587">
    <w:abstractNumId w:val="15"/>
  </w:num>
  <w:num w:numId="22" w16cid:durableId="767893362">
    <w:abstractNumId w:val="21"/>
  </w:num>
  <w:num w:numId="23" w16cid:durableId="767309921">
    <w:abstractNumId w:val="13"/>
  </w:num>
  <w:num w:numId="24" w16cid:durableId="1054742340">
    <w:abstractNumId w:val="29"/>
  </w:num>
  <w:num w:numId="25" w16cid:durableId="1537353182">
    <w:abstractNumId w:val="27"/>
  </w:num>
  <w:num w:numId="26" w16cid:durableId="1074164599">
    <w:abstractNumId w:val="36"/>
  </w:num>
  <w:num w:numId="27" w16cid:durableId="922757716">
    <w:abstractNumId w:val="19"/>
  </w:num>
  <w:num w:numId="28" w16cid:durableId="1198423076">
    <w:abstractNumId w:val="3"/>
  </w:num>
  <w:num w:numId="29" w16cid:durableId="394133878">
    <w:abstractNumId w:val="35"/>
  </w:num>
  <w:num w:numId="30" w16cid:durableId="1624312323">
    <w:abstractNumId w:val="9"/>
  </w:num>
  <w:num w:numId="31" w16cid:durableId="1632438975">
    <w:abstractNumId w:val="25"/>
  </w:num>
  <w:num w:numId="32" w16cid:durableId="991908145">
    <w:abstractNumId w:val="41"/>
  </w:num>
  <w:num w:numId="33" w16cid:durableId="1085759050">
    <w:abstractNumId w:val="17"/>
  </w:num>
  <w:num w:numId="34" w16cid:durableId="982463747">
    <w:abstractNumId w:val="44"/>
  </w:num>
  <w:num w:numId="35" w16cid:durableId="1939020104">
    <w:abstractNumId w:val="32"/>
  </w:num>
  <w:num w:numId="36" w16cid:durableId="1271746325">
    <w:abstractNumId w:val="16"/>
  </w:num>
  <w:num w:numId="37" w16cid:durableId="1711025903">
    <w:abstractNumId w:val="26"/>
  </w:num>
  <w:num w:numId="38" w16cid:durableId="1864905445">
    <w:abstractNumId w:val="42"/>
  </w:num>
  <w:num w:numId="39" w16cid:durableId="939794105">
    <w:abstractNumId w:val="37"/>
  </w:num>
  <w:num w:numId="40" w16cid:durableId="809398750">
    <w:abstractNumId w:val="46"/>
  </w:num>
  <w:num w:numId="41" w16cid:durableId="1768690217">
    <w:abstractNumId w:val="14"/>
  </w:num>
  <w:num w:numId="42" w16cid:durableId="1668940540">
    <w:abstractNumId w:val="23"/>
  </w:num>
  <w:num w:numId="43" w16cid:durableId="1384670782">
    <w:abstractNumId w:val="28"/>
  </w:num>
  <w:num w:numId="44" w16cid:durableId="2041082496">
    <w:abstractNumId w:val="7"/>
  </w:num>
  <w:num w:numId="45" w16cid:durableId="1397051115">
    <w:abstractNumId w:val="2"/>
  </w:num>
  <w:num w:numId="46" w16cid:durableId="1666782488">
    <w:abstractNumId w:val="49"/>
  </w:num>
  <w:num w:numId="47" w16cid:durableId="1236090588">
    <w:abstractNumId w:val="40"/>
  </w:num>
  <w:num w:numId="48" w16cid:durableId="368648030">
    <w:abstractNumId w:val="47"/>
  </w:num>
  <w:num w:numId="49" w16cid:durableId="1367019608">
    <w:abstractNumId w:val="45"/>
  </w:num>
  <w:num w:numId="50" w16cid:durableId="195490116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37E0E"/>
    <w:rsid w:val="00045015"/>
    <w:rsid w:val="00046042"/>
    <w:rsid w:val="00052787"/>
    <w:rsid w:val="000729CC"/>
    <w:rsid w:val="000853B5"/>
    <w:rsid w:val="000967F2"/>
    <w:rsid w:val="000A06B3"/>
    <w:rsid w:val="000B2D41"/>
    <w:rsid w:val="000D6942"/>
    <w:rsid w:val="00107C7D"/>
    <w:rsid w:val="00111574"/>
    <w:rsid w:val="00130417"/>
    <w:rsid w:val="00164C53"/>
    <w:rsid w:val="00173D35"/>
    <w:rsid w:val="0018299E"/>
    <w:rsid w:val="00185A9C"/>
    <w:rsid w:val="0019006E"/>
    <w:rsid w:val="001927AB"/>
    <w:rsid w:val="0019535E"/>
    <w:rsid w:val="001B0110"/>
    <w:rsid w:val="001E1845"/>
    <w:rsid w:val="001F19BC"/>
    <w:rsid w:val="0023535E"/>
    <w:rsid w:val="00240121"/>
    <w:rsid w:val="002503E6"/>
    <w:rsid w:val="002530B2"/>
    <w:rsid w:val="00264E51"/>
    <w:rsid w:val="00265A3C"/>
    <w:rsid w:val="0026706E"/>
    <w:rsid w:val="00295F4E"/>
    <w:rsid w:val="002C7FC5"/>
    <w:rsid w:val="003001DF"/>
    <w:rsid w:val="00314586"/>
    <w:rsid w:val="00334783"/>
    <w:rsid w:val="0036001E"/>
    <w:rsid w:val="00364417"/>
    <w:rsid w:val="00390A92"/>
    <w:rsid w:val="00392768"/>
    <w:rsid w:val="003A7EB5"/>
    <w:rsid w:val="003B7D2B"/>
    <w:rsid w:val="003C7672"/>
    <w:rsid w:val="003D0D67"/>
    <w:rsid w:val="003E54EE"/>
    <w:rsid w:val="004103C4"/>
    <w:rsid w:val="00426695"/>
    <w:rsid w:val="00434F29"/>
    <w:rsid w:val="004433DC"/>
    <w:rsid w:val="00474C97"/>
    <w:rsid w:val="004D7354"/>
    <w:rsid w:val="004E4E18"/>
    <w:rsid w:val="004E6A00"/>
    <w:rsid w:val="00521FCE"/>
    <w:rsid w:val="00535659"/>
    <w:rsid w:val="005639E7"/>
    <w:rsid w:val="00572E4F"/>
    <w:rsid w:val="00591969"/>
    <w:rsid w:val="00594F3C"/>
    <w:rsid w:val="005B1C8F"/>
    <w:rsid w:val="006011BA"/>
    <w:rsid w:val="00606DED"/>
    <w:rsid w:val="00611A3B"/>
    <w:rsid w:val="006273A8"/>
    <w:rsid w:val="00627540"/>
    <w:rsid w:val="00651234"/>
    <w:rsid w:val="006613EF"/>
    <w:rsid w:val="00672B2F"/>
    <w:rsid w:val="006811CE"/>
    <w:rsid w:val="006901F1"/>
    <w:rsid w:val="006A2585"/>
    <w:rsid w:val="006E35A2"/>
    <w:rsid w:val="006F1E4D"/>
    <w:rsid w:val="0070577F"/>
    <w:rsid w:val="00706917"/>
    <w:rsid w:val="00710F31"/>
    <w:rsid w:val="00733005"/>
    <w:rsid w:val="00734180"/>
    <w:rsid w:val="00743EB3"/>
    <w:rsid w:val="00753F04"/>
    <w:rsid w:val="007D0D73"/>
    <w:rsid w:val="007E16FA"/>
    <w:rsid w:val="007E7209"/>
    <w:rsid w:val="007F0850"/>
    <w:rsid w:val="0080318F"/>
    <w:rsid w:val="00816AEF"/>
    <w:rsid w:val="008313C9"/>
    <w:rsid w:val="00836C0B"/>
    <w:rsid w:val="0084521A"/>
    <w:rsid w:val="008823BF"/>
    <w:rsid w:val="008862EC"/>
    <w:rsid w:val="00891FA0"/>
    <w:rsid w:val="00892CB7"/>
    <w:rsid w:val="00895887"/>
    <w:rsid w:val="008978D2"/>
    <w:rsid w:val="008A1B22"/>
    <w:rsid w:val="008C77AD"/>
    <w:rsid w:val="008D3E3D"/>
    <w:rsid w:val="008E37CB"/>
    <w:rsid w:val="00907D2A"/>
    <w:rsid w:val="00927856"/>
    <w:rsid w:val="0093500D"/>
    <w:rsid w:val="00952091"/>
    <w:rsid w:val="00954D0A"/>
    <w:rsid w:val="00954F1B"/>
    <w:rsid w:val="00960768"/>
    <w:rsid w:val="00970622"/>
    <w:rsid w:val="00972D1D"/>
    <w:rsid w:val="00977662"/>
    <w:rsid w:val="00977EF6"/>
    <w:rsid w:val="009B5805"/>
    <w:rsid w:val="009D5786"/>
    <w:rsid w:val="009E426F"/>
    <w:rsid w:val="00A13FED"/>
    <w:rsid w:val="00A16112"/>
    <w:rsid w:val="00A26BC9"/>
    <w:rsid w:val="00A87D64"/>
    <w:rsid w:val="00AB26FF"/>
    <w:rsid w:val="00AB2B0D"/>
    <w:rsid w:val="00AC0C33"/>
    <w:rsid w:val="00AF36B2"/>
    <w:rsid w:val="00B1233D"/>
    <w:rsid w:val="00B14522"/>
    <w:rsid w:val="00B21EC0"/>
    <w:rsid w:val="00B37008"/>
    <w:rsid w:val="00B60FBF"/>
    <w:rsid w:val="00B9446A"/>
    <w:rsid w:val="00BA4720"/>
    <w:rsid w:val="00BA69C0"/>
    <w:rsid w:val="00BA7FA9"/>
    <w:rsid w:val="00BA7FD8"/>
    <w:rsid w:val="00BE29B5"/>
    <w:rsid w:val="00C0071B"/>
    <w:rsid w:val="00C129C5"/>
    <w:rsid w:val="00C370E7"/>
    <w:rsid w:val="00C52335"/>
    <w:rsid w:val="00C727E3"/>
    <w:rsid w:val="00CB2DB3"/>
    <w:rsid w:val="00CB36F3"/>
    <w:rsid w:val="00CE4871"/>
    <w:rsid w:val="00D1373E"/>
    <w:rsid w:val="00D229DE"/>
    <w:rsid w:val="00D449C7"/>
    <w:rsid w:val="00D60438"/>
    <w:rsid w:val="00D87A9E"/>
    <w:rsid w:val="00DA543C"/>
    <w:rsid w:val="00DC2CAD"/>
    <w:rsid w:val="00DC7A4E"/>
    <w:rsid w:val="00DF1D2C"/>
    <w:rsid w:val="00E341BA"/>
    <w:rsid w:val="00E4090A"/>
    <w:rsid w:val="00E45F04"/>
    <w:rsid w:val="00E83736"/>
    <w:rsid w:val="00EC6ADB"/>
    <w:rsid w:val="00EE6543"/>
    <w:rsid w:val="00EF73B7"/>
    <w:rsid w:val="00F16A04"/>
    <w:rsid w:val="00F415E5"/>
    <w:rsid w:val="00FA6B6E"/>
    <w:rsid w:val="00FB2E40"/>
    <w:rsid w:val="00FE22C9"/>
    <w:rsid w:val="00FE5DBF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40"/>
  </w:style>
  <w:style w:type="paragraph" w:styleId="Ttulo2">
    <w:name w:val="heading 2"/>
    <w:basedOn w:val="Normal"/>
    <w:link w:val="Ttulo2Car"/>
    <w:uiPriority w:val="9"/>
    <w:qFormat/>
    <w:rsid w:val="000967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rsid w:val="000967F2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customStyle="1" w:styleId="Default">
    <w:name w:val="Default"/>
    <w:rsid w:val="000967F2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967F2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0967F2"/>
    <w:rPr>
      <w:color w:val="0000FF" w:themeColor="hyperlink"/>
      <w:u w:val="single"/>
    </w:rPr>
  </w:style>
  <w:style w:type="paragraph" w:styleId="Subttulo">
    <w:name w:val="Subtitle"/>
    <w:basedOn w:val="Normal"/>
    <w:link w:val="SubttuloCar"/>
    <w:qFormat/>
    <w:rsid w:val="000967F2"/>
    <w:pPr>
      <w:spacing w:after="0"/>
    </w:pPr>
    <w:rPr>
      <w:rFonts w:ascii="Arial" w:eastAsia="Times New Roman" w:hAnsi="Arial" w:cs="Times New Roman"/>
      <w:sz w:val="36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0967F2"/>
    <w:rPr>
      <w:rFonts w:ascii="Arial" w:eastAsia="Times New Roman" w:hAnsi="Arial" w:cs="Times New Roman"/>
      <w:sz w:val="36"/>
      <w:szCs w:val="24"/>
      <w:lang w:eastAsia="es-ES"/>
    </w:rPr>
  </w:style>
  <w:style w:type="paragraph" w:customStyle="1" w:styleId="Pa13">
    <w:name w:val="Pa13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12">
    <w:name w:val="Pa12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Arial" w:hAnsi="Arial" w:cs="Arial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0967F2"/>
    <w:pPr>
      <w:spacing w:line="201" w:lineRule="atLeast"/>
    </w:pPr>
    <w:rPr>
      <w:color w:val="auto"/>
    </w:rPr>
  </w:style>
  <w:style w:type="paragraph" w:styleId="Piedepgina">
    <w:name w:val="footer"/>
    <w:basedOn w:val="Normal"/>
    <w:link w:val="PiedepginaCar"/>
    <w:uiPriority w:val="99"/>
    <w:unhideWhenUsed/>
    <w:rsid w:val="000967F2"/>
    <w:pPr>
      <w:tabs>
        <w:tab w:val="center" w:pos="4252"/>
        <w:tab w:val="right" w:pos="8504"/>
      </w:tabs>
      <w:spacing w:after="0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967F2"/>
    <w:rPr>
      <w:rFonts w:ascii="Arial" w:eastAsia="Times New Roman" w:hAnsi="Arial" w:cs="Times New Roman"/>
      <w:sz w:val="24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67F2"/>
    <w:rPr>
      <w:color w:val="605E5C"/>
      <w:shd w:val="clear" w:color="auto" w:fill="E1DFDD"/>
    </w:rPr>
  </w:style>
  <w:style w:type="numbering" w:customStyle="1" w:styleId="Sinlista1">
    <w:name w:val="Sin lista1"/>
    <w:next w:val="Sinlista"/>
    <w:uiPriority w:val="99"/>
    <w:semiHidden/>
    <w:unhideWhenUsed/>
    <w:rsid w:val="000967F2"/>
  </w:style>
  <w:style w:type="paragraph" w:customStyle="1" w:styleId="msonormal0">
    <w:name w:val="msonormal"/>
    <w:basedOn w:val="Normal"/>
    <w:rsid w:val="000967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tab-span">
    <w:name w:val="apple-tab-span"/>
    <w:basedOn w:val="Fuentedeprrafopredeter"/>
    <w:rsid w:val="000967F2"/>
  </w:style>
  <w:style w:type="paragraph" w:customStyle="1" w:styleId="Textosinformato1">
    <w:name w:val="Texto sin formato1"/>
    <w:basedOn w:val="Normal"/>
    <w:uiPriority w:val="99"/>
    <w:rsid w:val="000967F2"/>
    <w:pPr>
      <w:tabs>
        <w:tab w:val="left" w:pos="360"/>
      </w:tabs>
      <w:spacing w:after="0"/>
      <w:ind w:left="244" w:hanging="244"/>
    </w:pPr>
    <w:rPr>
      <w:rFonts w:ascii="Courier New" w:eastAsia="Times New Roman" w:hAnsi="Courier New" w:cs="Times New Roman"/>
      <w:sz w:val="20"/>
      <w:szCs w:val="20"/>
      <w:lang w:eastAsia="es-ES"/>
    </w:rPr>
  </w:style>
  <w:style w:type="character" w:customStyle="1" w:styleId="A1">
    <w:name w:val="A1"/>
    <w:uiPriority w:val="99"/>
    <w:rsid w:val="000967F2"/>
    <w:rPr>
      <w:rFonts w:cs="Frutiger LT Std 45 Light"/>
      <w:color w:val="000000"/>
      <w:sz w:val="18"/>
      <w:szCs w:val="18"/>
    </w:rPr>
  </w:style>
  <w:style w:type="paragraph" w:customStyle="1" w:styleId="Listavistosa-nfasis11">
    <w:name w:val="Lista vistosa - Énfasis 11"/>
    <w:basedOn w:val="Normal"/>
    <w:uiPriority w:val="34"/>
    <w:qFormat/>
    <w:rsid w:val="000967F2"/>
    <w:pPr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2">
    <w:name w:val="Pa2"/>
    <w:basedOn w:val="Normal"/>
    <w:next w:val="Normal"/>
    <w:uiPriority w:val="99"/>
    <w:rsid w:val="000967F2"/>
    <w:pPr>
      <w:autoSpaceDE w:val="0"/>
      <w:autoSpaceDN w:val="0"/>
      <w:adjustRightInd w:val="0"/>
      <w:spacing w:after="0" w:line="3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7">
    <w:name w:val="Pa7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paragraph" w:customStyle="1" w:styleId="Pa10">
    <w:name w:val="Pa10"/>
    <w:basedOn w:val="Normal"/>
    <w:next w:val="Normal"/>
    <w:uiPriority w:val="99"/>
    <w:rsid w:val="000967F2"/>
    <w:pPr>
      <w:autoSpaceDE w:val="0"/>
      <w:autoSpaceDN w:val="0"/>
      <w:adjustRightInd w:val="0"/>
      <w:spacing w:after="0" w:line="201" w:lineRule="atLeast"/>
    </w:pPr>
    <w:rPr>
      <w:rFonts w:ascii="Gotham Black" w:eastAsia="Times New Roman" w:hAnsi="Gotham Black" w:cs="Times New Roman"/>
      <w:sz w:val="24"/>
      <w:szCs w:val="24"/>
      <w:lang w:val="es-ES_tradnl" w:eastAsia="es-ES_tradnl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5356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415ED3-6800-4945-AED3-22D45D4119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D1913C-E2C9-4B21-972E-7D3D1CA956A6}"/>
</file>

<file path=customXml/itemProps3.xml><?xml version="1.0" encoding="utf-8"?>
<ds:datastoreItem xmlns:ds="http://schemas.openxmlformats.org/officeDocument/2006/customXml" ds:itemID="{0D294191-AC27-446F-9363-8BE2A0638EE8}"/>
</file>

<file path=customXml/itemProps4.xml><?xml version="1.0" encoding="utf-8"?>
<ds:datastoreItem xmlns:ds="http://schemas.openxmlformats.org/officeDocument/2006/customXml" ds:itemID="{F321E21A-EA52-43C1-B677-14B5BD933C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30</Pages>
  <Words>7056</Words>
  <Characters>38812</Characters>
  <Application>Microsoft Office Word</Application>
  <DocSecurity>0</DocSecurity>
  <Lines>323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45777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32</cp:revision>
  <dcterms:created xsi:type="dcterms:W3CDTF">2022-08-26T11:44:00Z</dcterms:created>
  <dcterms:modified xsi:type="dcterms:W3CDTF">2023-09-04T08:29:00Z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